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18" w:rsidRPr="00BC76E8" w:rsidRDefault="00C17C18" w:rsidP="00C17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val="es-ES" w:eastAsia="es-MX"/>
        </w:rPr>
      </w:pPr>
      <w:r w:rsidRPr="00BC76E8">
        <w:rPr>
          <w:rFonts w:ascii="Arial" w:eastAsia="Times New Roman" w:hAnsi="Arial" w:cs="Arial"/>
          <w:b/>
          <w:color w:val="4F6228" w:themeColor="accent3" w:themeShade="80"/>
          <w:sz w:val="36"/>
          <w:szCs w:val="36"/>
          <w:lang w:val="es-ES" w:eastAsia="es-MX"/>
        </w:rPr>
        <w:t xml:space="preserve">Existen por lo menos tres tipos de habilidades necesarias para que el administrador pueda ejecutar eficazmente el proceso administrativo: la habilidad técnica, la humana y la conceptual:   </w:t>
      </w:r>
    </w:p>
    <w:p w:rsidR="00C17C18" w:rsidRPr="00BC76E8" w:rsidRDefault="00C17C18" w:rsidP="00C17C1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36"/>
          <w:szCs w:val="36"/>
          <w:lang w:val="es-ES" w:eastAsia="es-MX"/>
        </w:rPr>
      </w:pPr>
      <w:r w:rsidRPr="00BC76E8">
        <w:rPr>
          <w:rFonts w:ascii="Arial" w:eastAsia="Times New Roman" w:hAnsi="Arial" w:cs="Arial"/>
          <w:b/>
          <w:color w:val="0070C0"/>
          <w:sz w:val="36"/>
          <w:szCs w:val="36"/>
          <w:lang w:val="es-ES" w:eastAsia="es-MX"/>
        </w:rPr>
        <w:t>Habilidad técnica</w:t>
      </w:r>
      <w:r w:rsidRPr="00BC76E8">
        <w:rPr>
          <w:rFonts w:ascii="Arial" w:eastAsia="Times New Roman" w:hAnsi="Arial" w:cs="Arial"/>
          <w:color w:val="333333"/>
          <w:sz w:val="36"/>
          <w:szCs w:val="36"/>
          <w:lang w:val="es-ES" w:eastAsia="es-MX"/>
        </w:rPr>
        <w:t xml:space="preserve">: </w:t>
      </w:r>
      <w:r w:rsidRPr="00BC76E8">
        <w:rPr>
          <w:rFonts w:ascii="Arial" w:eastAsia="Times New Roman" w:hAnsi="Arial" w:cs="Arial"/>
          <w:b/>
          <w:color w:val="333333"/>
          <w:sz w:val="36"/>
          <w:szCs w:val="36"/>
          <w:lang w:val="es-ES" w:eastAsia="es-MX"/>
        </w:rPr>
        <w:t>Consiste en utilizar conocimientos, métodos, técnicas y equipos necesarios para la realización de sus tareas especificas a través de sus instrucción, experiencia y educación. </w:t>
      </w:r>
    </w:p>
    <w:p w:rsidR="00C17C18" w:rsidRPr="00BC76E8" w:rsidRDefault="00C17C18" w:rsidP="00C17C18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6"/>
          <w:szCs w:val="36"/>
          <w:lang w:val="es-ES" w:eastAsia="es-MX"/>
        </w:rPr>
      </w:pPr>
      <w:r w:rsidRPr="00BC76E8">
        <w:rPr>
          <w:rFonts w:ascii="Arial" w:eastAsia="Times New Roman" w:hAnsi="Arial" w:cs="Arial"/>
          <w:color w:val="333333"/>
          <w:sz w:val="36"/>
          <w:szCs w:val="36"/>
          <w:lang w:val="es-ES" w:eastAsia="es-MX"/>
        </w:rPr>
        <w:t xml:space="preserve">  </w:t>
      </w:r>
    </w:p>
    <w:p w:rsidR="00C17C18" w:rsidRPr="00BC76E8" w:rsidRDefault="00C17C18" w:rsidP="00C17C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36"/>
          <w:szCs w:val="36"/>
          <w:lang w:val="es-ES" w:eastAsia="es-MX"/>
        </w:rPr>
      </w:pPr>
      <w:r w:rsidRPr="00BC76E8">
        <w:rPr>
          <w:rFonts w:ascii="Arial" w:eastAsia="Times New Roman" w:hAnsi="Arial" w:cs="Arial"/>
          <w:b/>
          <w:color w:val="0070C0"/>
          <w:sz w:val="36"/>
          <w:szCs w:val="36"/>
          <w:lang w:val="es-ES" w:eastAsia="es-MX"/>
        </w:rPr>
        <w:t>Habilidad Humana</w:t>
      </w:r>
      <w:r w:rsidRPr="00BC76E8">
        <w:rPr>
          <w:rFonts w:ascii="Arial" w:eastAsia="Times New Roman" w:hAnsi="Arial" w:cs="Arial"/>
          <w:color w:val="333333"/>
          <w:sz w:val="36"/>
          <w:szCs w:val="36"/>
          <w:lang w:val="es-ES" w:eastAsia="es-MX"/>
        </w:rPr>
        <w:t xml:space="preserve">: </w:t>
      </w:r>
      <w:r w:rsidRPr="00BC76E8">
        <w:rPr>
          <w:rFonts w:ascii="Arial" w:eastAsia="Times New Roman" w:hAnsi="Arial" w:cs="Arial"/>
          <w:b/>
          <w:color w:val="333333"/>
          <w:sz w:val="36"/>
          <w:szCs w:val="36"/>
          <w:lang w:val="es-ES" w:eastAsia="es-MX"/>
        </w:rPr>
        <w:t>Consiste en la capacidad y en el discernimiento para trabajar con personas, comprender sus actitudes y motivaciones y aplicar un liderazgo eficaz. </w:t>
      </w:r>
    </w:p>
    <w:p w:rsidR="00C17C18" w:rsidRPr="00BC76E8" w:rsidRDefault="00C17C18" w:rsidP="00C17C18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333333"/>
          <w:sz w:val="36"/>
          <w:szCs w:val="36"/>
          <w:lang w:val="es-ES" w:eastAsia="es-MX"/>
        </w:rPr>
      </w:pPr>
      <w:r w:rsidRPr="00BC76E8">
        <w:rPr>
          <w:rFonts w:ascii="Arial" w:eastAsia="Times New Roman" w:hAnsi="Arial" w:cs="Arial"/>
          <w:color w:val="333333"/>
          <w:sz w:val="36"/>
          <w:szCs w:val="36"/>
          <w:lang w:val="es-ES" w:eastAsia="es-MX"/>
        </w:rPr>
        <w:t xml:space="preserve">  </w:t>
      </w:r>
    </w:p>
    <w:p w:rsidR="00C17C18" w:rsidRPr="00BC76E8" w:rsidRDefault="00C17C18" w:rsidP="00C17C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36"/>
          <w:szCs w:val="36"/>
          <w:lang w:val="es-ES" w:eastAsia="es-MX"/>
        </w:rPr>
      </w:pPr>
      <w:r w:rsidRPr="00BC76E8">
        <w:rPr>
          <w:rFonts w:ascii="Arial" w:eastAsia="Times New Roman" w:hAnsi="Arial" w:cs="Arial"/>
          <w:b/>
          <w:color w:val="0070C0"/>
          <w:sz w:val="36"/>
          <w:szCs w:val="36"/>
          <w:lang w:val="es-ES" w:eastAsia="es-MX"/>
        </w:rPr>
        <w:t>Habilidad conceptual</w:t>
      </w:r>
      <w:r w:rsidRPr="00BC76E8">
        <w:rPr>
          <w:rFonts w:ascii="Arial" w:eastAsia="Times New Roman" w:hAnsi="Arial" w:cs="Arial"/>
          <w:color w:val="333333"/>
          <w:sz w:val="36"/>
          <w:szCs w:val="36"/>
          <w:lang w:val="es-ES" w:eastAsia="es-MX"/>
        </w:rPr>
        <w:t xml:space="preserve">: </w:t>
      </w:r>
      <w:r w:rsidRPr="00BC76E8">
        <w:rPr>
          <w:rFonts w:ascii="Arial" w:eastAsia="Times New Roman" w:hAnsi="Arial" w:cs="Arial"/>
          <w:b/>
          <w:color w:val="333333"/>
          <w:sz w:val="36"/>
          <w:szCs w:val="36"/>
          <w:lang w:val="es-ES" w:eastAsia="es-MX"/>
        </w:rPr>
        <w:t xml:space="preserve">consiste en la habilidad para comprender las complejidades de la organización global y en el ajuste del comportamiento de la persona dentro de la organización. Esta habilidad permite que la persona se comporte de acuerdo con los objetivos de la organización total y no apenas de acuerdo con los objetivos y las necesidades de su grupo inmediato. </w:t>
      </w:r>
    </w:p>
    <w:p w:rsidR="00C17C18" w:rsidRPr="00BC76E8" w:rsidRDefault="00C17C18" w:rsidP="00C17C18">
      <w:pPr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val="es-ES" w:eastAsia="es-MX"/>
        </w:rPr>
      </w:pPr>
    </w:p>
    <w:p w:rsidR="000A7E9C" w:rsidRDefault="000A7E9C">
      <w:pPr>
        <w:rPr>
          <w:rFonts w:ascii="Arial" w:hAnsi="Arial" w:cs="Arial"/>
          <w:b/>
          <w:color w:val="C00000"/>
          <w:sz w:val="36"/>
          <w:szCs w:val="36"/>
        </w:rPr>
      </w:pPr>
      <w:r>
        <w:rPr>
          <w:rFonts w:ascii="Arial" w:hAnsi="Arial" w:cs="Arial"/>
          <w:b/>
          <w:color w:val="C00000"/>
          <w:sz w:val="36"/>
          <w:szCs w:val="36"/>
        </w:rPr>
        <w:br w:type="page"/>
      </w:r>
    </w:p>
    <w:p w:rsidR="00C17C18" w:rsidRPr="00BC76E8" w:rsidRDefault="00C17C18" w:rsidP="00C17C18">
      <w:pPr>
        <w:spacing w:after="0" w:line="240" w:lineRule="auto"/>
        <w:jc w:val="both"/>
        <w:rPr>
          <w:rFonts w:ascii="Arial" w:hAnsi="Arial" w:cs="Arial"/>
          <w:b/>
          <w:color w:val="C00000"/>
          <w:sz w:val="36"/>
          <w:szCs w:val="36"/>
        </w:rPr>
      </w:pPr>
      <w:r w:rsidRPr="00BC76E8">
        <w:rPr>
          <w:rFonts w:ascii="Arial" w:hAnsi="Arial" w:cs="Arial"/>
          <w:b/>
          <w:color w:val="C00000"/>
          <w:sz w:val="36"/>
          <w:szCs w:val="36"/>
        </w:rPr>
        <w:lastRenderedPageBreak/>
        <w:t>FUNCIONE</w:t>
      </w:r>
      <w:r w:rsidR="005E7947" w:rsidRPr="00BC76E8">
        <w:rPr>
          <w:rFonts w:ascii="Arial" w:hAnsi="Arial" w:cs="Arial"/>
          <w:b/>
          <w:color w:val="C00000"/>
          <w:sz w:val="36"/>
          <w:szCs w:val="36"/>
        </w:rPr>
        <w:t>S QUE DESEMPEÑA UN ADMINISTRADOR</w:t>
      </w:r>
    </w:p>
    <w:p w:rsidR="00C17C18" w:rsidRPr="00BC76E8" w:rsidRDefault="00C17C18" w:rsidP="00C17C18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</w:p>
    <w:p w:rsidR="00C17C18" w:rsidRPr="000A7E9C" w:rsidRDefault="00C17C18" w:rsidP="00C17C18">
      <w:pPr>
        <w:spacing w:after="0" w:line="240" w:lineRule="auto"/>
        <w:jc w:val="both"/>
        <w:rPr>
          <w:rFonts w:ascii="Arial" w:hAnsi="Arial" w:cs="Arial"/>
          <w:b/>
          <w:color w:val="31849B" w:themeColor="accent5" w:themeShade="BF"/>
          <w:sz w:val="36"/>
          <w:szCs w:val="36"/>
        </w:rPr>
      </w:pPr>
      <w:r w:rsidRPr="000A7E9C">
        <w:rPr>
          <w:rFonts w:ascii="Arial" w:hAnsi="Arial" w:cs="Arial"/>
          <w:b/>
          <w:color w:val="31849B" w:themeColor="accent5" w:themeShade="BF"/>
          <w:sz w:val="36"/>
          <w:szCs w:val="36"/>
        </w:rPr>
        <w:t>Existen diferentes cuestiones que debe atender todo administrador, algunas de las mismas son:</w:t>
      </w:r>
    </w:p>
    <w:p w:rsidR="00C17C18" w:rsidRPr="00BC76E8" w:rsidRDefault="00C17C18" w:rsidP="00C17C18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C17C18" w:rsidRPr="00BC76E8" w:rsidRDefault="00C17C18" w:rsidP="00C17C18">
      <w:pPr>
        <w:pStyle w:val="vspace2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 w:rsidRPr="00BC76E8">
        <w:rPr>
          <w:rFonts w:ascii="Arial" w:hAnsi="Arial" w:cs="Arial"/>
          <w:b/>
          <w:color w:val="FF0000"/>
          <w:sz w:val="36"/>
          <w:szCs w:val="36"/>
        </w:rPr>
        <w:t>Representación</w:t>
      </w:r>
      <w:r w:rsidRPr="00BC76E8">
        <w:rPr>
          <w:rFonts w:ascii="Arial" w:hAnsi="Arial" w:cs="Arial"/>
          <w:sz w:val="36"/>
          <w:szCs w:val="36"/>
        </w:rPr>
        <w:t xml:space="preserve">. </w:t>
      </w:r>
      <w:r w:rsidRPr="000A7E9C">
        <w:rPr>
          <w:rFonts w:ascii="Arial" w:hAnsi="Arial" w:cs="Arial"/>
          <w:b/>
          <w:color w:val="00B050"/>
          <w:sz w:val="36"/>
          <w:szCs w:val="36"/>
        </w:rPr>
        <w:t>El “administrador” en todo momento está representando a la organización, todo acto o proceder del ejecutivo; independientemente de la consecuencia que de ellos se pretende; son un modelo que el contexto analiza y utiliza en la elaboración de los juicios de valor para con el individuo que los realiza y de la organización donde él se encuentra involucrado.</w:t>
      </w:r>
      <w:r w:rsidRPr="00BC76E8">
        <w:rPr>
          <w:rFonts w:ascii="Arial" w:hAnsi="Arial" w:cs="Arial"/>
          <w:sz w:val="36"/>
          <w:szCs w:val="36"/>
        </w:rPr>
        <w:t xml:space="preserve"> </w:t>
      </w:r>
    </w:p>
    <w:p w:rsidR="00C17C18" w:rsidRPr="000A7E9C" w:rsidRDefault="00C17C18" w:rsidP="00C17C18">
      <w:pPr>
        <w:pStyle w:val="vspace2"/>
        <w:numPr>
          <w:ilvl w:val="0"/>
          <w:numId w:val="2"/>
        </w:numPr>
        <w:jc w:val="both"/>
        <w:rPr>
          <w:rFonts w:ascii="Arial" w:hAnsi="Arial" w:cs="Arial"/>
          <w:b/>
          <w:color w:val="0070C0"/>
          <w:sz w:val="36"/>
          <w:szCs w:val="36"/>
        </w:rPr>
      </w:pPr>
      <w:r w:rsidRPr="00BC76E8">
        <w:rPr>
          <w:rFonts w:ascii="Arial" w:hAnsi="Arial" w:cs="Arial"/>
          <w:b/>
          <w:color w:val="FF0000"/>
          <w:sz w:val="36"/>
          <w:szCs w:val="36"/>
        </w:rPr>
        <w:t>Liderazgo</w:t>
      </w:r>
      <w:r w:rsidRPr="00BC76E8">
        <w:rPr>
          <w:rFonts w:ascii="Arial" w:hAnsi="Arial" w:cs="Arial"/>
          <w:sz w:val="36"/>
          <w:szCs w:val="36"/>
        </w:rPr>
        <w:t xml:space="preserve">. </w:t>
      </w:r>
      <w:r w:rsidRPr="000A7E9C">
        <w:rPr>
          <w:rFonts w:ascii="Arial" w:hAnsi="Arial" w:cs="Arial"/>
          <w:b/>
          <w:color w:val="0070C0"/>
          <w:sz w:val="36"/>
          <w:szCs w:val="36"/>
        </w:rPr>
        <w:t>El deberá conducir la labor de la organización en pos de la consecución de los objetivos propuestos, por tal, él debe liderar la operatoria.</w:t>
      </w:r>
    </w:p>
    <w:p w:rsidR="00C17C18" w:rsidRPr="000A7E9C" w:rsidRDefault="00C17C18" w:rsidP="00C17C18">
      <w:pPr>
        <w:pStyle w:val="vspace2"/>
        <w:numPr>
          <w:ilvl w:val="0"/>
          <w:numId w:val="2"/>
        </w:numPr>
        <w:jc w:val="both"/>
        <w:rPr>
          <w:rFonts w:ascii="Arial" w:hAnsi="Arial" w:cs="Arial"/>
          <w:b/>
          <w:color w:val="943634" w:themeColor="accent2" w:themeShade="BF"/>
          <w:sz w:val="36"/>
          <w:szCs w:val="36"/>
        </w:rPr>
      </w:pPr>
      <w:r w:rsidRPr="00BC76E8">
        <w:rPr>
          <w:rFonts w:ascii="Arial" w:hAnsi="Arial" w:cs="Arial"/>
          <w:b/>
          <w:color w:val="FF0000"/>
          <w:sz w:val="36"/>
          <w:szCs w:val="36"/>
        </w:rPr>
        <w:t>Planificador</w:t>
      </w:r>
      <w:r w:rsidRPr="00BC76E8">
        <w:rPr>
          <w:rFonts w:ascii="Arial" w:hAnsi="Arial" w:cs="Arial"/>
          <w:b/>
          <w:sz w:val="36"/>
          <w:szCs w:val="36"/>
        </w:rPr>
        <w:t xml:space="preserve">. </w:t>
      </w:r>
      <w:r w:rsidRPr="000A7E9C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Se refiere a la capacidad de coordinación en el tiempo de los recursos disponibles (actuales y futuros; materiales, humanos e intangibles) en función de las necesidades operativas en directa relación a de los objetivos deseados </w:t>
      </w:r>
    </w:p>
    <w:p w:rsidR="00C17C18" w:rsidRPr="00BC76E8" w:rsidRDefault="00C17C18" w:rsidP="00C17C18">
      <w:pPr>
        <w:pStyle w:val="vspace2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 w:rsidRPr="00BC76E8">
        <w:rPr>
          <w:rFonts w:ascii="Arial" w:hAnsi="Arial" w:cs="Arial"/>
          <w:b/>
          <w:color w:val="FF0000"/>
          <w:sz w:val="36"/>
          <w:szCs w:val="36"/>
        </w:rPr>
        <w:t>Vocero.</w:t>
      </w:r>
      <w:r w:rsidRPr="00BC76E8">
        <w:rPr>
          <w:rFonts w:ascii="Arial" w:hAnsi="Arial" w:cs="Arial"/>
          <w:b/>
          <w:sz w:val="36"/>
          <w:szCs w:val="36"/>
        </w:rPr>
        <w:t xml:space="preserve">  </w:t>
      </w:r>
      <w:r w:rsidRPr="000A7E9C">
        <w:rPr>
          <w:rFonts w:ascii="Arial" w:hAnsi="Arial" w:cs="Arial"/>
          <w:b/>
          <w:color w:val="5F497A" w:themeColor="accent4" w:themeShade="BF"/>
          <w:sz w:val="36"/>
          <w:szCs w:val="36"/>
        </w:rPr>
        <w:t>Como consecuencia directa de los puntos anteriores, el “administrador”, se constituye en el vocero oficial de la compañía.</w:t>
      </w:r>
      <w:r w:rsidRPr="00BC76E8">
        <w:rPr>
          <w:rFonts w:ascii="Arial" w:hAnsi="Arial" w:cs="Arial"/>
          <w:b/>
          <w:sz w:val="36"/>
          <w:szCs w:val="36"/>
        </w:rPr>
        <w:t xml:space="preserve"> </w:t>
      </w:r>
    </w:p>
    <w:p w:rsidR="00C17C18" w:rsidRPr="000A7E9C" w:rsidRDefault="00C17C18" w:rsidP="00C17C18">
      <w:pPr>
        <w:pStyle w:val="vspace2"/>
        <w:numPr>
          <w:ilvl w:val="0"/>
          <w:numId w:val="2"/>
        </w:numPr>
        <w:jc w:val="both"/>
        <w:rPr>
          <w:rFonts w:ascii="Arial" w:hAnsi="Arial" w:cs="Arial"/>
          <w:b/>
          <w:color w:val="D99594" w:themeColor="accent2" w:themeTint="99"/>
          <w:sz w:val="36"/>
          <w:szCs w:val="36"/>
        </w:rPr>
      </w:pPr>
      <w:r w:rsidRPr="00BC76E8">
        <w:rPr>
          <w:rFonts w:ascii="Arial" w:hAnsi="Arial" w:cs="Arial"/>
          <w:b/>
          <w:color w:val="FF0000"/>
          <w:sz w:val="36"/>
          <w:szCs w:val="36"/>
        </w:rPr>
        <w:lastRenderedPageBreak/>
        <w:t>Facilitador de recursos</w:t>
      </w:r>
      <w:r w:rsidRPr="00BC76E8">
        <w:rPr>
          <w:rFonts w:ascii="Arial" w:hAnsi="Arial" w:cs="Arial"/>
          <w:b/>
          <w:sz w:val="36"/>
          <w:szCs w:val="36"/>
        </w:rPr>
        <w:t xml:space="preserve">.  </w:t>
      </w:r>
      <w:r w:rsidRPr="000A7E9C">
        <w:rPr>
          <w:rFonts w:ascii="Arial" w:hAnsi="Arial" w:cs="Arial"/>
          <w:b/>
          <w:color w:val="D99594" w:themeColor="accent2" w:themeTint="99"/>
          <w:sz w:val="36"/>
          <w:szCs w:val="36"/>
        </w:rPr>
        <w:t>Define y asigna los recursos para cada unidad administrativa al tiempo que debe estar atento y predispuesto a f</w:t>
      </w:r>
      <w:r w:rsidR="005E7947" w:rsidRPr="000A7E9C">
        <w:rPr>
          <w:rFonts w:ascii="Arial" w:hAnsi="Arial" w:cs="Arial"/>
          <w:b/>
          <w:color w:val="D99594" w:themeColor="accent2" w:themeTint="99"/>
          <w:sz w:val="36"/>
          <w:szCs w:val="36"/>
        </w:rPr>
        <w:t>acilitar cualquier otro recurso</w:t>
      </w:r>
      <w:r w:rsidRPr="000A7E9C">
        <w:rPr>
          <w:rFonts w:ascii="Arial" w:hAnsi="Arial" w:cs="Arial"/>
          <w:b/>
          <w:color w:val="D99594" w:themeColor="accent2" w:themeTint="99"/>
          <w:sz w:val="36"/>
          <w:szCs w:val="36"/>
        </w:rPr>
        <w:t xml:space="preserve"> que los distintos sectores puedan necesitar para cumplir su misión. </w:t>
      </w:r>
    </w:p>
    <w:p w:rsidR="00C17C18" w:rsidRPr="00BC76E8" w:rsidRDefault="00C17C18" w:rsidP="00C17C18">
      <w:pPr>
        <w:pStyle w:val="vspace2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 w:rsidRPr="00BC76E8">
        <w:rPr>
          <w:rFonts w:ascii="Arial" w:hAnsi="Arial" w:cs="Arial"/>
          <w:b/>
          <w:color w:val="FF0000"/>
          <w:sz w:val="36"/>
          <w:szCs w:val="36"/>
        </w:rPr>
        <w:t xml:space="preserve">Negociador </w:t>
      </w:r>
      <w:r w:rsidRPr="00BC76E8">
        <w:rPr>
          <w:rFonts w:ascii="Arial" w:hAnsi="Arial" w:cs="Arial"/>
          <w:b/>
          <w:sz w:val="36"/>
          <w:szCs w:val="36"/>
        </w:rPr>
        <w:t xml:space="preserve"> Dado que es él la persona que puede disponer de los recursos de la organización el peso de la negociación siempre pasará por sus hombros</w:t>
      </w:r>
    </w:p>
    <w:p w:rsidR="00480A77" w:rsidRPr="00BC76E8" w:rsidRDefault="000A7E9C">
      <w:pPr>
        <w:rPr>
          <w:b/>
          <w:sz w:val="36"/>
          <w:szCs w:val="36"/>
        </w:rPr>
      </w:pPr>
    </w:p>
    <w:sectPr w:rsidR="00480A77" w:rsidRPr="00BC76E8" w:rsidSect="008E2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0C29"/>
    <w:multiLevelType w:val="hybridMultilevel"/>
    <w:tmpl w:val="5DAE4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87D20"/>
    <w:multiLevelType w:val="hybridMultilevel"/>
    <w:tmpl w:val="22265C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17C18"/>
    <w:rsid w:val="00094F88"/>
    <w:rsid w:val="000A7E9C"/>
    <w:rsid w:val="0031266A"/>
    <w:rsid w:val="005E7947"/>
    <w:rsid w:val="00600A25"/>
    <w:rsid w:val="006D3BA7"/>
    <w:rsid w:val="00892B12"/>
    <w:rsid w:val="008E262B"/>
    <w:rsid w:val="009C33B0"/>
    <w:rsid w:val="00BC76E8"/>
    <w:rsid w:val="00C1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C18"/>
    <w:pPr>
      <w:ind w:left="720"/>
      <w:contextualSpacing/>
    </w:pPr>
  </w:style>
  <w:style w:type="paragraph" w:customStyle="1" w:styleId="vspace2">
    <w:name w:val="vspace2"/>
    <w:basedOn w:val="Normal"/>
    <w:rsid w:val="00C17C18"/>
    <w:pPr>
      <w:spacing w:before="319"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9EFF-0963-4D90-9CBE-9B32429F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tita</cp:lastModifiedBy>
  <cp:revision>4</cp:revision>
  <dcterms:created xsi:type="dcterms:W3CDTF">2011-12-01T02:45:00Z</dcterms:created>
  <dcterms:modified xsi:type="dcterms:W3CDTF">2011-12-02T23:55:00Z</dcterms:modified>
</cp:coreProperties>
</file>