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2F37" w:rsidRPr="00626148" w:rsidRDefault="00682F37" w:rsidP="00682F37">
      <w:pPr>
        <w:jc w:val="center"/>
        <w:rPr>
          <w:rFonts w:ascii="Arial" w:hAnsi="Arial" w:cs="Arial"/>
          <w:b/>
          <w:sz w:val="22"/>
          <w:szCs w:val="22"/>
        </w:rPr>
      </w:pPr>
      <w:r w:rsidRPr="00626148">
        <w:rPr>
          <w:rFonts w:ascii="Arial" w:hAnsi="Arial" w:cs="Arial"/>
          <w:b/>
          <w:sz w:val="22"/>
          <w:szCs w:val="22"/>
        </w:rPr>
        <w:t xml:space="preserve">Informe </w:t>
      </w:r>
      <w:r w:rsidR="00937E59">
        <w:rPr>
          <w:rFonts w:ascii="Arial" w:hAnsi="Arial" w:cs="Arial"/>
          <w:b/>
          <w:sz w:val="22"/>
          <w:szCs w:val="22"/>
        </w:rPr>
        <w:t xml:space="preserve">4 </w:t>
      </w:r>
      <w:r w:rsidR="00EB0F7D">
        <w:rPr>
          <w:rFonts w:ascii="Arial" w:hAnsi="Arial" w:cs="Arial"/>
          <w:b/>
          <w:sz w:val="22"/>
          <w:szCs w:val="22"/>
        </w:rPr>
        <w:t>de Acompañamiento técnico del P</w:t>
      </w:r>
      <w:r w:rsidRPr="00626148">
        <w:rPr>
          <w:rFonts w:ascii="Arial" w:hAnsi="Arial" w:cs="Arial"/>
          <w:b/>
          <w:sz w:val="22"/>
          <w:szCs w:val="22"/>
        </w:rPr>
        <w:t>ilar de Conectividad</w:t>
      </w:r>
    </w:p>
    <w:p w:rsidR="00682F37" w:rsidRPr="00626148" w:rsidRDefault="00682F37" w:rsidP="00682F37">
      <w:pPr>
        <w:jc w:val="center"/>
        <w:rPr>
          <w:rFonts w:ascii="Arial" w:hAnsi="Arial" w:cs="Arial"/>
          <w:b/>
          <w:sz w:val="22"/>
          <w:szCs w:val="22"/>
        </w:rPr>
      </w:pPr>
    </w:p>
    <w:p w:rsidR="00682F37" w:rsidRPr="00626148" w:rsidRDefault="00682F37" w:rsidP="00682F37">
      <w:pPr>
        <w:rPr>
          <w:rFonts w:ascii="Arial" w:hAnsi="Arial" w:cs="Arial"/>
          <w:b/>
          <w:sz w:val="22"/>
          <w:szCs w:val="22"/>
        </w:rPr>
      </w:pPr>
    </w:p>
    <w:p w:rsidR="00682F37" w:rsidRPr="00626148" w:rsidRDefault="00682F37" w:rsidP="00682F37">
      <w:pPr>
        <w:rPr>
          <w:rFonts w:ascii="Arial" w:hAnsi="Arial" w:cs="Arial"/>
          <w:b/>
          <w:i/>
          <w:sz w:val="22"/>
          <w:szCs w:val="22"/>
          <w:u w:val="single"/>
        </w:rPr>
      </w:pPr>
      <w:r w:rsidRPr="00626148">
        <w:rPr>
          <w:rFonts w:ascii="Arial" w:hAnsi="Arial" w:cs="Arial"/>
          <w:b/>
          <w:i/>
          <w:sz w:val="22"/>
          <w:szCs w:val="22"/>
          <w:u w:val="single"/>
        </w:rPr>
        <w:t>Acompañamiento IE</w:t>
      </w:r>
    </w:p>
    <w:p w:rsidR="00682F37" w:rsidRPr="00626148" w:rsidRDefault="00682F37" w:rsidP="00682F37">
      <w:pPr>
        <w:rPr>
          <w:rFonts w:ascii="Arial" w:hAnsi="Arial" w:cs="Arial"/>
          <w:b/>
          <w:sz w:val="22"/>
          <w:szCs w:val="22"/>
        </w:rPr>
      </w:pPr>
    </w:p>
    <w:p w:rsidR="00682F37" w:rsidRPr="00626148" w:rsidRDefault="00682F37" w:rsidP="00682F37">
      <w:pPr>
        <w:rPr>
          <w:rFonts w:ascii="Arial" w:hAnsi="Arial" w:cs="Arial"/>
          <w:b/>
          <w:sz w:val="22"/>
          <w:szCs w:val="22"/>
        </w:rPr>
      </w:pPr>
      <w:r>
        <w:rPr>
          <w:rFonts w:ascii="Arial" w:hAnsi="Arial" w:cs="Arial"/>
          <w:b/>
          <w:sz w:val="22"/>
          <w:szCs w:val="22"/>
        </w:rPr>
        <w:t>Pedro Octavio Amado</w:t>
      </w:r>
    </w:p>
    <w:p w:rsidR="00682F37" w:rsidRPr="00626148" w:rsidRDefault="00682F37" w:rsidP="00682F37">
      <w:pPr>
        <w:rPr>
          <w:rFonts w:ascii="Arial" w:hAnsi="Arial" w:cs="Arial"/>
          <w:b/>
          <w:sz w:val="22"/>
          <w:szCs w:val="22"/>
        </w:rPr>
      </w:pPr>
    </w:p>
    <w:p w:rsidR="00682F37" w:rsidRPr="00626148" w:rsidRDefault="00682F37" w:rsidP="00682F37">
      <w:pPr>
        <w:pStyle w:val="Prrafodelista"/>
        <w:numPr>
          <w:ilvl w:val="0"/>
          <w:numId w:val="5"/>
        </w:numPr>
        <w:rPr>
          <w:rFonts w:ascii="Arial" w:hAnsi="Arial" w:cs="Arial"/>
          <w:b/>
          <w:sz w:val="22"/>
          <w:szCs w:val="22"/>
        </w:rPr>
      </w:pPr>
      <w:r w:rsidRPr="00626148">
        <w:rPr>
          <w:rFonts w:ascii="Arial" w:hAnsi="Arial" w:cs="Arial"/>
          <w:b/>
          <w:sz w:val="22"/>
          <w:szCs w:val="22"/>
        </w:rPr>
        <w:t>Septiembre 7:</w:t>
      </w:r>
    </w:p>
    <w:p w:rsidR="00682F37" w:rsidRPr="00626148" w:rsidRDefault="00682F37" w:rsidP="00682F37">
      <w:pPr>
        <w:rPr>
          <w:rFonts w:ascii="Arial" w:hAnsi="Arial" w:cs="Arial"/>
          <w:b/>
          <w:sz w:val="22"/>
          <w:szCs w:val="22"/>
        </w:rPr>
      </w:pPr>
    </w:p>
    <w:p w:rsidR="00682F37" w:rsidRDefault="00682F37" w:rsidP="00682F37">
      <w:pPr>
        <w:rPr>
          <w:rFonts w:ascii="Arial" w:hAnsi="Arial" w:cs="Arial"/>
          <w:szCs w:val="20"/>
        </w:rPr>
      </w:pPr>
      <w:r>
        <w:rPr>
          <w:rFonts w:ascii="Arial" w:hAnsi="Arial" w:cs="Arial"/>
          <w:szCs w:val="20"/>
        </w:rPr>
        <w:t xml:space="preserve">Se visita la IE porque se reporta que el Access Point del coliseo no funciona. Según el Rector, se han realizado diversas visitas de la Mesa de Ayuda, pero no se ha logrado solucionar el inconveniente. Se realizan algunos descartes, encontrando que el Power Injector del equipo está en buen estado, por lo tanto se reprograma una visita con un técnico de Mesa de Ayuda que tenga certificación en alturas, debido a la ubicación del equipo. </w:t>
      </w:r>
    </w:p>
    <w:p w:rsidR="00682F37" w:rsidRDefault="00682F37" w:rsidP="00682F37">
      <w:pPr>
        <w:rPr>
          <w:rFonts w:ascii="Arial" w:hAnsi="Arial" w:cs="Arial"/>
          <w:szCs w:val="20"/>
        </w:rPr>
      </w:pPr>
    </w:p>
    <w:p w:rsidR="00682F37" w:rsidRDefault="00682F37" w:rsidP="00682F37">
      <w:pPr>
        <w:jc w:val="center"/>
        <w:rPr>
          <w:rFonts w:ascii="Arial" w:hAnsi="Arial" w:cs="Arial"/>
          <w:szCs w:val="20"/>
        </w:rPr>
      </w:pPr>
      <w:r>
        <w:rPr>
          <w:noProof/>
        </w:rPr>
        <w:drawing>
          <wp:inline distT="0" distB="0" distL="0" distR="0">
            <wp:extent cx="3047586" cy="2880000"/>
            <wp:effectExtent l="19050" t="0" r="414" b="0"/>
            <wp:docPr id="25" name="Imagen 2" descr="C:\Users\melissa.acosta\AppData\Local\Microsoft\Windows\Temporary Internet Files\Content.Word\100_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lissa.acosta\AppData\Local\Microsoft\Windows\Temporary Internet Files\Content.Word\100_0930.jpg"/>
                    <pic:cNvPicPr>
                      <a:picLocks noChangeAspect="1" noChangeArrowheads="1"/>
                    </pic:cNvPicPr>
                  </pic:nvPicPr>
                  <pic:blipFill>
                    <a:blip r:embed="rId11" cstate="print"/>
                    <a:srcRect/>
                    <a:stretch>
                      <a:fillRect/>
                    </a:stretch>
                  </pic:blipFill>
                  <pic:spPr bwMode="auto">
                    <a:xfrm>
                      <a:off x="0" y="0"/>
                      <a:ext cx="3047586" cy="2880000"/>
                    </a:xfrm>
                    <a:prstGeom prst="rect">
                      <a:avLst/>
                    </a:prstGeom>
                    <a:noFill/>
                    <a:ln w="9525">
                      <a:noFill/>
                      <a:miter lim="800000"/>
                      <a:headEnd/>
                      <a:tailEnd/>
                    </a:ln>
                  </pic:spPr>
                </pic:pic>
              </a:graphicData>
            </a:graphic>
          </wp:inline>
        </w:drawing>
      </w:r>
    </w:p>
    <w:p w:rsidR="00682F37" w:rsidRDefault="00682F37" w:rsidP="00682F37">
      <w:pPr>
        <w:jc w:val="center"/>
        <w:rPr>
          <w:rFonts w:ascii="Arial" w:hAnsi="Arial" w:cs="Arial"/>
          <w:szCs w:val="20"/>
        </w:rPr>
      </w:pPr>
    </w:p>
    <w:p w:rsidR="00682F37" w:rsidRDefault="00682F37" w:rsidP="00682F37">
      <w:pPr>
        <w:rPr>
          <w:rFonts w:ascii="Arial" w:hAnsi="Arial" w:cs="Arial"/>
          <w:szCs w:val="20"/>
        </w:rPr>
      </w:pPr>
      <w:r>
        <w:rPr>
          <w:rFonts w:ascii="Arial" w:hAnsi="Arial" w:cs="Arial"/>
          <w:szCs w:val="20"/>
        </w:rPr>
        <w:t>El Access Point del bloque 2 se encuentra en buen estado.</w:t>
      </w:r>
    </w:p>
    <w:p w:rsidR="00682F37" w:rsidRDefault="00682F37" w:rsidP="00682F37">
      <w:pPr>
        <w:rPr>
          <w:rFonts w:ascii="Arial" w:hAnsi="Arial" w:cs="Arial"/>
          <w:szCs w:val="20"/>
        </w:rPr>
      </w:pPr>
    </w:p>
    <w:p w:rsidR="00682F37" w:rsidRDefault="00682F37" w:rsidP="00682F37">
      <w:pPr>
        <w:rPr>
          <w:rFonts w:ascii="Arial" w:hAnsi="Arial" w:cs="Arial"/>
          <w:szCs w:val="20"/>
        </w:rPr>
      </w:pPr>
    </w:p>
    <w:p w:rsidR="00682F37" w:rsidRPr="004279D1" w:rsidRDefault="00682F37" w:rsidP="00682F37">
      <w:pPr>
        <w:pStyle w:val="Prrafodelista"/>
        <w:numPr>
          <w:ilvl w:val="0"/>
          <w:numId w:val="5"/>
        </w:numPr>
        <w:rPr>
          <w:rFonts w:ascii="Arial" w:hAnsi="Arial" w:cs="Arial"/>
          <w:b/>
          <w:sz w:val="22"/>
          <w:szCs w:val="22"/>
        </w:rPr>
      </w:pPr>
      <w:r w:rsidRPr="004279D1">
        <w:rPr>
          <w:rFonts w:ascii="Arial" w:hAnsi="Arial" w:cs="Arial"/>
          <w:b/>
          <w:sz w:val="22"/>
          <w:szCs w:val="22"/>
        </w:rPr>
        <w:t>Septiembre 13:</w:t>
      </w:r>
    </w:p>
    <w:p w:rsidR="00682F37" w:rsidRDefault="00682F37" w:rsidP="00682F37">
      <w:pPr>
        <w:rPr>
          <w:rFonts w:ascii="Arial" w:hAnsi="Arial" w:cs="Arial"/>
          <w:b/>
          <w:sz w:val="22"/>
          <w:szCs w:val="22"/>
        </w:rPr>
      </w:pPr>
    </w:p>
    <w:p w:rsidR="00682F37" w:rsidRDefault="00682F37" w:rsidP="00682F37">
      <w:pPr>
        <w:rPr>
          <w:rFonts w:ascii="Arial" w:hAnsi="Arial" w:cs="Arial"/>
          <w:szCs w:val="20"/>
        </w:rPr>
      </w:pPr>
      <w:r>
        <w:rPr>
          <w:rFonts w:ascii="Arial" w:hAnsi="Arial" w:cs="Arial"/>
          <w:szCs w:val="20"/>
        </w:rPr>
        <w:t xml:space="preserve">Se bajo el Access Point del coliseo, se le realizan diversas pruebas para descartes de fallas, se </w:t>
      </w:r>
      <w:proofErr w:type="spellStart"/>
      <w:r>
        <w:rPr>
          <w:rFonts w:ascii="Arial" w:hAnsi="Arial" w:cs="Arial"/>
          <w:szCs w:val="20"/>
        </w:rPr>
        <w:t>resetea</w:t>
      </w:r>
      <w:proofErr w:type="spellEnd"/>
      <w:r>
        <w:rPr>
          <w:rFonts w:ascii="Arial" w:hAnsi="Arial" w:cs="Arial"/>
          <w:szCs w:val="20"/>
        </w:rPr>
        <w:t xml:space="preserve"> y se configura de nuevo, pero el AP no responde a la transferencia de datos. El diagnóstico es que se encuentran deshabilitados, aparentemente están quemados los pines encargados de la transmisión de datos, y por ese motivo, solo llega a él potencia pero no transmite internet. </w:t>
      </w:r>
    </w:p>
    <w:p w:rsidR="00682F37" w:rsidRDefault="00682F37" w:rsidP="00682F37">
      <w:pPr>
        <w:rPr>
          <w:rFonts w:ascii="Arial" w:hAnsi="Arial" w:cs="Arial"/>
          <w:szCs w:val="20"/>
        </w:rPr>
      </w:pPr>
    </w:p>
    <w:p w:rsidR="00682F37" w:rsidRDefault="00682F37" w:rsidP="00682F37">
      <w:pPr>
        <w:rPr>
          <w:rFonts w:ascii="Arial" w:hAnsi="Arial" w:cs="Arial"/>
          <w:szCs w:val="20"/>
        </w:rPr>
      </w:pPr>
      <w:r>
        <w:rPr>
          <w:rFonts w:ascii="Arial" w:hAnsi="Arial" w:cs="Arial"/>
          <w:szCs w:val="20"/>
        </w:rPr>
        <w:t xml:space="preserve">Se le informo la situación al Rector de la IE, sugiriéndole un cambio por el equipo del bloque 2, que se encuentra en buen estado e impacta menos espacios que el AP dañado. Posterior a la aprobación del rector se hicieron los cambios respectivos con el fin de brindar mayor cobertura a la IE mientras Secretaria de Educación realiza la reposición del equipo descompuesto. </w:t>
      </w:r>
    </w:p>
    <w:p w:rsidR="00682F37" w:rsidRDefault="00682F37" w:rsidP="00682F37">
      <w:pPr>
        <w:rPr>
          <w:rFonts w:ascii="Arial" w:hAnsi="Arial" w:cs="Arial"/>
          <w:szCs w:val="20"/>
        </w:rPr>
      </w:pPr>
      <w:r>
        <w:rPr>
          <w:rFonts w:ascii="Arial" w:hAnsi="Arial" w:cs="Arial"/>
          <w:szCs w:val="20"/>
        </w:rPr>
        <w:lastRenderedPageBreak/>
        <w:t>Este proceso se realizo con el apoyo del agente de Mesa de Ayuda UNE, Santiago Gallego.</w:t>
      </w:r>
    </w:p>
    <w:p w:rsidR="00682F37" w:rsidRDefault="00682F37" w:rsidP="00682F37">
      <w:pPr>
        <w:rPr>
          <w:rFonts w:ascii="Arial" w:hAnsi="Arial" w:cs="Arial"/>
          <w:szCs w:val="20"/>
        </w:rPr>
      </w:pPr>
    </w:p>
    <w:p w:rsidR="000F6EB7" w:rsidRDefault="00682F37" w:rsidP="00682F37">
      <w:pPr>
        <w:rPr>
          <w:rFonts w:ascii="Arial" w:hAnsi="Arial" w:cs="Arial"/>
          <w:szCs w:val="20"/>
        </w:rPr>
      </w:pPr>
      <w:r>
        <w:rPr>
          <w:rFonts w:ascii="Arial" w:hAnsi="Arial" w:cs="Arial"/>
          <w:szCs w:val="20"/>
        </w:rPr>
        <w:t>El Access Point descompuesto, junto con la antena, la fuente y el Power Injector son entregados a Rectoría.</w:t>
      </w:r>
    </w:p>
    <w:p w:rsidR="002700C2" w:rsidRDefault="002700C2" w:rsidP="00682F37">
      <w:pPr>
        <w:rPr>
          <w:rFonts w:ascii="Arial" w:hAnsi="Arial" w:cs="Arial"/>
          <w:szCs w:val="20"/>
        </w:rPr>
        <w:sectPr w:rsidR="002700C2" w:rsidSect="00F7119B">
          <w:headerReference w:type="default" r:id="rId12"/>
          <w:footerReference w:type="default" r:id="rId13"/>
          <w:pgSz w:w="12242" w:h="15842" w:code="1"/>
          <w:pgMar w:top="2552" w:right="1701" w:bottom="1418" w:left="1701" w:header="709" w:footer="709" w:gutter="0"/>
          <w:cols w:space="708"/>
          <w:docGrid w:linePitch="360"/>
        </w:sectPr>
      </w:pPr>
    </w:p>
    <w:p w:rsidR="00682F37" w:rsidRDefault="00682F37" w:rsidP="00682F37">
      <w:pPr>
        <w:rPr>
          <w:rFonts w:ascii="Arial" w:hAnsi="Arial" w:cs="Arial"/>
          <w:szCs w:val="20"/>
        </w:rPr>
      </w:pPr>
    </w:p>
    <w:p w:rsidR="00682F37" w:rsidRDefault="00682F37" w:rsidP="00682F37">
      <w:r w:rsidRPr="00682F37">
        <w:rPr>
          <w:noProof/>
        </w:rPr>
        <w:drawing>
          <wp:inline distT="0" distB="0" distL="0" distR="0">
            <wp:extent cx="1921304" cy="2160000"/>
            <wp:effectExtent l="19050" t="0" r="2746" b="0"/>
            <wp:docPr id="28" name="Imagen 1" descr="H:\DCIM\100KM531\100_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0KM531\100_0939.JPG"/>
                    <pic:cNvPicPr>
                      <a:picLocks noChangeAspect="1" noChangeArrowheads="1"/>
                    </pic:cNvPicPr>
                  </pic:nvPicPr>
                  <pic:blipFill>
                    <a:blip r:embed="rId14" cstate="print"/>
                    <a:srcRect/>
                    <a:stretch>
                      <a:fillRect/>
                    </a:stretch>
                  </pic:blipFill>
                  <pic:spPr bwMode="auto">
                    <a:xfrm>
                      <a:off x="0" y="0"/>
                      <a:ext cx="1921304" cy="2160000"/>
                    </a:xfrm>
                    <a:prstGeom prst="rect">
                      <a:avLst/>
                    </a:prstGeom>
                    <a:noFill/>
                    <a:ln w="9525">
                      <a:noFill/>
                      <a:miter lim="800000"/>
                      <a:headEnd/>
                      <a:tailEnd/>
                    </a:ln>
                  </pic:spPr>
                </pic:pic>
              </a:graphicData>
            </a:graphic>
          </wp:inline>
        </w:drawing>
      </w:r>
    </w:p>
    <w:p w:rsidR="00682F37" w:rsidRDefault="00682F37" w:rsidP="00682F37"/>
    <w:p w:rsidR="00682F37" w:rsidRDefault="00682F37" w:rsidP="00682F37">
      <w:r w:rsidRPr="00682F37">
        <w:rPr>
          <w:noProof/>
        </w:rPr>
        <w:lastRenderedPageBreak/>
        <w:drawing>
          <wp:inline distT="0" distB="0" distL="0" distR="0">
            <wp:extent cx="2871441" cy="2160000"/>
            <wp:effectExtent l="19050" t="0" r="5109" b="0"/>
            <wp:docPr id="29" name="Imagen 2" descr="H:\DCIM\100KM531\100_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00KM531\100_0941.JPG"/>
                    <pic:cNvPicPr>
                      <a:picLocks noChangeAspect="1" noChangeArrowheads="1"/>
                    </pic:cNvPicPr>
                  </pic:nvPicPr>
                  <pic:blipFill>
                    <a:blip r:embed="rId15" cstate="print"/>
                    <a:srcRect/>
                    <a:stretch>
                      <a:fillRect/>
                    </a:stretch>
                  </pic:blipFill>
                  <pic:spPr bwMode="auto">
                    <a:xfrm>
                      <a:off x="0" y="0"/>
                      <a:ext cx="2871441" cy="2160000"/>
                    </a:xfrm>
                    <a:prstGeom prst="rect">
                      <a:avLst/>
                    </a:prstGeom>
                    <a:noFill/>
                    <a:ln w="9525">
                      <a:noFill/>
                      <a:miter lim="800000"/>
                      <a:headEnd/>
                      <a:tailEnd/>
                    </a:ln>
                  </pic:spPr>
                </pic:pic>
              </a:graphicData>
            </a:graphic>
          </wp:inline>
        </w:drawing>
      </w:r>
    </w:p>
    <w:p w:rsidR="00682F37" w:rsidRDefault="00682F37" w:rsidP="00682F37"/>
    <w:p w:rsidR="002700C2" w:rsidRDefault="002700C2" w:rsidP="00682F37">
      <w:pPr>
        <w:rPr>
          <w:rFonts w:ascii="Arial" w:hAnsi="Arial" w:cs="Arial"/>
          <w:szCs w:val="20"/>
        </w:rPr>
        <w:sectPr w:rsidR="002700C2" w:rsidSect="002700C2">
          <w:type w:val="continuous"/>
          <w:pgSz w:w="12242" w:h="15842" w:code="1"/>
          <w:pgMar w:top="2552" w:right="1701" w:bottom="1418" w:left="1701" w:header="709" w:footer="709" w:gutter="0"/>
          <w:cols w:num="2" w:space="708"/>
          <w:docGrid w:linePitch="360"/>
        </w:sectPr>
      </w:pPr>
    </w:p>
    <w:p w:rsidR="00682F37" w:rsidRDefault="00682F37" w:rsidP="00682F37">
      <w:pPr>
        <w:rPr>
          <w:rFonts w:ascii="Arial" w:hAnsi="Arial" w:cs="Arial"/>
          <w:szCs w:val="20"/>
        </w:rPr>
      </w:pPr>
      <w:r>
        <w:rPr>
          <w:rFonts w:ascii="Arial" w:hAnsi="Arial" w:cs="Arial"/>
          <w:szCs w:val="20"/>
        </w:rPr>
        <w:lastRenderedPageBreak/>
        <w:t>Cabe resaltar que el Power Injector, la antena y la fuente se encuentran en buen estado y podrían ser utilizados para resolver inconvenientes por elementos faltantes en otras IE contando con la debida autorización de Secretaria de Educación.</w:t>
      </w:r>
    </w:p>
    <w:p w:rsidR="00682F37" w:rsidRDefault="00682F37" w:rsidP="00682F37">
      <w:pPr>
        <w:rPr>
          <w:rFonts w:ascii="Arial" w:hAnsi="Arial" w:cs="Arial"/>
          <w:szCs w:val="20"/>
        </w:rPr>
      </w:pPr>
    </w:p>
    <w:p w:rsidR="00682F37" w:rsidRDefault="00B16898" w:rsidP="00682F37">
      <w:pPr>
        <w:rPr>
          <w:rFonts w:ascii="Arial" w:hAnsi="Arial" w:cs="Arial"/>
          <w:szCs w:val="20"/>
        </w:rPr>
      </w:pPr>
      <w:hyperlink r:id="rId16" w:history="1">
        <w:r w:rsidR="00682F37" w:rsidRPr="001771D2">
          <w:rPr>
            <w:rStyle w:val="Hipervnculo"/>
            <w:rFonts w:ascii="Arial" w:hAnsi="Arial" w:cs="Arial"/>
            <w:szCs w:val="20"/>
          </w:rPr>
          <w:t>Ver informe</w:t>
        </w:r>
      </w:hyperlink>
      <w:r w:rsidR="00682F37">
        <w:rPr>
          <w:rFonts w:ascii="Arial" w:hAnsi="Arial" w:cs="Arial"/>
          <w:szCs w:val="20"/>
        </w:rPr>
        <w:t xml:space="preserve"> de Mesa de Ayuda.</w:t>
      </w:r>
    </w:p>
    <w:p w:rsidR="00682F37" w:rsidRDefault="00682F37" w:rsidP="00682F37">
      <w:pPr>
        <w:rPr>
          <w:rFonts w:ascii="Arial" w:hAnsi="Arial" w:cs="Arial"/>
          <w:b/>
          <w:sz w:val="22"/>
          <w:szCs w:val="22"/>
        </w:rPr>
      </w:pPr>
    </w:p>
    <w:p w:rsidR="00682F37" w:rsidRDefault="00682F37" w:rsidP="00682F37">
      <w:pPr>
        <w:rPr>
          <w:rFonts w:ascii="Arial" w:hAnsi="Arial" w:cs="Arial"/>
          <w:b/>
          <w:sz w:val="22"/>
          <w:szCs w:val="22"/>
        </w:rPr>
      </w:pPr>
    </w:p>
    <w:p w:rsidR="00682F37" w:rsidRDefault="00682F37" w:rsidP="00682F37">
      <w:pPr>
        <w:rPr>
          <w:rFonts w:ascii="Arial" w:hAnsi="Arial" w:cs="Arial"/>
          <w:b/>
          <w:sz w:val="22"/>
          <w:szCs w:val="22"/>
        </w:rPr>
      </w:pPr>
    </w:p>
    <w:p w:rsidR="00682F37" w:rsidRPr="00626148" w:rsidRDefault="00682F37" w:rsidP="00682F37">
      <w:pPr>
        <w:rPr>
          <w:rFonts w:ascii="Arial" w:hAnsi="Arial" w:cs="Arial"/>
          <w:b/>
          <w:sz w:val="22"/>
          <w:szCs w:val="22"/>
        </w:rPr>
      </w:pPr>
      <w:r>
        <w:rPr>
          <w:rFonts w:ascii="Arial" w:hAnsi="Arial" w:cs="Arial"/>
          <w:b/>
          <w:sz w:val="22"/>
          <w:szCs w:val="22"/>
        </w:rPr>
        <w:t>Sección Escuela El Corazón</w:t>
      </w:r>
    </w:p>
    <w:p w:rsidR="00682F37" w:rsidRPr="00626148" w:rsidRDefault="00682F37" w:rsidP="00682F37">
      <w:pPr>
        <w:rPr>
          <w:rFonts w:ascii="Arial" w:hAnsi="Arial" w:cs="Arial"/>
          <w:b/>
          <w:sz w:val="22"/>
          <w:szCs w:val="22"/>
        </w:rPr>
      </w:pPr>
    </w:p>
    <w:p w:rsidR="00682F37" w:rsidRPr="00626148" w:rsidRDefault="00682F37" w:rsidP="00682F37">
      <w:pPr>
        <w:pStyle w:val="Prrafodelista"/>
        <w:numPr>
          <w:ilvl w:val="0"/>
          <w:numId w:val="5"/>
        </w:numPr>
        <w:rPr>
          <w:rFonts w:ascii="Arial" w:hAnsi="Arial" w:cs="Arial"/>
          <w:b/>
          <w:sz w:val="22"/>
          <w:szCs w:val="22"/>
        </w:rPr>
      </w:pPr>
      <w:r>
        <w:rPr>
          <w:rFonts w:ascii="Arial" w:hAnsi="Arial" w:cs="Arial"/>
          <w:b/>
          <w:sz w:val="22"/>
          <w:szCs w:val="22"/>
        </w:rPr>
        <w:t>Septiembre 22</w:t>
      </w:r>
      <w:r w:rsidRPr="00626148">
        <w:rPr>
          <w:rFonts w:ascii="Arial" w:hAnsi="Arial" w:cs="Arial"/>
          <w:b/>
          <w:sz w:val="22"/>
          <w:szCs w:val="22"/>
        </w:rPr>
        <w:t>:</w:t>
      </w:r>
      <w:r>
        <w:rPr>
          <w:rFonts w:ascii="Arial" w:hAnsi="Arial" w:cs="Arial"/>
          <w:b/>
          <w:sz w:val="22"/>
          <w:szCs w:val="22"/>
        </w:rPr>
        <w:t xml:space="preserve"> </w:t>
      </w:r>
    </w:p>
    <w:p w:rsidR="00682F37" w:rsidRPr="00626148" w:rsidRDefault="00682F37" w:rsidP="00682F37">
      <w:pPr>
        <w:rPr>
          <w:rFonts w:ascii="Arial" w:hAnsi="Arial" w:cs="Arial"/>
          <w:b/>
          <w:sz w:val="22"/>
          <w:szCs w:val="22"/>
        </w:rPr>
      </w:pPr>
    </w:p>
    <w:p w:rsidR="00682F37" w:rsidRPr="0080346B" w:rsidRDefault="0080346B" w:rsidP="0080346B">
      <w:pPr>
        <w:rPr>
          <w:rFonts w:ascii="Arial" w:hAnsi="Arial" w:cs="Arial"/>
          <w:szCs w:val="20"/>
        </w:rPr>
      </w:pPr>
      <w:r>
        <w:rPr>
          <w:rFonts w:ascii="Arial" w:hAnsi="Arial" w:cs="Arial"/>
          <w:szCs w:val="20"/>
        </w:rPr>
        <w:t>Personal de la Institución Educativa a través de la Agente Dinamizadora Lina Silva reportaron a Medell</w:t>
      </w:r>
      <w:r w:rsidR="00EB0F7D">
        <w:rPr>
          <w:rFonts w:ascii="Arial" w:hAnsi="Arial" w:cs="Arial"/>
          <w:szCs w:val="20"/>
        </w:rPr>
        <w:t>ín</w:t>
      </w:r>
      <w:r w:rsidR="00682F37" w:rsidRPr="0080346B">
        <w:rPr>
          <w:rFonts w:ascii="Arial" w:hAnsi="Arial" w:cs="Arial"/>
          <w:szCs w:val="20"/>
        </w:rPr>
        <w:t xml:space="preserve"> </w:t>
      </w:r>
      <w:r w:rsidR="00EB0F7D">
        <w:rPr>
          <w:rFonts w:ascii="Arial" w:hAnsi="Arial" w:cs="Arial"/>
          <w:szCs w:val="20"/>
        </w:rPr>
        <w:t xml:space="preserve">Digital </w:t>
      </w:r>
      <w:r w:rsidR="00682F37" w:rsidRPr="0080346B">
        <w:rPr>
          <w:rFonts w:ascii="Arial" w:hAnsi="Arial" w:cs="Arial"/>
          <w:szCs w:val="20"/>
        </w:rPr>
        <w:t>daños en los c</w:t>
      </w:r>
      <w:r w:rsidR="004327D2" w:rsidRPr="0080346B">
        <w:rPr>
          <w:rFonts w:ascii="Arial" w:hAnsi="Arial" w:cs="Arial"/>
          <w:szCs w:val="20"/>
        </w:rPr>
        <w:t xml:space="preserve">ircuitos 3 y 4 del Aula Abierta, el equipo de conectividad de </w:t>
      </w:r>
      <w:r w:rsidR="006E188C" w:rsidRPr="0080346B">
        <w:rPr>
          <w:rFonts w:ascii="Arial" w:hAnsi="Arial" w:cs="Arial"/>
          <w:szCs w:val="20"/>
        </w:rPr>
        <w:t>Medellín</w:t>
      </w:r>
      <w:r w:rsidR="004327D2" w:rsidRPr="0080346B">
        <w:rPr>
          <w:rFonts w:ascii="Arial" w:hAnsi="Arial" w:cs="Arial"/>
          <w:szCs w:val="20"/>
        </w:rPr>
        <w:t xml:space="preserve"> Digital procede a revisar </w:t>
      </w:r>
      <w:r w:rsidR="006E188C" w:rsidRPr="0080346B">
        <w:rPr>
          <w:rFonts w:ascii="Arial" w:hAnsi="Arial" w:cs="Arial"/>
          <w:szCs w:val="20"/>
        </w:rPr>
        <w:t>las salidas de energía reportadas, en el proceso s</w:t>
      </w:r>
      <w:r w:rsidR="00682F37" w:rsidRPr="0080346B">
        <w:rPr>
          <w:rFonts w:ascii="Arial" w:hAnsi="Arial" w:cs="Arial"/>
          <w:szCs w:val="20"/>
        </w:rPr>
        <w:t xml:space="preserve">e realizaron mediciones en el circuito principal y en los circuitos de distribución de la canaleta, obteniendo aproximadamente </w:t>
      </w:r>
      <w:r w:rsidR="00004836" w:rsidRPr="0080346B">
        <w:rPr>
          <w:rFonts w:ascii="Arial" w:hAnsi="Arial" w:cs="Arial"/>
          <w:szCs w:val="20"/>
        </w:rPr>
        <w:t>120 voltios en todos los tomas (voltaje aceptable)</w:t>
      </w:r>
    </w:p>
    <w:p w:rsidR="002A1A1D" w:rsidRDefault="002A1A1D" w:rsidP="00682F37">
      <w:pPr>
        <w:rPr>
          <w:rFonts w:ascii="Arial" w:hAnsi="Arial" w:cs="Arial"/>
          <w:szCs w:val="20"/>
        </w:rPr>
      </w:pPr>
    </w:p>
    <w:p w:rsidR="00682F37" w:rsidRDefault="00004836" w:rsidP="00682F37">
      <w:pPr>
        <w:rPr>
          <w:rFonts w:ascii="Arial" w:hAnsi="Arial" w:cs="Arial"/>
          <w:szCs w:val="20"/>
        </w:rPr>
      </w:pPr>
      <w:r>
        <w:rPr>
          <w:rFonts w:ascii="Arial" w:hAnsi="Arial" w:cs="Arial"/>
          <w:szCs w:val="20"/>
        </w:rPr>
        <w:t>Luego para completar el proceso de diagnóstico, s</w:t>
      </w:r>
      <w:r w:rsidR="00682F37">
        <w:rPr>
          <w:rFonts w:ascii="Arial" w:hAnsi="Arial" w:cs="Arial"/>
          <w:szCs w:val="20"/>
        </w:rPr>
        <w:t xml:space="preserve">e procede a encender los 21 computadores del aula abierta para verificar su comportamiento </w:t>
      </w:r>
      <w:r>
        <w:rPr>
          <w:rFonts w:ascii="Arial" w:hAnsi="Arial" w:cs="Arial"/>
          <w:szCs w:val="20"/>
        </w:rPr>
        <w:t>con toda la red en carga, observando que no presentan inconvenientes.</w:t>
      </w:r>
    </w:p>
    <w:p w:rsidR="00682F37" w:rsidRDefault="00682F37" w:rsidP="00682F37">
      <w:pPr>
        <w:rPr>
          <w:rFonts w:ascii="Arial" w:hAnsi="Arial" w:cs="Arial"/>
          <w:szCs w:val="20"/>
        </w:rPr>
      </w:pPr>
    </w:p>
    <w:p w:rsidR="00682F37" w:rsidRDefault="00682F37" w:rsidP="00682F37">
      <w:pPr>
        <w:rPr>
          <w:rFonts w:ascii="Arial" w:hAnsi="Arial" w:cs="Arial"/>
          <w:szCs w:val="20"/>
        </w:rPr>
      </w:pPr>
      <w:r>
        <w:rPr>
          <w:rFonts w:ascii="Arial" w:hAnsi="Arial" w:cs="Arial"/>
          <w:szCs w:val="20"/>
        </w:rPr>
        <w:t>Se procedió a la revisión de los tomas de las aulas de clase, encontrando en 2 aulas, objetos incrustados en los tomas que se retiraron para permitir la correcta conexión de los computadores; adicionalmente se encontró en una de las aulas la tubería suelta y el toma en el suelo, allí se realizo un arreglo provisional y se dejo el toma deshabilitado para evitar accidentes.</w:t>
      </w:r>
    </w:p>
    <w:p w:rsidR="00682F37" w:rsidRDefault="00682F37" w:rsidP="00682F37"/>
    <w:p w:rsidR="00682F37" w:rsidRDefault="00682F37" w:rsidP="00682F37"/>
    <w:p w:rsidR="00E4655A" w:rsidRDefault="00E4655A" w:rsidP="00682F37">
      <w:pPr>
        <w:sectPr w:rsidR="00E4655A" w:rsidSect="002700C2">
          <w:type w:val="continuous"/>
          <w:pgSz w:w="12242" w:h="15842" w:code="1"/>
          <w:pgMar w:top="2552" w:right="1701" w:bottom="1418" w:left="1701" w:header="709" w:footer="709" w:gutter="0"/>
          <w:cols w:space="708"/>
          <w:docGrid w:linePitch="360"/>
        </w:sectPr>
      </w:pPr>
    </w:p>
    <w:p w:rsidR="00682F37" w:rsidRDefault="00682F37" w:rsidP="00682F37">
      <w:r w:rsidRPr="00682F37">
        <w:rPr>
          <w:noProof/>
        </w:rPr>
        <w:lastRenderedPageBreak/>
        <w:drawing>
          <wp:inline distT="0" distB="0" distL="0" distR="0">
            <wp:extent cx="1755991" cy="2340000"/>
            <wp:effectExtent l="19050" t="0" r="0" b="0"/>
            <wp:docPr id="30" name="Imagen 3" descr="C:\Users\melissa.acosta\AppData\Local\Microsoft\Windows\Temporary Internet Files\Content.Word\100_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issa.acosta\AppData\Local\Microsoft\Windows\Temporary Internet Files\Content.Word\100_0961.jpg"/>
                    <pic:cNvPicPr>
                      <a:picLocks noChangeAspect="1" noChangeArrowheads="1"/>
                    </pic:cNvPicPr>
                  </pic:nvPicPr>
                  <pic:blipFill>
                    <a:blip r:embed="rId17" cstate="print"/>
                    <a:srcRect/>
                    <a:stretch>
                      <a:fillRect/>
                    </a:stretch>
                  </pic:blipFill>
                  <pic:spPr bwMode="auto">
                    <a:xfrm>
                      <a:off x="0" y="0"/>
                      <a:ext cx="1755991" cy="2340000"/>
                    </a:xfrm>
                    <a:prstGeom prst="rect">
                      <a:avLst/>
                    </a:prstGeom>
                    <a:noFill/>
                    <a:ln w="9525">
                      <a:noFill/>
                      <a:miter lim="800000"/>
                      <a:headEnd/>
                      <a:tailEnd/>
                    </a:ln>
                  </pic:spPr>
                </pic:pic>
              </a:graphicData>
            </a:graphic>
          </wp:inline>
        </w:drawing>
      </w:r>
    </w:p>
    <w:p w:rsidR="00682F37" w:rsidRDefault="00682F37" w:rsidP="00682F37"/>
    <w:p w:rsidR="00682F37" w:rsidRDefault="00682F37" w:rsidP="00682F37">
      <w:r w:rsidRPr="00682F37">
        <w:rPr>
          <w:noProof/>
        </w:rPr>
        <w:drawing>
          <wp:inline distT="0" distB="0" distL="0" distR="0">
            <wp:extent cx="2871441" cy="2160000"/>
            <wp:effectExtent l="19050" t="0" r="5109" b="0"/>
            <wp:docPr id="31" name="Imagen 6" descr="C:\Users\melissa.acosta\AppData\Local\Microsoft\Windows\Temporary Internet Files\Content.Word\100_0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lissa.acosta\AppData\Local\Microsoft\Windows\Temporary Internet Files\Content.Word\100_0963.jpg"/>
                    <pic:cNvPicPr>
                      <a:picLocks noChangeAspect="1" noChangeArrowheads="1"/>
                    </pic:cNvPicPr>
                  </pic:nvPicPr>
                  <pic:blipFill>
                    <a:blip r:embed="rId18" cstate="print"/>
                    <a:srcRect/>
                    <a:stretch>
                      <a:fillRect/>
                    </a:stretch>
                  </pic:blipFill>
                  <pic:spPr bwMode="auto">
                    <a:xfrm>
                      <a:off x="0" y="0"/>
                      <a:ext cx="2871441" cy="2160000"/>
                    </a:xfrm>
                    <a:prstGeom prst="rect">
                      <a:avLst/>
                    </a:prstGeom>
                    <a:noFill/>
                    <a:ln w="9525">
                      <a:noFill/>
                      <a:miter lim="800000"/>
                      <a:headEnd/>
                      <a:tailEnd/>
                    </a:ln>
                  </pic:spPr>
                </pic:pic>
              </a:graphicData>
            </a:graphic>
          </wp:inline>
        </w:drawing>
      </w:r>
    </w:p>
    <w:p w:rsidR="00E4655A" w:rsidRDefault="00E4655A" w:rsidP="00682F37">
      <w:pPr>
        <w:sectPr w:rsidR="00E4655A" w:rsidSect="00E4655A">
          <w:type w:val="continuous"/>
          <w:pgSz w:w="12242" w:h="15842" w:code="1"/>
          <w:pgMar w:top="2552" w:right="1701" w:bottom="1418" w:left="1701" w:header="709" w:footer="709" w:gutter="0"/>
          <w:cols w:num="2" w:space="708"/>
          <w:docGrid w:linePitch="360"/>
        </w:sectPr>
      </w:pPr>
    </w:p>
    <w:p w:rsidR="00682F37" w:rsidRDefault="00682F37" w:rsidP="00682F37"/>
    <w:p w:rsidR="00682F37" w:rsidRDefault="00682F37" w:rsidP="00682F37">
      <w:pPr>
        <w:rPr>
          <w:rFonts w:ascii="Arial" w:hAnsi="Arial" w:cs="Arial"/>
          <w:szCs w:val="20"/>
        </w:rPr>
      </w:pPr>
      <w:r>
        <w:rPr>
          <w:rFonts w:ascii="Arial" w:hAnsi="Arial" w:cs="Arial"/>
          <w:szCs w:val="20"/>
        </w:rPr>
        <w:t>Se informa a las directivas  los descartes que se hacen y ante cualquier nueva falla en el sistema informaran inmediatamente para lograr identificar las causas.</w:t>
      </w:r>
    </w:p>
    <w:p w:rsidR="00682F37" w:rsidRDefault="00682F37" w:rsidP="00682F37">
      <w:pPr>
        <w:rPr>
          <w:rFonts w:ascii="Arial" w:hAnsi="Arial" w:cs="Arial"/>
          <w:b/>
          <w:sz w:val="22"/>
          <w:szCs w:val="22"/>
        </w:rPr>
      </w:pPr>
    </w:p>
    <w:p w:rsidR="00682F37" w:rsidRDefault="00682F37" w:rsidP="00682F37">
      <w:pPr>
        <w:rPr>
          <w:rFonts w:ascii="Arial" w:hAnsi="Arial" w:cs="Arial"/>
          <w:b/>
          <w:sz w:val="22"/>
          <w:szCs w:val="22"/>
        </w:rPr>
      </w:pPr>
    </w:p>
    <w:p w:rsidR="00682F37" w:rsidRDefault="00682F37" w:rsidP="00682F37">
      <w:pPr>
        <w:rPr>
          <w:rFonts w:ascii="Arial" w:hAnsi="Arial" w:cs="Arial"/>
          <w:b/>
          <w:sz w:val="22"/>
          <w:szCs w:val="22"/>
        </w:rPr>
      </w:pPr>
    </w:p>
    <w:p w:rsidR="00682F37" w:rsidRPr="00626148" w:rsidRDefault="00682F37" w:rsidP="00682F37">
      <w:pPr>
        <w:rPr>
          <w:rFonts w:ascii="Arial" w:hAnsi="Arial" w:cs="Arial"/>
          <w:b/>
          <w:sz w:val="22"/>
          <w:szCs w:val="22"/>
        </w:rPr>
      </w:pPr>
      <w:r>
        <w:rPr>
          <w:rFonts w:ascii="Arial" w:hAnsi="Arial" w:cs="Arial"/>
          <w:b/>
          <w:sz w:val="22"/>
          <w:szCs w:val="22"/>
        </w:rPr>
        <w:t xml:space="preserve">Joaquin Vallejo Arbeláez - </w:t>
      </w:r>
      <w:proofErr w:type="spellStart"/>
      <w:r>
        <w:rPr>
          <w:rFonts w:ascii="Arial" w:hAnsi="Arial" w:cs="Arial"/>
          <w:b/>
          <w:sz w:val="22"/>
          <w:szCs w:val="22"/>
        </w:rPr>
        <w:t>Llanaditas</w:t>
      </w:r>
      <w:proofErr w:type="spellEnd"/>
    </w:p>
    <w:p w:rsidR="00682F37" w:rsidRPr="00626148" w:rsidRDefault="00682F37" w:rsidP="00682F37">
      <w:pPr>
        <w:rPr>
          <w:rFonts w:ascii="Arial" w:hAnsi="Arial" w:cs="Arial"/>
          <w:b/>
          <w:sz w:val="22"/>
          <w:szCs w:val="22"/>
        </w:rPr>
      </w:pPr>
    </w:p>
    <w:p w:rsidR="00682F37" w:rsidRPr="00626148" w:rsidRDefault="00682F37" w:rsidP="00682F37">
      <w:pPr>
        <w:pStyle w:val="Prrafodelista"/>
        <w:numPr>
          <w:ilvl w:val="0"/>
          <w:numId w:val="5"/>
        </w:numPr>
        <w:rPr>
          <w:rFonts w:ascii="Arial" w:hAnsi="Arial" w:cs="Arial"/>
          <w:b/>
          <w:sz w:val="22"/>
          <w:szCs w:val="22"/>
        </w:rPr>
      </w:pPr>
      <w:r>
        <w:rPr>
          <w:rFonts w:ascii="Arial" w:hAnsi="Arial" w:cs="Arial"/>
          <w:b/>
          <w:sz w:val="22"/>
          <w:szCs w:val="22"/>
        </w:rPr>
        <w:t>Septiembre 23:</w:t>
      </w:r>
    </w:p>
    <w:p w:rsidR="00682F37" w:rsidRPr="00626148" w:rsidRDefault="00682F37" w:rsidP="00682F37">
      <w:pPr>
        <w:rPr>
          <w:rFonts w:ascii="Arial" w:hAnsi="Arial" w:cs="Arial"/>
          <w:b/>
          <w:sz w:val="22"/>
          <w:szCs w:val="22"/>
        </w:rPr>
      </w:pPr>
    </w:p>
    <w:p w:rsidR="00682F37" w:rsidRDefault="00682F37" w:rsidP="00682F37">
      <w:pPr>
        <w:rPr>
          <w:rFonts w:ascii="Arial" w:hAnsi="Arial" w:cs="Arial"/>
          <w:szCs w:val="20"/>
        </w:rPr>
      </w:pPr>
      <w:r>
        <w:rPr>
          <w:rFonts w:ascii="Arial" w:hAnsi="Arial" w:cs="Arial"/>
          <w:szCs w:val="20"/>
        </w:rPr>
        <w:t xml:space="preserve">Se visita la IE en compañía de los compañeros de los pilares Contenidos y Apropiación, con el fin de realizar algunas pruebas sobre una encuesta que está diseñando Secretaria de Educación con el apoyo de Medellín Digital. La idea fue ensayar en el peor escenario de conectividad, puesto que allí aún no se ha instalado la conexión de Fibra Óptica. </w:t>
      </w:r>
    </w:p>
    <w:p w:rsidR="00682F37" w:rsidRDefault="00682F37" w:rsidP="00682F37">
      <w:pPr>
        <w:rPr>
          <w:rFonts w:ascii="Arial" w:hAnsi="Arial" w:cs="Arial"/>
          <w:szCs w:val="20"/>
        </w:rPr>
      </w:pPr>
    </w:p>
    <w:p w:rsidR="00682F37" w:rsidRDefault="00682F37" w:rsidP="00682F37">
      <w:pPr>
        <w:rPr>
          <w:rFonts w:ascii="Arial" w:hAnsi="Arial" w:cs="Arial"/>
          <w:szCs w:val="20"/>
        </w:rPr>
      </w:pPr>
      <w:r>
        <w:rPr>
          <w:rFonts w:ascii="Arial" w:hAnsi="Arial" w:cs="Arial"/>
          <w:szCs w:val="20"/>
        </w:rPr>
        <w:t>A pesar de algunas dificultades de acceso a internet, las pruebas se realizaron con éxito.</w:t>
      </w:r>
    </w:p>
    <w:p w:rsidR="00682F37" w:rsidRDefault="00682F37" w:rsidP="00682F37">
      <w:pPr>
        <w:rPr>
          <w:rFonts w:ascii="Arial" w:hAnsi="Arial" w:cs="Arial"/>
          <w:b/>
          <w:sz w:val="22"/>
          <w:szCs w:val="22"/>
        </w:rPr>
      </w:pPr>
    </w:p>
    <w:p w:rsidR="00682F37" w:rsidRPr="00626148" w:rsidRDefault="00682F37" w:rsidP="00682F37">
      <w:pPr>
        <w:rPr>
          <w:rFonts w:ascii="Arial" w:hAnsi="Arial" w:cs="Arial"/>
          <w:b/>
          <w:sz w:val="22"/>
          <w:szCs w:val="22"/>
        </w:rPr>
      </w:pPr>
      <w:r>
        <w:rPr>
          <w:rFonts w:ascii="Arial" w:hAnsi="Arial" w:cs="Arial"/>
          <w:b/>
          <w:sz w:val="22"/>
          <w:szCs w:val="22"/>
        </w:rPr>
        <w:t xml:space="preserve">San Antonio de Prado </w:t>
      </w:r>
    </w:p>
    <w:p w:rsidR="00682F37" w:rsidRPr="00626148" w:rsidRDefault="00682F37" w:rsidP="00682F37">
      <w:pPr>
        <w:rPr>
          <w:rFonts w:ascii="Arial" w:hAnsi="Arial" w:cs="Arial"/>
          <w:b/>
          <w:sz w:val="22"/>
          <w:szCs w:val="22"/>
        </w:rPr>
      </w:pPr>
    </w:p>
    <w:p w:rsidR="00682F37" w:rsidRDefault="00682F37" w:rsidP="00682F37">
      <w:pPr>
        <w:pStyle w:val="Prrafodelista"/>
        <w:numPr>
          <w:ilvl w:val="0"/>
          <w:numId w:val="5"/>
        </w:numPr>
        <w:rPr>
          <w:rFonts w:ascii="Arial" w:hAnsi="Arial" w:cs="Arial"/>
          <w:b/>
          <w:sz w:val="22"/>
          <w:szCs w:val="22"/>
        </w:rPr>
      </w:pPr>
      <w:r w:rsidRPr="00626317">
        <w:rPr>
          <w:rFonts w:ascii="Arial" w:hAnsi="Arial" w:cs="Arial"/>
          <w:b/>
          <w:sz w:val="22"/>
          <w:szCs w:val="22"/>
        </w:rPr>
        <w:t>Septiembre 26</w:t>
      </w:r>
    </w:p>
    <w:p w:rsidR="00626317" w:rsidRPr="00626317" w:rsidRDefault="00626317" w:rsidP="00626317">
      <w:pPr>
        <w:pStyle w:val="Prrafodelista"/>
        <w:ind w:left="720"/>
        <w:rPr>
          <w:rFonts w:ascii="Arial" w:hAnsi="Arial" w:cs="Arial"/>
          <w:b/>
          <w:sz w:val="22"/>
          <w:szCs w:val="22"/>
        </w:rPr>
      </w:pPr>
    </w:p>
    <w:p w:rsidR="00682F37" w:rsidRDefault="00682F37" w:rsidP="00682F37">
      <w:pPr>
        <w:rPr>
          <w:rFonts w:ascii="Arial" w:hAnsi="Arial" w:cs="Arial"/>
          <w:szCs w:val="20"/>
        </w:rPr>
      </w:pPr>
      <w:r>
        <w:rPr>
          <w:rFonts w:ascii="Arial" w:hAnsi="Arial" w:cs="Arial"/>
          <w:szCs w:val="20"/>
        </w:rPr>
        <w:t>Las directivas de la IE solicitan un diagnostico sobre las adecuaciones eléctricas con las que cuentan, ya que requieren algunas conexiones eléctricas adicionales.</w:t>
      </w:r>
    </w:p>
    <w:p w:rsidR="00682F37" w:rsidRDefault="00682F37" w:rsidP="00682F37">
      <w:pPr>
        <w:rPr>
          <w:rFonts w:ascii="Arial" w:hAnsi="Arial" w:cs="Arial"/>
          <w:szCs w:val="20"/>
        </w:rPr>
      </w:pPr>
    </w:p>
    <w:p w:rsidR="00682F37" w:rsidRDefault="00682F37" w:rsidP="00682F37">
      <w:pPr>
        <w:rPr>
          <w:rFonts w:ascii="Arial" w:hAnsi="Arial" w:cs="Arial"/>
          <w:szCs w:val="20"/>
        </w:rPr>
      </w:pPr>
      <w:r>
        <w:rPr>
          <w:rFonts w:ascii="Arial" w:hAnsi="Arial" w:cs="Arial"/>
          <w:szCs w:val="20"/>
        </w:rPr>
        <w:t>Allí se encontró:</w:t>
      </w:r>
    </w:p>
    <w:p w:rsidR="00682F37" w:rsidRDefault="00682F37" w:rsidP="00682F37">
      <w:pPr>
        <w:rPr>
          <w:rFonts w:ascii="Arial" w:hAnsi="Arial" w:cs="Arial"/>
          <w:szCs w:val="20"/>
        </w:rPr>
      </w:pPr>
    </w:p>
    <w:p w:rsidR="00682F37" w:rsidRDefault="00682F37" w:rsidP="00682F37">
      <w:pPr>
        <w:pStyle w:val="Prrafodelista"/>
        <w:numPr>
          <w:ilvl w:val="0"/>
          <w:numId w:val="5"/>
        </w:numPr>
        <w:rPr>
          <w:rFonts w:ascii="Arial" w:hAnsi="Arial" w:cs="Arial"/>
          <w:szCs w:val="20"/>
        </w:rPr>
      </w:pPr>
      <w:r w:rsidRPr="00780EA3">
        <w:rPr>
          <w:rFonts w:ascii="Arial" w:hAnsi="Arial" w:cs="Arial"/>
          <w:szCs w:val="20"/>
        </w:rPr>
        <w:t xml:space="preserve">Acondicionador de voltaje: </w:t>
      </w:r>
      <w:r>
        <w:rPr>
          <w:rFonts w:ascii="Arial" w:hAnsi="Arial" w:cs="Arial"/>
          <w:szCs w:val="20"/>
        </w:rPr>
        <w:tab/>
      </w:r>
      <w:r>
        <w:rPr>
          <w:rFonts w:ascii="Arial" w:hAnsi="Arial" w:cs="Arial"/>
          <w:szCs w:val="20"/>
        </w:rPr>
        <w:tab/>
        <w:t>* Potencia: 6KvA</w:t>
      </w:r>
    </w:p>
    <w:p w:rsidR="00682F37" w:rsidRDefault="00682F37" w:rsidP="00682F37">
      <w:pPr>
        <w:ind w:left="4248"/>
        <w:rPr>
          <w:rFonts w:ascii="Arial" w:hAnsi="Arial" w:cs="Arial"/>
          <w:szCs w:val="20"/>
        </w:rPr>
      </w:pPr>
      <w:r>
        <w:rPr>
          <w:rFonts w:ascii="Arial" w:hAnsi="Arial" w:cs="Arial"/>
          <w:szCs w:val="20"/>
        </w:rPr>
        <w:t>* Voltaje: 120/240 VAC.</w:t>
      </w:r>
    </w:p>
    <w:p w:rsidR="00682F37" w:rsidRDefault="00682F37" w:rsidP="00682F37">
      <w:pPr>
        <w:ind w:left="4248"/>
        <w:rPr>
          <w:rFonts w:ascii="Arial" w:hAnsi="Arial" w:cs="Arial"/>
          <w:szCs w:val="20"/>
        </w:rPr>
      </w:pPr>
    </w:p>
    <w:p w:rsidR="00682F37" w:rsidRPr="00473C6D" w:rsidRDefault="00682F37" w:rsidP="00682F37">
      <w:pPr>
        <w:pStyle w:val="Prrafodelista"/>
        <w:numPr>
          <w:ilvl w:val="0"/>
          <w:numId w:val="5"/>
        </w:numPr>
        <w:rPr>
          <w:rFonts w:ascii="Arial" w:hAnsi="Arial" w:cs="Arial"/>
          <w:szCs w:val="20"/>
        </w:rPr>
      </w:pPr>
      <w:r w:rsidRPr="00473C6D">
        <w:rPr>
          <w:rFonts w:ascii="Arial" w:hAnsi="Arial" w:cs="Arial"/>
          <w:szCs w:val="20"/>
        </w:rPr>
        <w:t>21 computadores en Aula Abierta</w:t>
      </w:r>
    </w:p>
    <w:p w:rsidR="00682F37" w:rsidRPr="00473C6D" w:rsidRDefault="00682F37" w:rsidP="00682F37">
      <w:pPr>
        <w:pStyle w:val="Prrafodelista"/>
        <w:numPr>
          <w:ilvl w:val="0"/>
          <w:numId w:val="5"/>
        </w:numPr>
        <w:rPr>
          <w:rFonts w:ascii="Arial" w:hAnsi="Arial" w:cs="Arial"/>
          <w:szCs w:val="20"/>
        </w:rPr>
      </w:pPr>
      <w:r w:rsidRPr="00473C6D">
        <w:rPr>
          <w:rFonts w:ascii="Arial" w:hAnsi="Arial" w:cs="Arial"/>
          <w:szCs w:val="20"/>
        </w:rPr>
        <w:t>Tablero de 12 circuitos (1 – 10), 2 espacios libres.</w:t>
      </w:r>
    </w:p>
    <w:p w:rsidR="00682F37" w:rsidRDefault="00682F37" w:rsidP="00682F37">
      <w:pPr>
        <w:rPr>
          <w:rFonts w:ascii="Arial" w:hAnsi="Arial" w:cs="Arial"/>
          <w:szCs w:val="20"/>
        </w:rPr>
      </w:pPr>
      <w:r>
        <w:rPr>
          <w:rFonts w:ascii="Arial" w:hAnsi="Arial" w:cs="Arial"/>
          <w:szCs w:val="20"/>
        </w:rPr>
        <w:t>En esta IE desean instalar portátiles y video beam en cada aula de clase, y un sistema de sonido para cada portátil.</w:t>
      </w:r>
    </w:p>
    <w:p w:rsidR="00682F37" w:rsidRDefault="00682F37" w:rsidP="00682F37">
      <w:pPr>
        <w:rPr>
          <w:rFonts w:ascii="Arial" w:hAnsi="Arial" w:cs="Arial"/>
          <w:szCs w:val="20"/>
        </w:rPr>
      </w:pPr>
    </w:p>
    <w:p w:rsidR="00682F37" w:rsidRDefault="00682F37" w:rsidP="00682F37">
      <w:pPr>
        <w:rPr>
          <w:rFonts w:ascii="Arial" w:hAnsi="Arial" w:cs="Arial"/>
          <w:szCs w:val="20"/>
        </w:rPr>
      </w:pPr>
      <w:r>
        <w:rPr>
          <w:rFonts w:ascii="Arial" w:hAnsi="Arial" w:cs="Arial"/>
          <w:szCs w:val="20"/>
        </w:rPr>
        <w:lastRenderedPageBreak/>
        <w:t>Se encontró  que el bloque nuevo cuenta con energía regulada en todas las aulas, sin embargo en el bloque antiguo no se encontró ninguna intervención de tipo eléctrico, es decir, no cuentan con energía regulada. Esta intervención se realizo por parte de la EDU.</w:t>
      </w:r>
    </w:p>
    <w:p w:rsidR="00682F37" w:rsidRDefault="00682F37" w:rsidP="00682F37">
      <w:pPr>
        <w:rPr>
          <w:rFonts w:ascii="Arial" w:hAnsi="Arial" w:cs="Arial"/>
          <w:szCs w:val="20"/>
        </w:rPr>
      </w:pPr>
    </w:p>
    <w:p w:rsidR="00682F37" w:rsidRDefault="00682F37" w:rsidP="00682F37">
      <w:pPr>
        <w:rPr>
          <w:rFonts w:ascii="Arial" w:hAnsi="Arial" w:cs="Arial"/>
          <w:szCs w:val="20"/>
        </w:rPr>
      </w:pPr>
      <w:r>
        <w:rPr>
          <w:rFonts w:ascii="Arial" w:hAnsi="Arial" w:cs="Arial"/>
          <w:szCs w:val="20"/>
        </w:rPr>
        <w:t>Se hacen las recomendaciones pertinentes al Rector sobre las medidas a tomar para las adecuaciones que requieren, igual se le brindará el acompañamiento técnico en caso de ser requerido.</w:t>
      </w:r>
    </w:p>
    <w:p w:rsidR="00E15561" w:rsidRDefault="00E15561" w:rsidP="00E15561">
      <w:pPr>
        <w:rPr>
          <w:rFonts w:ascii="Arial" w:hAnsi="Arial" w:cs="Arial"/>
          <w:b/>
          <w:sz w:val="22"/>
          <w:szCs w:val="22"/>
        </w:rPr>
      </w:pPr>
    </w:p>
    <w:p w:rsidR="00E15561" w:rsidRPr="00626148" w:rsidRDefault="00E15561" w:rsidP="00E15561">
      <w:pPr>
        <w:rPr>
          <w:rFonts w:ascii="Arial" w:hAnsi="Arial" w:cs="Arial"/>
          <w:b/>
          <w:sz w:val="22"/>
          <w:szCs w:val="22"/>
        </w:rPr>
      </w:pPr>
      <w:r>
        <w:rPr>
          <w:rFonts w:ascii="Arial" w:hAnsi="Arial" w:cs="Arial"/>
          <w:b/>
          <w:sz w:val="22"/>
          <w:szCs w:val="22"/>
        </w:rPr>
        <w:t xml:space="preserve">Mariscal Robledo </w:t>
      </w:r>
    </w:p>
    <w:p w:rsidR="00E15561" w:rsidRPr="00626148" w:rsidRDefault="00E15561" w:rsidP="00E15561">
      <w:pPr>
        <w:rPr>
          <w:rFonts w:ascii="Arial" w:hAnsi="Arial" w:cs="Arial"/>
          <w:b/>
          <w:sz w:val="22"/>
          <w:szCs w:val="22"/>
        </w:rPr>
      </w:pPr>
    </w:p>
    <w:p w:rsidR="00E15561" w:rsidRPr="00626148" w:rsidRDefault="00E15561" w:rsidP="00E15561">
      <w:pPr>
        <w:pStyle w:val="Prrafodelista"/>
        <w:numPr>
          <w:ilvl w:val="0"/>
          <w:numId w:val="5"/>
        </w:numPr>
        <w:rPr>
          <w:rFonts w:ascii="Arial" w:hAnsi="Arial" w:cs="Arial"/>
          <w:b/>
          <w:sz w:val="22"/>
          <w:szCs w:val="22"/>
        </w:rPr>
      </w:pPr>
      <w:r>
        <w:rPr>
          <w:rFonts w:ascii="Arial" w:hAnsi="Arial" w:cs="Arial"/>
          <w:b/>
          <w:sz w:val="22"/>
          <w:szCs w:val="22"/>
        </w:rPr>
        <w:t xml:space="preserve">Octubre 31: </w:t>
      </w:r>
    </w:p>
    <w:p w:rsidR="00E15561" w:rsidRPr="00626148" w:rsidRDefault="00E15561" w:rsidP="00E15561">
      <w:pPr>
        <w:rPr>
          <w:rFonts w:ascii="Arial" w:hAnsi="Arial" w:cs="Arial"/>
          <w:b/>
          <w:sz w:val="22"/>
          <w:szCs w:val="22"/>
        </w:rPr>
      </w:pPr>
    </w:p>
    <w:p w:rsidR="00ED449A" w:rsidRDefault="00905B93" w:rsidP="00E15561">
      <w:pPr>
        <w:rPr>
          <w:rFonts w:ascii="Arial" w:hAnsi="Arial" w:cs="Arial"/>
          <w:szCs w:val="20"/>
        </w:rPr>
      </w:pPr>
      <w:r>
        <w:rPr>
          <w:rFonts w:ascii="Arial" w:hAnsi="Arial" w:cs="Arial"/>
          <w:szCs w:val="20"/>
        </w:rPr>
        <w:t xml:space="preserve">Se </w:t>
      </w:r>
      <w:r w:rsidR="001F097E">
        <w:rPr>
          <w:rFonts w:ascii="Arial" w:hAnsi="Arial" w:cs="Arial"/>
          <w:szCs w:val="20"/>
        </w:rPr>
        <w:t xml:space="preserve">visita la IE por solicitud del Secretario de Educación y el Gerente de Medellín Digital, </w:t>
      </w:r>
      <w:r w:rsidR="007F33AF">
        <w:rPr>
          <w:rFonts w:ascii="Arial" w:hAnsi="Arial" w:cs="Arial"/>
          <w:szCs w:val="20"/>
        </w:rPr>
        <w:t xml:space="preserve">debido a un inconveniente que se tiene con </w:t>
      </w:r>
      <w:r w:rsidR="00DF20BD">
        <w:rPr>
          <w:rFonts w:ascii="Arial" w:hAnsi="Arial" w:cs="Arial"/>
          <w:szCs w:val="20"/>
        </w:rPr>
        <w:t>el</w:t>
      </w:r>
      <w:r w:rsidR="007F33AF">
        <w:rPr>
          <w:rFonts w:ascii="Arial" w:hAnsi="Arial" w:cs="Arial"/>
          <w:szCs w:val="20"/>
        </w:rPr>
        <w:t xml:space="preserve"> acceso al Software de tesorería cuando se encuentra ocupada la sala de sistema</w:t>
      </w:r>
      <w:r w:rsidR="00AC1933">
        <w:rPr>
          <w:rFonts w:ascii="Arial" w:hAnsi="Arial" w:cs="Arial"/>
          <w:szCs w:val="20"/>
        </w:rPr>
        <w:t>s.</w:t>
      </w:r>
    </w:p>
    <w:p w:rsidR="007B3A4C" w:rsidRDefault="007B3A4C" w:rsidP="00E15561">
      <w:pPr>
        <w:rPr>
          <w:rFonts w:ascii="Arial" w:hAnsi="Arial" w:cs="Arial"/>
          <w:szCs w:val="20"/>
        </w:rPr>
      </w:pPr>
    </w:p>
    <w:p w:rsidR="00DF20BD" w:rsidRDefault="00DF20BD" w:rsidP="00E15561">
      <w:r>
        <w:rPr>
          <w:rFonts w:ascii="Arial" w:hAnsi="Arial" w:cs="Arial"/>
          <w:szCs w:val="20"/>
        </w:rPr>
        <w:t xml:space="preserve">Este </w:t>
      </w:r>
      <w:r w:rsidR="005853DF">
        <w:rPr>
          <w:rFonts w:ascii="Arial" w:hAnsi="Arial" w:cs="Arial"/>
          <w:szCs w:val="20"/>
        </w:rPr>
        <w:t>día</w:t>
      </w:r>
      <w:r>
        <w:rPr>
          <w:rFonts w:ascii="Arial" w:hAnsi="Arial" w:cs="Arial"/>
          <w:szCs w:val="20"/>
        </w:rPr>
        <w:t xml:space="preserve"> se encontraba casi todo el personal de la IE en </w:t>
      </w:r>
      <w:r w:rsidR="005853DF">
        <w:rPr>
          <w:rFonts w:ascii="Arial" w:hAnsi="Arial" w:cs="Arial"/>
          <w:szCs w:val="20"/>
        </w:rPr>
        <w:t>día</w:t>
      </w:r>
      <w:r>
        <w:rPr>
          <w:rFonts w:ascii="Arial" w:hAnsi="Arial" w:cs="Arial"/>
          <w:szCs w:val="20"/>
        </w:rPr>
        <w:t xml:space="preserve"> compensatorio, por lo tanto, se decidió realizar el diagnostico al siguiente </w:t>
      </w:r>
      <w:r w:rsidR="005853DF">
        <w:rPr>
          <w:rFonts w:ascii="Arial" w:hAnsi="Arial" w:cs="Arial"/>
          <w:szCs w:val="20"/>
        </w:rPr>
        <w:t>día</w:t>
      </w:r>
      <w:r>
        <w:rPr>
          <w:rFonts w:ascii="Arial" w:hAnsi="Arial" w:cs="Arial"/>
          <w:szCs w:val="20"/>
        </w:rPr>
        <w:t xml:space="preserve"> para probar el acceso a internet con los estudiantes haciendo uso de la sala de sistemas.</w:t>
      </w:r>
    </w:p>
    <w:p w:rsidR="00B76C06" w:rsidRDefault="00B76C06" w:rsidP="00B76C06">
      <w:pPr>
        <w:rPr>
          <w:rFonts w:ascii="Arial" w:hAnsi="Arial" w:cs="Arial"/>
          <w:szCs w:val="20"/>
        </w:rPr>
      </w:pPr>
    </w:p>
    <w:p w:rsidR="00B76C06" w:rsidRPr="004279D1" w:rsidRDefault="00B76C06" w:rsidP="00B76C06">
      <w:pPr>
        <w:pStyle w:val="Prrafodelista"/>
        <w:numPr>
          <w:ilvl w:val="0"/>
          <w:numId w:val="5"/>
        </w:numPr>
        <w:rPr>
          <w:rFonts w:ascii="Arial" w:hAnsi="Arial" w:cs="Arial"/>
          <w:b/>
          <w:sz w:val="22"/>
          <w:szCs w:val="22"/>
        </w:rPr>
      </w:pPr>
      <w:r>
        <w:rPr>
          <w:rFonts w:ascii="Arial" w:hAnsi="Arial" w:cs="Arial"/>
          <w:b/>
          <w:sz w:val="22"/>
          <w:szCs w:val="22"/>
        </w:rPr>
        <w:t>Noviembre 1</w:t>
      </w:r>
      <w:r w:rsidRPr="004279D1">
        <w:rPr>
          <w:rFonts w:ascii="Arial" w:hAnsi="Arial" w:cs="Arial"/>
          <w:b/>
          <w:sz w:val="22"/>
          <w:szCs w:val="22"/>
        </w:rPr>
        <w:t>:</w:t>
      </w:r>
    </w:p>
    <w:p w:rsidR="00B76C06" w:rsidRDefault="00B76C06" w:rsidP="00B76C06">
      <w:pPr>
        <w:rPr>
          <w:rFonts w:ascii="Arial" w:hAnsi="Arial" w:cs="Arial"/>
          <w:b/>
          <w:sz w:val="22"/>
          <w:szCs w:val="22"/>
        </w:rPr>
      </w:pPr>
    </w:p>
    <w:p w:rsidR="006D52AF" w:rsidRDefault="00B76C06" w:rsidP="00B76C06">
      <w:pPr>
        <w:rPr>
          <w:rFonts w:ascii="Arial" w:hAnsi="Arial" w:cs="Arial"/>
          <w:szCs w:val="20"/>
        </w:rPr>
      </w:pPr>
      <w:r>
        <w:rPr>
          <w:rFonts w:ascii="Arial" w:hAnsi="Arial" w:cs="Arial"/>
          <w:szCs w:val="20"/>
        </w:rPr>
        <w:t xml:space="preserve">Se </w:t>
      </w:r>
      <w:r w:rsidR="006D52AF">
        <w:rPr>
          <w:rFonts w:ascii="Arial" w:hAnsi="Arial" w:cs="Arial"/>
          <w:szCs w:val="20"/>
        </w:rPr>
        <w:t xml:space="preserve">realizaron pruebas de navegación, para verificar el estado del canal de acceso a internet. </w:t>
      </w:r>
    </w:p>
    <w:p w:rsidR="00ED449A" w:rsidRDefault="006D52AF" w:rsidP="00B76C06">
      <w:pPr>
        <w:rPr>
          <w:rFonts w:ascii="Arial" w:hAnsi="Arial" w:cs="Arial"/>
          <w:szCs w:val="20"/>
        </w:rPr>
      </w:pPr>
      <w:r>
        <w:rPr>
          <w:rFonts w:ascii="Arial" w:hAnsi="Arial" w:cs="Arial"/>
          <w:szCs w:val="20"/>
        </w:rPr>
        <w:t xml:space="preserve">Con la sala en funcionamiento, se realizan pruebas con el software </w:t>
      </w:r>
      <w:proofErr w:type="spellStart"/>
      <w:r w:rsidRPr="006D52AF">
        <w:rPr>
          <w:rFonts w:ascii="Arial" w:hAnsi="Arial" w:cs="Arial"/>
          <w:b/>
          <w:i/>
          <w:szCs w:val="20"/>
        </w:rPr>
        <w:t>Sicof</w:t>
      </w:r>
      <w:proofErr w:type="spellEnd"/>
      <w:r w:rsidRPr="006D52AF">
        <w:rPr>
          <w:rFonts w:ascii="Arial" w:hAnsi="Arial" w:cs="Arial"/>
          <w:b/>
          <w:i/>
          <w:szCs w:val="20"/>
        </w:rPr>
        <w:t xml:space="preserve"> ERP</w:t>
      </w:r>
      <w:r w:rsidR="009F1820">
        <w:rPr>
          <w:rFonts w:ascii="Arial" w:hAnsi="Arial" w:cs="Arial"/>
          <w:b/>
          <w:i/>
          <w:szCs w:val="20"/>
        </w:rPr>
        <w:t xml:space="preserve">, </w:t>
      </w:r>
      <w:r w:rsidR="009F1820">
        <w:rPr>
          <w:rFonts w:ascii="Arial" w:hAnsi="Arial" w:cs="Arial"/>
          <w:szCs w:val="20"/>
        </w:rPr>
        <w:t xml:space="preserve"> y pasados </w:t>
      </w:r>
      <w:r w:rsidR="004C76C1">
        <w:rPr>
          <w:rFonts w:ascii="Arial" w:hAnsi="Arial" w:cs="Arial"/>
          <w:szCs w:val="20"/>
        </w:rPr>
        <w:t>más</w:t>
      </w:r>
      <w:r w:rsidR="009F1820">
        <w:rPr>
          <w:rFonts w:ascii="Arial" w:hAnsi="Arial" w:cs="Arial"/>
          <w:szCs w:val="20"/>
        </w:rPr>
        <w:t xml:space="preserve"> de 8 minutos de haberlo iniciado, el programa no responde.</w:t>
      </w:r>
      <w:r w:rsidR="00DC7B51">
        <w:rPr>
          <w:rFonts w:ascii="Arial" w:hAnsi="Arial" w:cs="Arial"/>
          <w:szCs w:val="20"/>
        </w:rPr>
        <w:t xml:space="preserve"> Se realizan diversas pruebas de navegación desde el equipo de secretaria, encontrando que aproximadamente el 10% de los paquetes enviados </w:t>
      </w:r>
      <w:r w:rsidR="009A0038">
        <w:rPr>
          <w:rFonts w:ascii="Arial" w:hAnsi="Arial" w:cs="Arial"/>
          <w:szCs w:val="20"/>
        </w:rPr>
        <w:t xml:space="preserve">a internet </w:t>
      </w:r>
      <w:r w:rsidR="00DC7B51">
        <w:rPr>
          <w:rFonts w:ascii="Arial" w:hAnsi="Arial" w:cs="Arial"/>
          <w:szCs w:val="20"/>
        </w:rPr>
        <w:t xml:space="preserve">se </w:t>
      </w:r>
      <w:r w:rsidR="004C76C1">
        <w:rPr>
          <w:rFonts w:ascii="Arial" w:hAnsi="Arial" w:cs="Arial"/>
          <w:szCs w:val="20"/>
        </w:rPr>
        <w:t>perdían</w:t>
      </w:r>
      <w:r w:rsidR="00DC7B51">
        <w:rPr>
          <w:rFonts w:ascii="Arial" w:hAnsi="Arial" w:cs="Arial"/>
          <w:szCs w:val="20"/>
        </w:rPr>
        <w:t>.</w:t>
      </w:r>
      <w:r w:rsidR="004C76C1">
        <w:rPr>
          <w:rFonts w:ascii="Arial" w:hAnsi="Arial" w:cs="Arial"/>
          <w:szCs w:val="20"/>
        </w:rPr>
        <w:t xml:space="preserve"> Se procedió entonces a interrumpir el programa y detectamos que la repuesta a internet es más estable.  Este mismo caso se presenta en otras IE como Fe y Alegría Villa de la Candelaria.</w:t>
      </w:r>
    </w:p>
    <w:p w:rsidR="0025344F" w:rsidRDefault="0025344F" w:rsidP="00B76C06">
      <w:pPr>
        <w:rPr>
          <w:rFonts w:ascii="Arial" w:hAnsi="Arial" w:cs="Arial"/>
          <w:szCs w:val="20"/>
        </w:rPr>
      </w:pPr>
    </w:p>
    <w:p w:rsidR="0025344F" w:rsidRDefault="00FA47F6" w:rsidP="00B76C06">
      <w:pPr>
        <w:rPr>
          <w:rFonts w:ascii="Arial" w:hAnsi="Arial" w:cs="Arial"/>
          <w:szCs w:val="20"/>
        </w:rPr>
      </w:pPr>
      <w:r>
        <w:rPr>
          <w:rFonts w:ascii="Arial" w:hAnsi="Arial" w:cs="Arial"/>
          <w:szCs w:val="20"/>
        </w:rPr>
        <w:t xml:space="preserve">Posteriormente, con la ayuda de Mesa de Ayuda SEM, procedimos a hacer un análisis de toda la red, encontrando que hay varios equipos de la sala de masificación que están generando </w:t>
      </w:r>
      <w:proofErr w:type="spellStart"/>
      <w:r>
        <w:rPr>
          <w:rFonts w:ascii="Arial" w:hAnsi="Arial" w:cs="Arial"/>
          <w:szCs w:val="20"/>
        </w:rPr>
        <w:t>loops</w:t>
      </w:r>
      <w:proofErr w:type="spellEnd"/>
      <w:r>
        <w:rPr>
          <w:rFonts w:ascii="Arial" w:hAnsi="Arial" w:cs="Arial"/>
          <w:szCs w:val="20"/>
        </w:rPr>
        <w:t xml:space="preserve"> y </w:t>
      </w:r>
      <w:proofErr w:type="spellStart"/>
      <w:r>
        <w:rPr>
          <w:rFonts w:ascii="Arial" w:hAnsi="Arial" w:cs="Arial"/>
          <w:szCs w:val="20"/>
        </w:rPr>
        <w:t>broadcast</w:t>
      </w:r>
      <w:proofErr w:type="spellEnd"/>
      <w:r>
        <w:rPr>
          <w:rFonts w:ascii="Arial" w:hAnsi="Arial" w:cs="Arial"/>
          <w:szCs w:val="20"/>
        </w:rPr>
        <w:t xml:space="preserve">, ocasionando </w:t>
      </w:r>
      <w:r w:rsidR="00AC2A76">
        <w:rPr>
          <w:rFonts w:ascii="Arial" w:hAnsi="Arial" w:cs="Arial"/>
          <w:szCs w:val="20"/>
        </w:rPr>
        <w:t>así</w:t>
      </w:r>
      <w:r>
        <w:rPr>
          <w:rFonts w:ascii="Arial" w:hAnsi="Arial" w:cs="Arial"/>
          <w:szCs w:val="20"/>
        </w:rPr>
        <w:t>, lentitud en los procesos de red.</w:t>
      </w:r>
      <w:r w:rsidR="004B6284">
        <w:rPr>
          <w:rFonts w:ascii="Arial" w:hAnsi="Arial" w:cs="Arial"/>
          <w:szCs w:val="20"/>
        </w:rPr>
        <w:t xml:space="preserve"> </w:t>
      </w:r>
      <w:r w:rsidR="008A0BBF">
        <w:rPr>
          <w:rFonts w:ascii="Arial" w:hAnsi="Arial" w:cs="Arial"/>
          <w:szCs w:val="20"/>
        </w:rPr>
        <w:t>Debido</w:t>
      </w:r>
      <w:r w:rsidR="004B6284">
        <w:rPr>
          <w:rFonts w:ascii="Arial" w:hAnsi="Arial" w:cs="Arial"/>
          <w:szCs w:val="20"/>
        </w:rPr>
        <w:t xml:space="preserve"> a esto, se va a programar el formateo de toda la sala y un posterior monitoreo, para examinar si mejoran las condiciones o que otra determinación se toma para optimizar los recursos.</w:t>
      </w:r>
    </w:p>
    <w:p w:rsidR="00E005BF" w:rsidRDefault="00E005BF" w:rsidP="00E005BF">
      <w:pPr>
        <w:rPr>
          <w:rFonts w:ascii="Arial" w:hAnsi="Arial" w:cs="Arial"/>
          <w:b/>
          <w:sz w:val="22"/>
          <w:szCs w:val="22"/>
        </w:rPr>
      </w:pPr>
    </w:p>
    <w:p w:rsidR="00E005BF" w:rsidRPr="00626148" w:rsidRDefault="00E005BF" w:rsidP="00E005BF">
      <w:pPr>
        <w:rPr>
          <w:rFonts w:ascii="Arial" w:hAnsi="Arial" w:cs="Arial"/>
          <w:b/>
          <w:sz w:val="22"/>
          <w:szCs w:val="22"/>
        </w:rPr>
      </w:pPr>
      <w:r>
        <w:rPr>
          <w:rFonts w:ascii="Arial" w:hAnsi="Arial" w:cs="Arial"/>
          <w:b/>
          <w:sz w:val="22"/>
          <w:szCs w:val="22"/>
        </w:rPr>
        <w:t>Marco Fidel Suarez</w:t>
      </w:r>
    </w:p>
    <w:p w:rsidR="00E005BF" w:rsidRPr="00626148" w:rsidRDefault="00E005BF" w:rsidP="00E005BF">
      <w:pPr>
        <w:rPr>
          <w:rFonts w:ascii="Arial" w:hAnsi="Arial" w:cs="Arial"/>
          <w:b/>
          <w:sz w:val="22"/>
          <w:szCs w:val="22"/>
        </w:rPr>
      </w:pPr>
    </w:p>
    <w:p w:rsidR="00E005BF" w:rsidRDefault="000510B4" w:rsidP="00E005BF">
      <w:pPr>
        <w:pStyle w:val="Prrafodelista"/>
        <w:numPr>
          <w:ilvl w:val="0"/>
          <w:numId w:val="5"/>
        </w:numPr>
        <w:rPr>
          <w:rFonts w:ascii="Arial" w:hAnsi="Arial" w:cs="Arial"/>
          <w:b/>
          <w:sz w:val="22"/>
          <w:szCs w:val="22"/>
        </w:rPr>
      </w:pPr>
      <w:r w:rsidRPr="00211A6A">
        <w:rPr>
          <w:rFonts w:ascii="Arial" w:hAnsi="Arial" w:cs="Arial"/>
          <w:b/>
          <w:sz w:val="22"/>
          <w:szCs w:val="22"/>
        </w:rPr>
        <w:t>Noviembre</w:t>
      </w:r>
      <w:r w:rsidR="00761904" w:rsidRPr="00211A6A">
        <w:rPr>
          <w:rFonts w:ascii="Arial" w:hAnsi="Arial" w:cs="Arial"/>
          <w:b/>
          <w:sz w:val="22"/>
          <w:szCs w:val="22"/>
        </w:rPr>
        <w:t xml:space="preserve"> 4</w:t>
      </w:r>
      <w:r w:rsidR="00E005BF" w:rsidRPr="00211A6A">
        <w:rPr>
          <w:rFonts w:ascii="Arial" w:hAnsi="Arial" w:cs="Arial"/>
          <w:b/>
          <w:sz w:val="22"/>
          <w:szCs w:val="22"/>
        </w:rPr>
        <w:t xml:space="preserve">: </w:t>
      </w:r>
    </w:p>
    <w:p w:rsidR="00211A6A" w:rsidRPr="00211A6A" w:rsidRDefault="00211A6A" w:rsidP="00211A6A">
      <w:pPr>
        <w:pStyle w:val="Prrafodelista"/>
        <w:ind w:left="720"/>
        <w:rPr>
          <w:rFonts w:ascii="Arial" w:hAnsi="Arial" w:cs="Arial"/>
          <w:b/>
          <w:sz w:val="22"/>
          <w:szCs w:val="22"/>
        </w:rPr>
      </w:pPr>
    </w:p>
    <w:p w:rsidR="0031095C" w:rsidRDefault="00E005BF" w:rsidP="00E005BF">
      <w:pPr>
        <w:rPr>
          <w:rFonts w:ascii="Arial" w:hAnsi="Arial" w:cs="Arial"/>
          <w:szCs w:val="20"/>
        </w:rPr>
      </w:pPr>
      <w:r>
        <w:rPr>
          <w:rFonts w:ascii="Arial" w:hAnsi="Arial" w:cs="Arial"/>
          <w:szCs w:val="20"/>
        </w:rPr>
        <w:t>Se</w:t>
      </w:r>
      <w:r w:rsidR="000510B4">
        <w:rPr>
          <w:rFonts w:ascii="Arial" w:hAnsi="Arial" w:cs="Arial"/>
          <w:szCs w:val="20"/>
        </w:rPr>
        <w:t xml:space="preserve"> realiza la visita por solicitud del equipo de apropiación, ya que tienen inconvenientes con los equipos del Aula Abierta para acceder a internet.</w:t>
      </w:r>
    </w:p>
    <w:p w:rsidR="008A0BBF" w:rsidRDefault="0031095C" w:rsidP="00E005BF">
      <w:pPr>
        <w:rPr>
          <w:rFonts w:ascii="Arial" w:hAnsi="Arial" w:cs="Arial"/>
          <w:szCs w:val="20"/>
        </w:rPr>
      </w:pPr>
      <w:r>
        <w:rPr>
          <w:rFonts w:ascii="Arial" w:hAnsi="Arial" w:cs="Arial"/>
          <w:szCs w:val="20"/>
        </w:rPr>
        <w:t>Luego de realizar las pruebas y descartes pertinentes, se encontró que la inestabilidad de la red en el Aula Abierta se debe a la falta de las antenas en las tarjetas de red inalámbricas, ya que sin ellas, la maquina no logra enlazarse de forma estable con el AP y por lo tanto con la red.</w:t>
      </w:r>
    </w:p>
    <w:p w:rsidR="0031095C" w:rsidRDefault="0031095C" w:rsidP="00E005BF">
      <w:pPr>
        <w:rPr>
          <w:rFonts w:ascii="Arial" w:hAnsi="Arial" w:cs="Arial"/>
          <w:szCs w:val="20"/>
        </w:rPr>
      </w:pPr>
    </w:p>
    <w:p w:rsidR="0031095C" w:rsidRPr="0031095C" w:rsidRDefault="0031095C" w:rsidP="00E005BF">
      <w:pPr>
        <w:rPr>
          <w:rFonts w:ascii="Arial" w:hAnsi="Arial" w:cs="Arial"/>
          <w:szCs w:val="20"/>
        </w:rPr>
      </w:pPr>
      <w:r>
        <w:rPr>
          <w:rFonts w:ascii="Arial" w:hAnsi="Arial" w:cs="Arial"/>
          <w:szCs w:val="20"/>
        </w:rPr>
        <w:t xml:space="preserve">Se le recomienda a la profesora Vilma Pita Rozo </w:t>
      </w:r>
      <w:r w:rsidR="007963B1">
        <w:rPr>
          <w:rFonts w:ascii="Arial" w:hAnsi="Arial" w:cs="Arial"/>
          <w:szCs w:val="20"/>
        </w:rPr>
        <w:t xml:space="preserve">que siempre que vaya a ser utilizada la sala, se </w:t>
      </w:r>
      <w:proofErr w:type="gramStart"/>
      <w:r w:rsidR="007963B1">
        <w:rPr>
          <w:rFonts w:ascii="Arial" w:hAnsi="Arial" w:cs="Arial"/>
          <w:szCs w:val="20"/>
        </w:rPr>
        <w:t>le</w:t>
      </w:r>
      <w:proofErr w:type="gramEnd"/>
      <w:r w:rsidR="007963B1">
        <w:rPr>
          <w:rFonts w:ascii="Arial" w:hAnsi="Arial" w:cs="Arial"/>
          <w:szCs w:val="20"/>
        </w:rPr>
        <w:t xml:space="preserve"> conecten a los equipos las correspondientes antenas.</w:t>
      </w:r>
    </w:p>
    <w:p w:rsidR="00A521E2" w:rsidRDefault="00A521E2" w:rsidP="00A521E2">
      <w:pPr>
        <w:rPr>
          <w:rFonts w:ascii="Arial" w:hAnsi="Arial" w:cs="Arial"/>
          <w:b/>
          <w:sz w:val="22"/>
          <w:szCs w:val="22"/>
        </w:rPr>
      </w:pPr>
    </w:p>
    <w:p w:rsidR="00A521E2" w:rsidRDefault="00A521E2" w:rsidP="00A521E2">
      <w:pPr>
        <w:rPr>
          <w:rFonts w:ascii="Arial" w:hAnsi="Arial" w:cs="Arial"/>
          <w:b/>
          <w:sz w:val="22"/>
          <w:szCs w:val="22"/>
        </w:rPr>
      </w:pPr>
    </w:p>
    <w:p w:rsidR="00A521E2" w:rsidRDefault="00A521E2" w:rsidP="00A521E2">
      <w:pPr>
        <w:rPr>
          <w:rFonts w:ascii="Arial" w:hAnsi="Arial" w:cs="Arial"/>
          <w:b/>
          <w:sz w:val="22"/>
          <w:szCs w:val="22"/>
        </w:rPr>
      </w:pPr>
    </w:p>
    <w:p w:rsidR="00A521E2" w:rsidRPr="00626148" w:rsidRDefault="00A521E2" w:rsidP="00A521E2">
      <w:pPr>
        <w:rPr>
          <w:rFonts w:ascii="Arial" w:hAnsi="Arial" w:cs="Arial"/>
          <w:b/>
          <w:sz w:val="22"/>
          <w:szCs w:val="22"/>
        </w:rPr>
      </w:pPr>
      <w:r>
        <w:rPr>
          <w:rFonts w:ascii="Arial" w:hAnsi="Arial" w:cs="Arial"/>
          <w:b/>
          <w:sz w:val="22"/>
          <w:szCs w:val="22"/>
        </w:rPr>
        <w:t xml:space="preserve">C.E </w:t>
      </w:r>
      <w:r w:rsidR="005D2027">
        <w:rPr>
          <w:rFonts w:ascii="Arial" w:hAnsi="Arial" w:cs="Arial"/>
          <w:b/>
          <w:sz w:val="22"/>
          <w:szCs w:val="22"/>
        </w:rPr>
        <w:t>Presbítero</w:t>
      </w:r>
      <w:r>
        <w:rPr>
          <w:rFonts w:ascii="Arial" w:hAnsi="Arial" w:cs="Arial"/>
          <w:b/>
          <w:sz w:val="22"/>
          <w:szCs w:val="22"/>
        </w:rPr>
        <w:t xml:space="preserve"> Carlos Mesa </w:t>
      </w:r>
      <w:r w:rsidR="005D2027">
        <w:rPr>
          <w:rFonts w:ascii="Arial" w:hAnsi="Arial" w:cs="Arial"/>
          <w:b/>
          <w:sz w:val="22"/>
          <w:szCs w:val="22"/>
        </w:rPr>
        <w:t>Sánchez</w:t>
      </w:r>
    </w:p>
    <w:p w:rsidR="00A521E2" w:rsidRPr="00626148" w:rsidRDefault="00A521E2" w:rsidP="00A521E2">
      <w:pPr>
        <w:rPr>
          <w:rFonts w:ascii="Arial" w:hAnsi="Arial" w:cs="Arial"/>
          <w:b/>
          <w:sz w:val="22"/>
          <w:szCs w:val="22"/>
        </w:rPr>
      </w:pPr>
    </w:p>
    <w:p w:rsidR="00A521E2" w:rsidRPr="00626148" w:rsidRDefault="00704849" w:rsidP="00A521E2">
      <w:pPr>
        <w:pStyle w:val="Prrafodelista"/>
        <w:numPr>
          <w:ilvl w:val="0"/>
          <w:numId w:val="5"/>
        </w:numPr>
        <w:rPr>
          <w:rFonts w:ascii="Arial" w:hAnsi="Arial" w:cs="Arial"/>
          <w:b/>
          <w:sz w:val="22"/>
          <w:szCs w:val="22"/>
        </w:rPr>
      </w:pPr>
      <w:r>
        <w:rPr>
          <w:rFonts w:ascii="Arial" w:hAnsi="Arial" w:cs="Arial"/>
          <w:b/>
          <w:sz w:val="22"/>
          <w:szCs w:val="22"/>
        </w:rPr>
        <w:t>Noviembre</w:t>
      </w:r>
      <w:r w:rsidR="00537276">
        <w:rPr>
          <w:rFonts w:ascii="Arial" w:hAnsi="Arial" w:cs="Arial"/>
          <w:b/>
          <w:sz w:val="22"/>
          <w:szCs w:val="22"/>
        </w:rPr>
        <w:t xml:space="preserve"> 18</w:t>
      </w:r>
      <w:r w:rsidR="00773D3F">
        <w:rPr>
          <w:rFonts w:ascii="Arial" w:hAnsi="Arial" w:cs="Arial"/>
          <w:b/>
          <w:sz w:val="22"/>
          <w:szCs w:val="22"/>
        </w:rPr>
        <w:t>:</w:t>
      </w:r>
    </w:p>
    <w:p w:rsidR="00A521E2" w:rsidRPr="00626148" w:rsidRDefault="00A521E2" w:rsidP="00A521E2">
      <w:pPr>
        <w:rPr>
          <w:rFonts w:ascii="Arial" w:hAnsi="Arial" w:cs="Arial"/>
          <w:b/>
          <w:sz w:val="22"/>
          <w:szCs w:val="22"/>
        </w:rPr>
      </w:pPr>
    </w:p>
    <w:p w:rsidR="008A0BBF" w:rsidRDefault="00A521E2" w:rsidP="00A521E2">
      <w:pPr>
        <w:rPr>
          <w:rFonts w:ascii="Arial" w:hAnsi="Arial" w:cs="Arial"/>
          <w:szCs w:val="20"/>
        </w:rPr>
      </w:pPr>
      <w:r>
        <w:rPr>
          <w:rFonts w:ascii="Arial" w:hAnsi="Arial" w:cs="Arial"/>
          <w:szCs w:val="20"/>
        </w:rPr>
        <w:t>Se</w:t>
      </w:r>
      <w:r w:rsidR="00704849">
        <w:rPr>
          <w:rFonts w:ascii="Arial" w:hAnsi="Arial" w:cs="Arial"/>
          <w:szCs w:val="20"/>
        </w:rPr>
        <w:t xml:space="preserve"> visita el lugar por requerimiento de la agente dinamizadora, ya que el espacio actualmente no cuenta con servicio de internet.</w:t>
      </w:r>
    </w:p>
    <w:p w:rsidR="00704849" w:rsidRDefault="00704849" w:rsidP="00A521E2">
      <w:pPr>
        <w:rPr>
          <w:rFonts w:ascii="Arial" w:hAnsi="Arial" w:cs="Arial"/>
          <w:szCs w:val="20"/>
        </w:rPr>
      </w:pPr>
      <w:r>
        <w:rPr>
          <w:rFonts w:ascii="Arial" w:hAnsi="Arial" w:cs="Arial"/>
          <w:szCs w:val="20"/>
        </w:rPr>
        <w:t>La profesora encargada nos informa que el Switche</w:t>
      </w:r>
      <w:r w:rsidR="00AB5A67">
        <w:rPr>
          <w:rFonts w:ascii="Arial" w:hAnsi="Arial" w:cs="Arial"/>
          <w:szCs w:val="20"/>
        </w:rPr>
        <w:t xml:space="preserve"> de 8 puertos marca </w:t>
      </w:r>
      <w:proofErr w:type="spellStart"/>
      <w:r w:rsidR="00AB5A67">
        <w:rPr>
          <w:rFonts w:ascii="Arial" w:hAnsi="Arial" w:cs="Arial"/>
          <w:szCs w:val="20"/>
        </w:rPr>
        <w:t>Encore</w:t>
      </w:r>
      <w:proofErr w:type="spellEnd"/>
      <w:r>
        <w:rPr>
          <w:rFonts w:ascii="Arial" w:hAnsi="Arial" w:cs="Arial"/>
          <w:szCs w:val="20"/>
        </w:rPr>
        <w:t>, según el informe de Mesa de Ayuda SEM, se encontraba en mal estado y fue retirado hasta tener la posibilidad de</w:t>
      </w:r>
      <w:r w:rsidR="008A5FB4">
        <w:rPr>
          <w:rFonts w:ascii="Arial" w:hAnsi="Arial" w:cs="Arial"/>
          <w:szCs w:val="20"/>
        </w:rPr>
        <w:t xml:space="preserve"> reponerlo.</w:t>
      </w:r>
    </w:p>
    <w:p w:rsidR="00F7788D" w:rsidRDefault="00F7788D" w:rsidP="00F7788D">
      <w:r>
        <w:t>En el momento de la visita no se tenía acceso a internet y el swiche fuera de servicio, ver foto (1).</w:t>
      </w:r>
    </w:p>
    <w:p w:rsidR="00F7788D" w:rsidRDefault="00F7788D" w:rsidP="00F7788D"/>
    <w:p w:rsidR="00F7788D" w:rsidRDefault="00F7788D" w:rsidP="00F7788D">
      <w:pPr>
        <w:jc w:val="center"/>
      </w:pPr>
      <w:r>
        <w:rPr>
          <w:noProof/>
        </w:rPr>
        <w:drawing>
          <wp:inline distT="0" distB="0" distL="0" distR="0">
            <wp:extent cx="2438400" cy="1828800"/>
            <wp:effectExtent l="19050" t="0" r="0" b="0"/>
            <wp:docPr id="9" name="Imagen 1" descr="F:\DCIM\100KM531\100_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KM531\100_1428.JPG"/>
                    <pic:cNvPicPr>
                      <a:picLocks noChangeAspect="1" noChangeArrowheads="1"/>
                    </pic:cNvPicPr>
                  </pic:nvPicPr>
                  <pic:blipFill>
                    <a:blip r:embed="rId19"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p w:rsidR="00F7788D" w:rsidRDefault="00F7788D" w:rsidP="00F7788D">
      <w:pPr>
        <w:jc w:val="center"/>
      </w:pPr>
      <w:r>
        <w:t>Foto 1</w:t>
      </w:r>
    </w:p>
    <w:p w:rsidR="00F7788D" w:rsidRDefault="00F7788D" w:rsidP="00F7788D"/>
    <w:p w:rsidR="00F7788D" w:rsidRDefault="00F7788D" w:rsidP="00F7788D">
      <w:pPr>
        <w:rPr>
          <w:rFonts w:ascii="Arial" w:hAnsi="Arial" w:cs="Arial"/>
          <w:szCs w:val="20"/>
        </w:rPr>
      </w:pPr>
      <w:r>
        <w:t xml:space="preserve">Se procedió a conectar directamente el Access Point al Switche </w:t>
      </w:r>
      <w:r>
        <w:rPr>
          <w:rFonts w:ascii="Arial" w:hAnsi="Arial" w:cs="Arial"/>
          <w:szCs w:val="20"/>
        </w:rPr>
        <w:t xml:space="preserve">de fibra, para brindar conectividad a los portátiles por medio de la red inalámbrica. </w:t>
      </w:r>
      <w:r>
        <w:t xml:space="preserve">Se realizaron pruebas de navegación </w:t>
      </w:r>
      <w:r>
        <w:rPr>
          <w:rFonts w:ascii="Arial" w:hAnsi="Arial" w:cs="Arial"/>
          <w:szCs w:val="20"/>
        </w:rPr>
        <w:t>y todos los portátiles funcionan correctamente. Se dejan sin internet solo los equipos de escritorio.</w:t>
      </w:r>
    </w:p>
    <w:p w:rsidR="00F7788D" w:rsidRDefault="00F7788D" w:rsidP="00F7788D"/>
    <w:p w:rsidR="00F7788D" w:rsidRDefault="00F7788D" w:rsidP="00F7788D">
      <w:r>
        <w:t>La respuesta fue acertada en el sentido de que luego de las pruebas de navegación se obtuvo un ancho de banda de 4Mbps.</w:t>
      </w:r>
    </w:p>
    <w:p w:rsidR="00F7788D" w:rsidRDefault="00F7788D" w:rsidP="00A521E2">
      <w:pPr>
        <w:rPr>
          <w:rFonts w:ascii="Arial" w:hAnsi="Arial" w:cs="Arial"/>
          <w:szCs w:val="20"/>
        </w:rPr>
      </w:pPr>
    </w:p>
    <w:p w:rsidR="00AF2F21" w:rsidRDefault="00AF2F21" w:rsidP="00AF2F21">
      <w:r>
        <w:t>En la visita también se detectó el mal estado de las maquinas existentes, todas las baterías malas, 7 cargadores fuera de servicio, y 5 computadores con el teclado incompleto, ver foto (2).</w:t>
      </w:r>
    </w:p>
    <w:p w:rsidR="00AF2F21" w:rsidRDefault="00AF2F21" w:rsidP="00AF2F21">
      <w:pPr>
        <w:jc w:val="left"/>
      </w:pPr>
    </w:p>
    <w:p w:rsidR="00AF2F21" w:rsidRDefault="00AF2F21" w:rsidP="00AF2F21">
      <w:pPr>
        <w:jc w:val="center"/>
      </w:pPr>
      <w:r>
        <w:rPr>
          <w:noProof/>
        </w:rPr>
        <w:drawing>
          <wp:inline distT="0" distB="0" distL="0" distR="0">
            <wp:extent cx="2400450" cy="1800000"/>
            <wp:effectExtent l="19050" t="0" r="0" b="0"/>
            <wp:docPr id="14" name="Imagen 1" descr="F:\DCIM\100KM531\100_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KM531\100_1418.JPG"/>
                    <pic:cNvPicPr>
                      <a:picLocks noChangeAspect="1" noChangeArrowheads="1"/>
                    </pic:cNvPicPr>
                  </pic:nvPicPr>
                  <pic:blipFill>
                    <a:blip r:embed="rId20" cstate="print"/>
                    <a:srcRect/>
                    <a:stretch>
                      <a:fillRect/>
                    </a:stretch>
                  </pic:blipFill>
                  <pic:spPr bwMode="auto">
                    <a:xfrm>
                      <a:off x="0" y="0"/>
                      <a:ext cx="2400450" cy="1800000"/>
                    </a:xfrm>
                    <a:prstGeom prst="rect">
                      <a:avLst/>
                    </a:prstGeom>
                    <a:noFill/>
                    <a:ln w="9525">
                      <a:noFill/>
                      <a:miter lim="800000"/>
                      <a:headEnd/>
                      <a:tailEnd/>
                    </a:ln>
                  </pic:spPr>
                </pic:pic>
              </a:graphicData>
            </a:graphic>
          </wp:inline>
        </w:drawing>
      </w:r>
    </w:p>
    <w:p w:rsidR="00AF2F21" w:rsidRDefault="00AF2F21" w:rsidP="00AF2F21">
      <w:pPr>
        <w:jc w:val="center"/>
      </w:pPr>
      <w:r>
        <w:t>Foto 2</w:t>
      </w:r>
    </w:p>
    <w:p w:rsidR="00AF2F21" w:rsidRDefault="00AF2F21" w:rsidP="00AF2F21">
      <w:pPr>
        <w:jc w:val="center"/>
      </w:pPr>
    </w:p>
    <w:p w:rsidR="00AF2F21" w:rsidRDefault="00AF2F21" w:rsidP="00AF2F21">
      <w:pPr>
        <w:jc w:val="left"/>
      </w:pPr>
      <w:r>
        <w:t>Actualmente los computadores de escritorio dentro del aula principal están fuera de servicio, todo se debe a que son obsoletos y no tienen tarjeta de red para acceder a la red inalámbrica, ver foto (3).</w:t>
      </w:r>
    </w:p>
    <w:p w:rsidR="00AF2F21" w:rsidRDefault="00AF2F21" w:rsidP="00AF2F21">
      <w:pPr>
        <w:jc w:val="center"/>
      </w:pPr>
      <w:r>
        <w:rPr>
          <w:noProof/>
        </w:rPr>
        <w:drawing>
          <wp:inline distT="0" distB="0" distL="0" distR="0">
            <wp:extent cx="2400450" cy="1800000"/>
            <wp:effectExtent l="19050" t="0" r="0" b="0"/>
            <wp:docPr id="15" name="Imagen 2" descr="F:\DCIM\100KM531\100_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KM531\100_1415.JPG"/>
                    <pic:cNvPicPr>
                      <a:picLocks noChangeAspect="1" noChangeArrowheads="1"/>
                    </pic:cNvPicPr>
                  </pic:nvPicPr>
                  <pic:blipFill>
                    <a:blip r:embed="rId21" cstate="print"/>
                    <a:srcRect/>
                    <a:stretch>
                      <a:fillRect/>
                    </a:stretch>
                  </pic:blipFill>
                  <pic:spPr bwMode="auto">
                    <a:xfrm>
                      <a:off x="0" y="0"/>
                      <a:ext cx="2400450" cy="1800000"/>
                    </a:xfrm>
                    <a:prstGeom prst="rect">
                      <a:avLst/>
                    </a:prstGeom>
                    <a:noFill/>
                    <a:ln w="9525">
                      <a:noFill/>
                      <a:miter lim="800000"/>
                      <a:headEnd/>
                      <a:tailEnd/>
                    </a:ln>
                  </pic:spPr>
                </pic:pic>
              </a:graphicData>
            </a:graphic>
          </wp:inline>
        </w:drawing>
      </w:r>
    </w:p>
    <w:p w:rsidR="00AF2F21" w:rsidRDefault="00AF2F21" w:rsidP="00AF2F21">
      <w:pPr>
        <w:jc w:val="center"/>
      </w:pPr>
      <w:r>
        <w:t>Foto (3)</w:t>
      </w:r>
    </w:p>
    <w:p w:rsidR="00AF2F21" w:rsidRDefault="00AF2F21" w:rsidP="00AF2F21">
      <w:pPr>
        <w:jc w:val="center"/>
      </w:pPr>
    </w:p>
    <w:p w:rsidR="00AF2F21" w:rsidRDefault="00AF2F21" w:rsidP="00AF2F21">
      <w:pPr>
        <w:jc w:val="left"/>
      </w:pPr>
      <w:r>
        <w:t>Las instalaciones eléctricas del lugar están en mal estado y requieren mantenimiento, ver foto (4).</w:t>
      </w:r>
    </w:p>
    <w:p w:rsidR="00AF2F21" w:rsidRDefault="00AF2F21" w:rsidP="00AF2F21">
      <w:pPr>
        <w:jc w:val="left"/>
      </w:pPr>
    </w:p>
    <w:p w:rsidR="00AF2F21" w:rsidRDefault="00AF2F21" w:rsidP="00AF2F21">
      <w:pPr>
        <w:jc w:val="center"/>
      </w:pPr>
      <w:r>
        <w:rPr>
          <w:noProof/>
        </w:rPr>
        <w:drawing>
          <wp:inline distT="0" distB="0" distL="0" distR="0">
            <wp:extent cx="2395005" cy="1800000"/>
            <wp:effectExtent l="0" t="304800" r="0" b="276450"/>
            <wp:docPr id="19" name="Imagen 3" descr="F:\DCIM\100KM531\100_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0KM531\100_1408.JPG"/>
                    <pic:cNvPicPr>
                      <a:picLocks noChangeAspect="1" noChangeArrowheads="1"/>
                    </pic:cNvPicPr>
                  </pic:nvPicPr>
                  <pic:blipFill>
                    <a:blip r:embed="rId22" cstate="print"/>
                    <a:srcRect/>
                    <a:stretch>
                      <a:fillRect/>
                    </a:stretch>
                  </pic:blipFill>
                  <pic:spPr bwMode="auto">
                    <a:xfrm rot="5400000">
                      <a:off x="0" y="0"/>
                      <a:ext cx="2395005" cy="1800000"/>
                    </a:xfrm>
                    <a:prstGeom prst="rect">
                      <a:avLst/>
                    </a:prstGeom>
                    <a:noFill/>
                    <a:ln w="9525">
                      <a:noFill/>
                      <a:miter lim="800000"/>
                      <a:headEnd/>
                      <a:tailEnd/>
                    </a:ln>
                  </pic:spPr>
                </pic:pic>
              </a:graphicData>
            </a:graphic>
          </wp:inline>
        </w:drawing>
      </w:r>
    </w:p>
    <w:p w:rsidR="00AF2F21" w:rsidRDefault="00AF2F21" w:rsidP="00AF2F21">
      <w:pPr>
        <w:jc w:val="center"/>
      </w:pPr>
      <w:r>
        <w:t>Foto (4)</w:t>
      </w:r>
    </w:p>
    <w:p w:rsidR="00AF2F21" w:rsidRDefault="00AF2F21" w:rsidP="00AF2F21">
      <w:pPr>
        <w:pStyle w:val="Prrafodelista"/>
        <w:numPr>
          <w:ilvl w:val="0"/>
          <w:numId w:val="7"/>
        </w:numPr>
        <w:contextualSpacing/>
      </w:pPr>
      <w:r>
        <w:t>Actualmente la red inalámbrica funciona, pero el daño en baterías, cargadores, y la ausencia de tarjetas de red en los computadores de escritorio (obsoletos), hace que el trabajo de Medellín Digital en el Centro Educativo se dificulte a tal punto, en que simultáneamente se puedan usar solo 5”portátiles “para toda la comunidad.</w:t>
      </w:r>
    </w:p>
    <w:p w:rsidR="00AF2F21" w:rsidRDefault="00AF2F21" w:rsidP="00AF2F21">
      <w:pPr>
        <w:pStyle w:val="Prrafodelista"/>
      </w:pPr>
    </w:p>
    <w:p w:rsidR="00135724" w:rsidRPr="00626317" w:rsidRDefault="00AF2F21" w:rsidP="00135724">
      <w:pPr>
        <w:pStyle w:val="Prrafodelista"/>
        <w:numPr>
          <w:ilvl w:val="0"/>
          <w:numId w:val="7"/>
        </w:numPr>
        <w:contextualSpacing/>
        <w:rPr>
          <w:rFonts w:ascii="Arial" w:hAnsi="Arial" w:cs="Arial"/>
          <w:b/>
          <w:sz w:val="22"/>
          <w:szCs w:val="22"/>
        </w:rPr>
      </w:pPr>
      <w:r>
        <w:t xml:space="preserve">Se requiere una intervención </w:t>
      </w:r>
      <w:r w:rsidR="00626317">
        <w:t xml:space="preserve">para el </w:t>
      </w:r>
      <w:r w:rsidR="00CD26C4">
        <w:t>mantenimiento</w:t>
      </w:r>
      <w:r w:rsidR="00626317">
        <w:t xml:space="preserve"> de canaleta </w:t>
      </w:r>
      <w:proofErr w:type="gramStart"/>
      <w:r w:rsidR="00626317">
        <w:t xml:space="preserve">eléctrica </w:t>
      </w:r>
      <w:r>
        <w:t>,</w:t>
      </w:r>
      <w:proofErr w:type="gramEnd"/>
      <w:r>
        <w:t xml:space="preserve"> ya que hay mucho cable expu</w:t>
      </w:r>
      <w:r w:rsidR="00CD26C4">
        <w:t>esto y circuitos sobrecargados.</w:t>
      </w:r>
    </w:p>
    <w:p w:rsidR="00A043D4" w:rsidRDefault="00A043D4">
      <w:pPr>
        <w:jc w:val="left"/>
        <w:rPr>
          <w:rFonts w:ascii="Arial" w:hAnsi="Arial" w:cs="Arial"/>
          <w:b/>
          <w:sz w:val="22"/>
          <w:szCs w:val="22"/>
        </w:rPr>
      </w:pPr>
      <w:r>
        <w:rPr>
          <w:rFonts w:ascii="Arial" w:hAnsi="Arial" w:cs="Arial"/>
          <w:b/>
          <w:sz w:val="22"/>
          <w:szCs w:val="22"/>
        </w:rPr>
        <w:br w:type="page"/>
      </w:r>
    </w:p>
    <w:p w:rsidR="00626317" w:rsidRDefault="00626317" w:rsidP="00135724">
      <w:pPr>
        <w:rPr>
          <w:rFonts w:ascii="Arial" w:hAnsi="Arial" w:cs="Arial"/>
          <w:b/>
          <w:sz w:val="22"/>
          <w:szCs w:val="22"/>
        </w:rPr>
      </w:pPr>
    </w:p>
    <w:p w:rsidR="00135724" w:rsidRPr="00626148" w:rsidRDefault="00135724" w:rsidP="00135724">
      <w:pPr>
        <w:rPr>
          <w:rFonts w:ascii="Arial" w:hAnsi="Arial" w:cs="Arial"/>
          <w:b/>
          <w:sz w:val="22"/>
          <w:szCs w:val="22"/>
        </w:rPr>
      </w:pPr>
      <w:r>
        <w:rPr>
          <w:rFonts w:ascii="Arial" w:hAnsi="Arial" w:cs="Arial"/>
          <w:b/>
          <w:sz w:val="22"/>
          <w:szCs w:val="22"/>
        </w:rPr>
        <w:t>La Presentación</w:t>
      </w:r>
    </w:p>
    <w:p w:rsidR="00135724" w:rsidRPr="00626148" w:rsidRDefault="00135724" w:rsidP="00135724">
      <w:pPr>
        <w:rPr>
          <w:rFonts w:ascii="Arial" w:hAnsi="Arial" w:cs="Arial"/>
          <w:b/>
          <w:sz w:val="22"/>
          <w:szCs w:val="22"/>
        </w:rPr>
      </w:pPr>
    </w:p>
    <w:p w:rsidR="00135724" w:rsidRPr="00626148" w:rsidRDefault="00474771" w:rsidP="00135724">
      <w:pPr>
        <w:pStyle w:val="Prrafodelista"/>
        <w:numPr>
          <w:ilvl w:val="0"/>
          <w:numId w:val="5"/>
        </w:numPr>
        <w:rPr>
          <w:rFonts w:ascii="Arial" w:hAnsi="Arial" w:cs="Arial"/>
          <w:b/>
          <w:sz w:val="22"/>
          <w:szCs w:val="22"/>
        </w:rPr>
      </w:pPr>
      <w:r>
        <w:rPr>
          <w:rFonts w:ascii="Arial" w:hAnsi="Arial" w:cs="Arial"/>
          <w:b/>
          <w:sz w:val="22"/>
          <w:szCs w:val="22"/>
        </w:rPr>
        <w:t>Noviembre 23:</w:t>
      </w:r>
    </w:p>
    <w:p w:rsidR="00135724" w:rsidRPr="00626148" w:rsidRDefault="00135724" w:rsidP="00135724">
      <w:pPr>
        <w:rPr>
          <w:rFonts w:ascii="Arial" w:hAnsi="Arial" w:cs="Arial"/>
          <w:b/>
          <w:sz w:val="22"/>
          <w:szCs w:val="22"/>
        </w:rPr>
      </w:pPr>
    </w:p>
    <w:p w:rsidR="00474771" w:rsidRDefault="00474771" w:rsidP="00474771">
      <w:r>
        <w:t>El reporte se dio por un comportamiento repetido de sobrecargas en la red eléctrica, se pretendía verificar que tanto la conexión del aula abierta y equipos de cómputo en el área administrativa presentaban inconvenientes por este fenómeno, en algún momento un electricista contratista de la Institución Educativa había reportado voltajes extraños en algunas salidas eléctricas, es por eso que Medellín Digital procedió a realizar medidas en algunas salidas eléctricas, en diferentes puntos de la Institución Educativa, los voltajes observados están en los rangos normales</w:t>
      </w:r>
      <w:r w:rsidR="00A043D4">
        <w:t xml:space="preserve"> pero no se descartan problemas puesto que para el diagnóstico la visita se debe repetir en un día cotidiano de trabajo</w:t>
      </w:r>
      <w:r>
        <w:t>, ver foto 1</w:t>
      </w:r>
    </w:p>
    <w:p w:rsidR="00474771" w:rsidRDefault="00474771" w:rsidP="00474771"/>
    <w:p w:rsidR="00474771" w:rsidRDefault="00474771" w:rsidP="00474771">
      <w:pPr>
        <w:jc w:val="center"/>
      </w:pPr>
      <w:r>
        <w:rPr>
          <w:noProof/>
        </w:rPr>
        <w:drawing>
          <wp:inline distT="0" distB="0" distL="0" distR="0">
            <wp:extent cx="2436495" cy="1828800"/>
            <wp:effectExtent l="19050" t="0" r="1905" b="0"/>
            <wp:docPr id="8" name="Imagen 1" descr="F:\DCIM\100KM531\100_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KM531\100_1453.JPG"/>
                    <pic:cNvPicPr>
                      <a:picLocks noChangeAspect="1" noChangeArrowheads="1"/>
                    </pic:cNvPicPr>
                  </pic:nvPicPr>
                  <pic:blipFill>
                    <a:blip r:embed="rId23" cstate="print"/>
                    <a:srcRect/>
                    <a:stretch>
                      <a:fillRect/>
                    </a:stretch>
                  </pic:blipFill>
                  <pic:spPr bwMode="auto">
                    <a:xfrm>
                      <a:off x="0" y="0"/>
                      <a:ext cx="2436495" cy="1828800"/>
                    </a:xfrm>
                    <a:prstGeom prst="rect">
                      <a:avLst/>
                    </a:prstGeom>
                    <a:noFill/>
                    <a:ln w="9525">
                      <a:noFill/>
                      <a:miter lim="800000"/>
                      <a:headEnd/>
                      <a:tailEnd/>
                    </a:ln>
                  </pic:spPr>
                </pic:pic>
              </a:graphicData>
            </a:graphic>
          </wp:inline>
        </w:drawing>
      </w:r>
    </w:p>
    <w:p w:rsidR="00474771" w:rsidRDefault="00474771" w:rsidP="00474771">
      <w:pPr>
        <w:jc w:val="center"/>
      </w:pPr>
      <w:r>
        <w:t>Foto 1</w:t>
      </w:r>
    </w:p>
    <w:p w:rsidR="00474771" w:rsidRDefault="00474771" w:rsidP="00474771"/>
    <w:p w:rsidR="00474771" w:rsidRDefault="00474771" w:rsidP="00474771">
      <w:r>
        <w:t xml:space="preserve">No se descartan problemas de sobrecarga en la Institución, la visita se repetirá en Enero nuevamente cuando la I.E esté operando en su totalidad, </w:t>
      </w:r>
      <w:r w:rsidR="00BA1009">
        <w:t xml:space="preserve">y de esta forma </w:t>
      </w:r>
      <w:r>
        <w:t>observar los fenómenos que se puedan presentar cuando la I.E esté a plena carga</w:t>
      </w:r>
    </w:p>
    <w:p w:rsidR="007D3E47" w:rsidRDefault="007D3E47" w:rsidP="007D3E47">
      <w:pPr>
        <w:rPr>
          <w:rFonts w:ascii="Arial" w:hAnsi="Arial" w:cs="Arial"/>
          <w:b/>
          <w:sz w:val="22"/>
          <w:szCs w:val="22"/>
        </w:rPr>
      </w:pPr>
    </w:p>
    <w:p w:rsidR="007D3E47" w:rsidRPr="005E7656" w:rsidRDefault="005E7656" w:rsidP="007D3E47">
      <w:pPr>
        <w:rPr>
          <w:rFonts w:ascii="Arial" w:hAnsi="Arial" w:cs="Arial"/>
          <w:b/>
          <w:sz w:val="22"/>
          <w:szCs w:val="22"/>
          <w:lang w:val="es-CO"/>
        </w:rPr>
      </w:pPr>
      <w:r>
        <w:rPr>
          <w:rFonts w:ascii="Arial" w:hAnsi="Arial" w:cs="Arial"/>
          <w:b/>
          <w:sz w:val="22"/>
          <w:szCs w:val="22"/>
        </w:rPr>
        <w:t>Presbítero</w:t>
      </w:r>
      <w:r w:rsidR="007D3E47">
        <w:rPr>
          <w:rFonts w:ascii="Arial" w:hAnsi="Arial" w:cs="Arial"/>
          <w:b/>
          <w:sz w:val="22"/>
          <w:szCs w:val="22"/>
        </w:rPr>
        <w:t xml:space="preserve"> Camilo Torres</w:t>
      </w:r>
    </w:p>
    <w:p w:rsidR="007D3E47" w:rsidRPr="00626148" w:rsidRDefault="007D3E47" w:rsidP="007D3E47">
      <w:pPr>
        <w:rPr>
          <w:rFonts w:ascii="Arial" w:hAnsi="Arial" w:cs="Arial"/>
          <w:b/>
          <w:sz w:val="22"/>
          <w:szCs w:val="22"/>
        </w:rPr>
      </w:pPr>
    </w:p>
    <w:p w:rsidR="007D3E47" w:rsidRPr="00626148" w:rsidRDefault="007D3E47" w:rsidP="007D3E47">
      <w:pPr>
        <w:pStyle w:val="Prrafodelista"/>
        <w:numPr>
          <w:ilvl w:val="0"/>
          <w:numId w:val="5"/>
        </w:numPr>
        <w:rPr>
          <w:rFonts w:ascii="Arial" w:hAnsi="Arial" w:cs="Arial"/>
          <w:b/>
          <w:sz w:val="22"/>
          <w:szCs w:val="22"/>
        </w:rPr>
      </w:pPr>
      <w:r>
        <w:rPr>
          <w:rFonts w:ascii="Arial" w:hAnsi="Arial" w:cs="Arial"/>
          <w:b/>
          <w:sz w:val="22"/>
          <w:szCs w:val="22"/>
        </w:rPr>
        <w:t>Noviembre</w:t>
      </w:r>
      <w:r w:rsidR="005E7656">
        <w:rPr>
          <w:rFonts w:ascii="Arial" w:hAnsi="Arial" w:cs="Arial"/>
          <w:b/>
          <w:sz w:val="22"/>
          <w:szCs w:val="22"/>
        </w:rPr>
        <w:t xml:space="preserve"> 24</w:t>
      </w:r>
      <w:r>
        <w:rPr>
          <w:rFonts w:ascii="Arial" w:hAnsi="Arial" w:cs="Arial"/>
          <w:b/>
          <w:sz w:val="22"/>
          <w:szCs w:val="22"/>
        </w:rPr>
        <w:t xml:space="preserve">: </w:t>
      </w:r>
    </w:p>
    <w:p w:rsidR="007D3E47" w:rsidRPr="00626148" w:rsidRDefault="007D3E47" w:rsidP="007D3E47">
      <w:pPr>
        <w:rPr>
          <w:rFonts w:ascii="Arial" w:hAnsi="Arial" w:cs="Arial"/>
          <w:b/>
          <w:sz w:val="22"/>
          <w:szCs w:val="22"/>
        </w:rPr>
      </w:pPr>
    </w:p>
    <w:p w:rsidR="001E30A3" w:rsidRDefault="00A154E2" w:rsidP="007D3E47">
      <w:pPr>
        <w:rPr>
          <w:rFonts w:ascii="Arial" w:hAnsi="Arial" w:cs="Arial"/>
          <w:szCs w:val="20"/>
        </w:rPr>
      </w:pPr>
      <w:r>
        <w:rPr>
          <w:rFonts w:ascii="Arial" w:hAnsi="Arial" w:cs="Arial"/>
          <w:szCs w:val="20"/>
        </w:rPr>
        <w:t xml:space="preserve">Nos informa el agente dinamizador que en la IE tienen inconvenientes con un Access Point, por lo que se procede a realizar la visita, una vez </w:t>
      </w:r>
      <w:r w:rsidR="00884403">
        <w:rPr>
          <w:rFonts w:ascii="Arial" w:hAnsi="Arial" w:cs="Arial"/>
          <w:szCs w:val="20"/>
        </w:rPr>
        <w:t>allí</w:t>
      </w:r>
      <w:r>
        <w:rPr>
          <w:rFonts w:ascii="Arial" w:hAnsi="Arial" w:cs="Arial"/>
          <w:szCs w:val="20"/>
        </w:rPr>
        <w:t xml:space="preserve">, encontramos que </w:t>
      </w:r>
      <w:r w:rsidR="00801542">
        <w:rPr>
          <w:rFonts w:ascii="Arial" w:hAnsi="Arial" w:cs="Arial"/>
          <w:szCs w:val="20"/>
        </w:rPr>
        <w:t>en el bloque antiguo dos</w:t>
      </w:r>
      <w:r w:rsidR="00884403">
        <w:rPr>
          <w:rFonts w:ascii="Arial" w:hAnsi="Arial" w:cs="Arial"/>
          <w:szCs w:val="20"/>
        </w:rPr>
        <w:t xml:space="preserve"> equipos se encuentran fuera de servicio.</w:t>
      </w:r>
    </w:p>
    <w:p w:rsidR="006D68C6" w:rsidRDefault="00884403" w:rsidP="007D3E47">
      <w:pPr>
        <w:rPr>
          <w:rFonts w:ascii="Arial" w:hAnsi="Arial" w:cs="Arial"/>
          <w:szCs w:val="20"/>
        </w:rPr>
      </w:pPr>
      <w:r>
        <w:rPr>
          <w:rFonts w:ascii="Arial" w:hAnsi="Arial" w:cs="Arial"/>
          <w:szCs w:val="20"/>
        </w:rPr>
        <w:t xml:space="preserve"> </w:t>
      </w:r>
    </w:p>
    <w:p w:rsidR="00062621" w:rsidRDefault="00884403" w:rsidP="007D3E47">
      <w:pPr>
        <w:rPr>
          <w:rFonts w:ascii="Arial" w:hAnsi="Arial" w:cs="Arial"/>
          <w:szCs w:val="20"/>
        </w:rPr>
      </w:pPr>
      <w:r>
        <w:rPr>
          <w:rFonts w:ascii="Arial" w:hAnsi="Arial" w:cs="Arial"/>
          <w:szCs w:val="20"/>
        </w:rPr>
        <w:t>El del piso 1 t</w:t>
      </w:r>
      <w:r w:rsidR="00801542">
        <w:rPr>
          <w:rFonts w:ascii="Arial" w:hAnsi="Arial" w:cs="Arial"/>
          <w:szCs w:val="20"/>
        </w:rPr>
        <w:t xml:space="preserve">ienen revenado el patch </w:t>
      </w:r>
      <w:proofErr w:type="spellStart"/>
      <w:r w:rsidR="00801542">
        <w:rPr>
          <w:rFonts w:ascii="Arial" w:hAnsi="Arial" w:cs="Arial"/>
          <w:szCs w:val="20"/>
        </w:rPr>
        <w:t>cord</w:t>
      </w:r>
      <w:proofErr w:type="spellEnd"/>
      <w:r w:rsidR="00801542">
        <w:rPr>
          <w:rFonts w:ascii="Arial" w:hAnsi="Arial" w:cs="Arial"/>
          <w:szCs w:val="20"/>
        </w:rPr>
        <w:t xml:space="preserve"> que va desde el </w:t>
      </w:r>
      <w:proofErr w:type="spellStart"/>
      <w:r w:rsidR="00801542">
        <w:rPr>
          <w:rFonts w:ascii="Arial" w:hAnsi="Arial" w:cs="Arial"/>
          <w:szCs w:val="20"/>
        </w:rPr>
        <w:t>face</w:t>
      </w:r>
      <w:proofErr w:type="spellEnd"/>
      <w:r w:rsidR="00801542">
        <w:rPr>
          <w:rFonts w:ascii="Arial" w:hAnsi="Arial" w:cs="Arial"/>
          <w:szCs w:val="20"/>
        </w:rPr>
        <w:t xml:space="preserve"> </w:t>
      </w:r>
      <w:proofErr w:type="spellStart"/>
      <w:r w:rsidR="00801542">
        <w:rPr>
          <w:rFonts w:ascii="Arial" w:hAnsi="Arial" w:cs="Arial"/>
          <w:szCs w:val="20"/>
        </w:rPr>
        <w:t>plate</w:t>
      </w:r>
      <w:proofErr w:type="spellEnd"/>
      <w:r w:rsidR="00801542">
        <w:rPr>
          <w:rFonts w:ascii="Arial" w:hAnsi="Arial" w:cs="Arial"/>
          <w:szCs w:val="20"/>
        </w:rPr>
        <w:t xml:space="preserve"> hacia el AP, p</w:t>
      </w:r>
      <w:r w:rsidR="006D68C6">
        <w:rPr>
          <w:rFonts w:ascii="Arial" w:hAnsi="Arial" w:cs="Arial"/>
          <w:szCs w:val="20"/>
        </w:rPr>
        <w:t>ara solucionar, se desmontó el AP</w:t>
      </w:r>
      <w:r w:rsidR="00801542">
        <w:rPr>
          <w:rFonts w:ascii="Arial" w:hAnsi="Arial" w:cs="Arial"/>
          <w:szCs w:val="20"/>
        </w:rPr>
        <w:t xml:space="preserve"> y se realizo el cambio del patch </w:t>
      </w:r>
      <w:proofErr w:type="spellStart"/>
      <w:r w:rsidR="00801542">
        <w:rPr>
          <w:rFonts w:ascii="Arial" w:hAnsi="Arial" w:cs="Arial"/>
          <w:szCs w:val="20"/>
        </w:rPr>
        <w:t>cord</w:t>
      </w:r>
      <w:proofErr w:type="spellEnd"/>
      <w:r w:rsidR="00801542">
        <w:rPr>
          <w:rFonts w:ascii="Arial" w:hAnsi="Arial" w:cs="Arial"/>
          <w:szCs w:val="20"/>
        </w:rPr>
        <w:t xml:space="preserve">. El </w:t>
      </w:r>
      <w:r w:rsidR="006D68C6">
        <w:rPr>
          <w:rFonts w:ascii="Arial" w:hAnsi="Arial" w:cs="Arial"/>
          <w:szCs w:val="20"/>
        </w:rPr>
        <w:t>e</w:t>
      </w:r>
      <w:r w:rsidR="00801542">
        <w:rPr>
          <w:rFonts w:ascii="Arial" w:hAnsi="Arial" w:cs="Arial"/>
          <w:szCs w:val="20"/>
        </w:rPr>
        <w:t>quipo funciona correctamente.</w:t>
      </w:r>
    </w:p>
    <w:p w:rsidR="003D7E9F" w:rsidRDefault="003D7E9F" w:rsidP="007D3E47">
      <w:pPr>
        <w:rPr>
          <w:rFonts w:ascii="Arial" w:hAnsi="Arial" w:cs="Arial"/>
          <w:szCs w:val="20"/>
        </w:rPr>
      </w:pPr>
      <w:r>
        <w:rPr>
          <w:rFonts w:ascii="Arial" w:hAnsi="Arial" w:cs="Arial"/>
          <w:szCs w:val="20"/>
        </w:rPr>
        <w:t>En el piso 2 se conecto nuevamente el equipo y se dejo funcionando correctamente</w:t>
      </w:r>
      <w:r w:rsidR="00323A6B">
        <w:rPr>
          <w:rFonts w:ascii="Arial" w:hAnsi="Arial" w:cs="Arial"/>
          <w:szCs w:val="20"/>
        </w:rPr>
        <w:t>, ver foto (1</w:t>
      </w:r>
      <w:r w:rsidR="00AA3E58">
        <w:rPr>
          <w:rFonts w:ascii="Arial" w:hAnsi="Arial" w:cs="Arial"/>
          <w:szCs w:val="20"/>
        </w:rPr>
        <w:t xml:space="preserve"> y 2</w:t>
      </w:r>
      <w:r w:rsidR="00323A6B">
        <w:rPr>
          <w:rFonts w:ascii="Arial" w:hAnsi="Arial" w:cs="Arial"/>
          <w:szCs w:val="20"/>
        </w:rPr>
        <w:t>).</w:t>
      </w:r>
    </w:p>
    <w:p w:rsidR="00AA3E58" w:rsidRDefault="00AA3E58" w:rsidP="007D3E47">
      <w:pPr>
        <w:rPr>
          <w:rFonts w:ascii="Arial" w:hAnsi="Arial" w:cs="Arial"/>
          <w:szCs w:val="20"/>
        </w:rPr>
      </w:pPr>
    </w:p>
    <w:p w:rsidR="00AA3E58" w:rsidRDefault="00AA3E58" w:rsidP="00AA3E58">
      <w:pPr>
        <w:jc w:val="center"/>
        <w:rPr>
          <w:rFonts w:ascii="Arial" w:hAnsi="Arial" w:cs="Arial"/>
          <w:szCs w:val="20"/>
        </w:rPr>
      </w:pPr>
      <w:r>
        <w:rPr>
          <w:rFonts w:ascii="Arial" w:hAnsi="Arial" w:cs="Arial"/>
          <w:noProof/>
          <w:szCs w:val="20"/>
        </w:rPr>
        <w:lastRenderedPageBreak/>
        <w:drawing>
          <wp:inline distT="0" distB="0" distL="0" distR="0">
            <wp:extent cx="2440305" cy="1828800"/>
            <wp:effectExtent l="19050" t="0" r="0" b="0"/>
            <wp:docPr id="12" name="Imagen 4" descr="F:\DCIM\100KM531\100_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0KM531\100_1454.JPG"/>
                    <pic:cNvPicPr>
                      <a:picLocks noChangeAspect="1" noChangeArrowheads="1"/>
                    </pic:cNvPicPr>
                  </pic:nvPicPr>
                  <pic:blipFill>
                    <a:blip r:embed="rId24" cstate="print"/>
                    <a:srcRect/>
                    <a:stretch>
                      <a:fillRect/>
                    </a:stretch>
                  </pic:blipFill>
                  <pic:spPr bwMode="auto">
                    <a:xfrm>
                      <a:off x="0" y="0"/>
                      <a:ext cx="2440305" cy="1828800"/>
                    </a:xfrm>
                    <a:prstGeom prst="rect">
                      <a:avLst/>
                    </a:prstGeom>
                    <a:noFill/>
                    <a:ln w="9525">
                      <a:noFill/>
                      <a:miter lim="800000"/>
                      <a:headEnd/>
                      <a:tailEnd/>
                    </a:ln>
                  </pic:spPr>
                </pic:pic>
              </a:graphicData>
            </a:graphic>
          </wp:inline>
        </w:drawing>
      </w:r>
    </w:p>
    <w:p w:rsidR="00AA3E58" w:rsidRDefault="00AA3E58" w:rsidP="00AA3E58">
      <w:pPr>
        <w:jc w:val="center"/>
        <w:rPr>
          <w:rFonts w:ascii="Arial" w:hAnsi="Arial" w:cs="Arial"/>
          <w:szCs w:val="20"/>
        </w:rPr>
      </w:pPr>
      <w:r>
        <w:rPr>
          <w:rFonts w:ascii="Arial" w:hAnsi="Arial" w:cs="Arial"/>
          <w:szCs w:val="20"/>
        </w:rPr>
        <w:t>Foto 1</w:t>
      </w:r>
    </w:p>
    <w:p w:rsidR="00323A6B" w:rsidRDefault="00323A6B" w:rsidP="007D3E47">
      <w:pPr>
        <w:rPr>
          <w:rFonts w:ascii="Arial" w:hAnsi="Arial" w:cs="Arial"/>
          <w:szCs w:val="20"/>
        </w:rPr>
      </w:pPr>
    </w:p>
    <w:p w:rsidR="00323A6B" w:rsidRDefault="00323A6B" w:rsidP="00323A6B">
      <w:pPr>
        <w:jc w:val="center"/>
        <w:rPr>
          <w:rFonts w:ascii="Arial" w:hAnsi="Arial" w:cs="Arial"/>
          <w:b/>
          <w:i/>
          <w:sz w:val="22"/>
          <w:szCs w:val="22"/>
          <w:u w:val="single"/>
        </w:rPr>
      </w:pPr>
      <w:r w:rsidRPr="00323A6B">
        <w:rPr>
          <w:rFonts w:ascii="Arial" w:hAnsi="Arial" w:cs="Arial"/>
          <w:noProof/>
          <w:sz w:val="22"/>
          <w:szCs w:val="22"/>
        </w:rPr>
        <w:drawing>
          <wp:inline distT="0" distB="0" distL="0" distR="0">
            <wp:extent cx="2440305" cy="1828800"/>
            <wp:effectExtent l="19050" t="0" r="0" b="0"/>
            <wp:docPr id="11" name="Imagen 3" descr="F:\DCIM\100KM531\100_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0KM531\100_1455.JPG"/>
                    <pic:cNvPicPr>
                      <a:picLocks noChangeAspect="1" noChangeArrowheads="1"/>
                    </pic:cNvPicPr>
                  </pic:nvPicPr>
                  <pic:blipFill>
                    <a:blip r:embed="rId25" cstate="print"/>
                    <a:srcRect/>
                    <a:stretch>
                      <a:fillRect/>
                    </a:stretch>
                  </pic:blipFill>
                  <pic:spPr bwMode="auto">
                    <a:xfrm>
                      <a:off x="0" y="0"/>
                      <a:ext cx="2440305" cy="1828800"/>
                    </a:xfrm>
                    <a:prstGeom prst="rect">
                      <a:avLst/>
                    </a:prstGeom>
                    <a:noFill/>
                    <a:ln w="9525">
                      <a:noFill/>
                      <a:miter lim="800000"/>
                      <a:headEnd/>
                      <a:tailEnd/>
                    </a:ln>
                  </pic:spPr>
                </pic:pic>
              </a:graphicData>
            </a:graphic>
          </wp:inline>
        </w:drawing>
      </w:r>
    </w:p>
    <w:p w:rsidR="00323A6B" w:rsidRDefault="00323A6B" w:rsidP="00323A6B">
      <w:pPr>
        <w:jc w:val="center"/>
        <w:rPr>
          <w:rFonts w:ascii="Arial" w:hAnsi="Arial" w:cs="Arial"/>
          <w:sz w:val="22"/>
          <w:szCs w:val="22"/>
        </w:rPr>
      </w:pPr>
      <w:r w:rsidRPr="00323A6B">
        <w:rPr>
          <w:rFonts w:ascii="Arial" w:hAnsi="Arial" w:cs="Arial"/>
          <w:sz w:val="22"/>
          <w:szCs w:val="22"/>
        </w:rPr>
        <w:t xml:space="preserve">Foto </w:t>
      </w:r>
      <w:r w:rsidR="00AA3E58">
        <w:rPr>
          <w:rFonts w:ascii="Arial" w:hAnsi="Arial" w:cs="Arial"/>
          <w:sz w:val="22"/>
          <w:szCs w:val="22"/>
        </w:rPr>
        <w:t>2</w:t>
      </w:r>
    </w:p>
    <w:p w:rsidR="00791170" w:rsidRDefault="00791170" w:rsidP="00682F37">
      <w:pPr>
        <w:rPr>
          <w:rFonts w:ascii="Arial" w:hAnsi="Arial" w:cs="Arial"/>
          <w:b/>
          <w:i/>
          <w:sz w:val="22"/>
          <w:szCs w:val="22"/>
          <w:u w:val="single"/>
        </w:rPr>
      </w:pPr>
    </w:p>
    <w:p w:rsidR="00682F37" w:rsidRPr="00626148" w:rsidRDefault="00682F37" w:rsidP="00682F37">
      <w:pPr>
        <w:rPr>
          <w:rFonts w:ascii="Arial" w:hAnsi="Arial" w:cs="Arial"/>
          <w:b/>
          <w:i/>
          <w:sz w:val="22"/>
          <w:szCs w:val="22"/>
          <w:u w:val="single"/>
        </w:rPr>
      </w:pPr>
      <w:r w:rsidRPr="00626148">
        <w:rPr>
          <w:rFonts w:ascii="Arial" w:hAnsi="Arial" w:cs="Arial"/>
          <w:b/>
          <w:i/>
          <w:sz w:val="22"/>
          <w:szCs w:val="22"/>
          <w:u w:val="single"/>
        </w:rPr>
        <w:t>Acompañamiento</w:t>
      </w:r>
      <w:r>
        <w:rPr>
          <w:rFonts w:ascii="Arial" w:hAnsi="Arial" w:cs="Arial"/>
          <w:b/>
          <w:i/>
          <w:sz w:val="22"/>
          <w:szCs w:val="22"/>
          <w:u w:val="single"/>
        </w:rPr>
        <w:t xml:space="preserve"> Sitios de G</w:t>
      </w:r>
      <w:r w:rsidRPr="00106DD0">
        <w:rPr>
          <w:rFonts w:ascii="Arial" w:hAnsi="Arial" w:cs="Arial"/>
          <w:b/>
          <w:i/>
          <w:sz w:val="22"/>
          <w:szCs w:val="22"/>
          <w:u w:val="single"/>
        </w:rPr>
        <w:t>obierno</w:t>
      </w:r>
    </w:p>
    <w:p w:rsidR="00682F37" w:rsidRPr="00626148" w:rsidRDefault="00682F37" w:rsidP="00682F37">
      <w:pPr>
        <w:rPr>
          <w:rFonts w:ascii="Arial" w:hAnsi="Arial" w:cs="Arial"/>
          <w:b/>
          <w:sz w:val="22"/>
          <w:szCs w:val="22"/>
        </w:rPr>
      </w:pPr>
    </w:p>
    <w:p w:rsidR="00682F37" w:rsidRPr="00626148" w:rsidRDefault="00682F37" w:rsidP="00682F37">
      <w:pPr>
        <w:rPr>
          <w:rFonts w:ascii="Arial" w:hAnsi="Arial" w:cs="Arial"/>
          <w:b/>
          <w:sz w:val="22"/>
          <w:szCs w:val="22"/>
        </w:rPr>
      </w:pPr>
      <w:r>
        <w:rPr>
          <w:rFonts w:ascii="Arial" w:hAnsi="Arial" w:cs="Arial"/>
          <w:b/>
          <w:sz w:val="22"/>
          <w:szCs w:val="22"/>
        </w:rPr>
        <w:t>UPJ - Unidad Permanente de Servicios de Justicia</w:t>
      </w:r>
    </w:p>
    <w:p w:rsidR="00682F37" w:rsidRPr="00626148" w:rsidRDefault="00682F37" w:rsidP="00682F37">
      <w:pPr>
        <w:rPr>
          <w:rFonts w:ascii="Arial" w:hAnsi="Arial" w:cs="Arial"/>
          <w:b/>
          <w:sz w:val="22"/>
          <w:szCs w:val="22"/>
        </w:rPr>
      </w:pPr>
    </w:p>
    <w:p w:rsidR="00682F37" w:rsidRDefault="00682F37" w:rsidP="00682F37">
      <w:pPr>
        <w:pStyle w:val="Prrafodelista"/>
        <w:numPr>
          <w:ilvl w:val="0"/>
          <w:numId w:val="5"/>
        </w:numPr>
        <w:rPr>
          <w:rFonts w:ascii="Arial" w:hAnsi="Arial" w:cs="Arial"/>
          <w:b/>
          <w:sz w:val="22"/>
          <w:szCs w:val="22"/>
        </w:rPr>
      </w:pPr>
      <w:r w:rsidRPr="00FD3023">
        <w:rPr>
          <w:rFonts w:ascii="Arial" w:hAnsi="Arial" w:cs="Arial"/>
          <w:b/>
          <w:sz w:val="22"/>
          <w:szCs w:val="22"/>
        </w:rPr>
        <w:t xml:space="preserve">Septiembre 14: </w:t>
      </w:r>
    </w:p>
    <w:p w:rsidR="00FD3023" w:rsidRPr="00FD3023" w:rsidRDefault="00FD3023" w:rsidP="00FD3023">
      <w:pPr>
        <w:rPr>
          <w:rFonts w:ascii="Arial" w:hAnsi="Arial" w:cs="Arial"/>
          <w:b/>
          <w:sz w:val="22"/>
          <w:szCs w:val="22"/>
        </w:rPr>
      </w:pPr>
    </w:p>
    <w:p w:rsidR="00682F37" w:rsidRPr="00AF0C37" w:rsidRDefault="00682F37" w:rsidP="00682F37">
      <w:pPr>
        <w:rPr>
          <w:rFonts w:ascii="Arial" w:hAnsi="Arial" w:cs="Arial"/>
          <w:b/>
          <w:sz w:val="22"/>
          <w:szCs w:val="22"/>
        </w:rPr>
      </w:pPr>
      <w:r>
        <w:rPr>
          <w:rFonts w:ascii="Arial" w:hAnsi="Arial" w:cs="Arial"/>
          <w:szCs w:val="20"/>
        </w:rPr>
        <w:t>Se realiza la visita por reporte de falla eléctrica en canaleta, llegando al sitio encontramos que, aparte del daño reportado, los computadores se encuentran en mal estado, con muchas teclas faltantes, y uno de ellos, aparentemente con un problema de batería</w:t>
      </w:r>
      <w:r w:rsidR="003A77D3">
        <w:rPr>
          <w:rFonts w:ascii="Arial" w:hAnsi="Arial" w:cs="Arial"/>
          <w:szCs w:val="20"/>
        </w:rPr>
        <w:t xml:space="preserve"> que se </w:t>
      </w:r>
      <w:r w:rsidR="003A77D3" w:rsidRPr="00AF0C37">
        <w:rPr>
          <w:rFonts w:ascii="Arial" w:hAnsi="Arial" w:cs="Arial"/>
          <w:szCs w:val="20"/>
        </w:rPr>
        <w:t>debe reportar a S@MI</w:t>
      </w:r>
      <w:r w:rsidR="00ED27D7">
        <w:rPr>
          <w:rFonts w:ascii="Arial" w:hAnsi="Arial" w:cs="Arial"/>
          <w:szCs w:val="20"/>
        </w:rPr>
        <w:t xml:space="preserve">, ver fotos (3,4 y </w:t>
      </w:r>
      <w:r w:rsidR="00AF0C37">
        <w:rPr>
          <w:rFonts w:ascii="Arial" w:hAnsi="Arial" w:cs="Arial"/>
          <w:szCs w:val="20"/>
        </w:rPr>
        <w:t>5</w:t>
      </w:r>
    </w:p>
    <w:p w:rsidR="00682F37" w:rsidRDefault="00682F37" w:rsidP="00682F37">
      <w:pPr>
        <w:rPr>
          <w:rFonts w:ascii="Arial" w:hAnsi="Arial" w:cs="Arial"/>
          <w:b/>
          <w:sz w:val="22"/>
          <w:szCs w:val="22"/>
        </w:rPr>
      </w:pPr>
    </w:p>
    <w:p w:rsidR="00ED449A" w:rsidRDefault="00ED449A" w:rsidP="00682F37">
      <w:pPr>
        <w:rPr>
          <w:rFonts w:ascii="Arial" w:hAnsi="Arial" w:cs="Arial"/>
          <w:szCs w:val="20"/>
        </w:rPr>
        <w:sectPr w:rsidR="00ED449A" w:rsidSect="002700C2">
          <w:type w:val="continuous"/>
          <w:pgSz w:w="12242" w:h="15842" w:code="1"/>
          <w:pgMar w:top="2552" w:right="1701" w:bottom="1418" w:left="1701" w:header="709" w:footer="709" w:gutter="0"/>
          <w:cols w:space="708"/>
          <w:docGrid w:linePitch="360"/>
        </w:sectPr>
      </w:pPr>
    </w:p>
    <w:p w:rsidR="00682F37" w:rsidRDefault="00682F37" w:rsidP="00682F37">
      <w:pPr>
        <w:rPr>
          <w:rFonts w:ascii="Arial" w:hAnsi="Arial" w:cs="Arial"/>
          <w:szCs w:val="20"/>
        </w:rPr>
      </w:pPr>
      <w:r>
        <w:rPr>
          <w:noProof/>
        </w:rPr>
        <w:lastRenderedPageBreak/>
        <w:drawing>
          <wp:inline distT="0" distB="0" distL="0" distR="0">
            <wp:extent cx="2388757" cy="1800000"/>
            <wp:effectExtent l="19050" t="0" r="0" b="0"/>
            <wp:docPr id="32" name="Imagen 1" descr="C:\Users\melissa.acosta\AppData\Local\Microsoft\Windows\Temporary Internet Files\Content.Word\100_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acosta\AppData\Local\Microsoft\Windows\Temporary Internet Files\Content.Word\100_0946.jpg"/>
                    <pic:cNvPicPr>
                      <a:picLocks noChangeAspect="1" noChangeArrowheads="1"/>
                    </pic:cNvPicPr>
                  </pic:nvPicPr>
                  <pic:blipFill>
                    <a:blip r:embed="rId26" cstate="print"/>
                    <a:srcRect/>
                    <a:stretch>
                      <a:fillRect/>
                    </a:stretch>
                  </pic:blipFill>
                  <pic:spPr bwMode="auto">
                    <a:xfrm>
                      <a:off x="0" y="0"/>
                      <a:ext cx="2388757" cy="1800000"/>
                    </a:xfrm>
                    <a:prstGeom prst="rect">
                      <a:avLst/>
                    </a:prstGeom>
                    <a:noFill/>
                    <a:ln w="9525">
                      <a:noFill/>
                      <a:miter lim="800000"/>
                      <a:headEnd/>
                      <a:tailEnd/>
                    </a:ln>
                  </pic:spPr>
                </pic:pic>
              </a:graphicData>
            </a:graphic>
          </wp:inline>
        </w:drawing>
      </w:r>
    </w:p>
    <w:p w:rsidR="00682F37" w:rsidRDefault="00ED27D7" w:rsidP="00ED27D7">
      <w:pPr>
        <w:jc w:val="center"/>
        <w:rPr>
          <w:rFonts w:ascii="Arial" w:hAnsi="Arial" w:cs="Arial"/>
          <w:szCs w:val="20"/>
        </w:rPr>
      </w:pPr>
      <w:r>
        <w:rPr>
          <w:rFonts w:ascii="Arial" w:hAnsi="Arial" w:cs="Arial"/>
          <w:szCs w:val="20"/>
        </w:rPr>
        <w:t>Foto 3</w:t>
      </w:r>
    </w:p>
    <w:p w:rsidR="00682F37" w:rsidRDefault="00682F37" w:rsidP="00682F37">
      <w:pPr>
        <w:rPr>
          <w:rFonts w:ascii="Arial" w:hAnsi="Arial" w:cs="Arial"/>
          <w:szCs w:val="20"/>
        </w:rPr>
      </w:pPr>
      <w:r>
        <w:rPr>
          <w:noProof/>
        </w:rPr>
        <w:lastRenderedPageBreak/>
        <w:drawing>
          <wp:inline distT="0" distB="0" distL="0" distR="0">
            <wp:extent cx="2389911" cy="1800000"/>
            <wp:effectExtent l="19050" t="0" r="0" b="0"/>
            <wp:docPr id="33" name="Imagen 4" descr="C:\Users\melissa.acosta\AppData\Local\Microsoft\Windows\Temporary Internet Files\Content.Word\100_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lissa.acosta\AppData\Local\Microsoft\Windows\Temporary Internet Files\Content.Word\100_0945.jpg"/>
                    <pic:cNvPicPr>
                      <a:picLocks noChangeAspect="1" noChangeArrowheads="1"/>
                    </pic:cNvPicPr>
                  </pic:nvPicPr>
                  <pic:blipFill>
                    <a:blip r:embed="rId27" cstate="print"/>
                    <a:srcRect/>
                    <a:stretch>
                      <a:fillRect/>
                    </a:stretch>
                  </pic:blipFill>
                  <pic:spPr bwMode="auto">
                    <a:xfrm>
                      <a:off x="0" y="0"/>
                      <a:ext cx="2389911" cy="1800000"/>
                    </a:xfrm>
                    <a:prstGeom prst="rect">
                      <a:avLst/>
                    </a:prstGeom>
                    <a:noFill/>
                    <a:ln w="9525">
                      <a:noFill/>
                      <a:miter lim="800000"/>
                      <a:headEnd/>
                      <a:tailEnd/>
                    </a:ln>
                  </pic:spPr>
                </pic:pic>
              </a:graphicData>
            </a:graphic>
          </wp:inline>
        </w:drawing>
      </w:r>
    </w:p>
    <w:p w:rsidR="00ED27D7" w:rsidRDefault="00ED27D7" w:rsidP="00ED27D7">
      <w:pPr>
        <w:jc w:val="center"/>
        <w:rPr>
          <w:rFonts w:ascii="Arial" w:hAnsi="Arial" w:cs="Arial"/>
          <w:szCs w:val="20"/>
        </w:rPr>
      </w:pPr>
      <w:r>
        <w:rPr>
          <w:rFonts w:ascii="Arial" w:hAnsi="Arial" w:cs="Arial"/>
          <w:szCs w:val="20"/>
        </w:rPr>
        <w:t>Foto 4</w:t>
      </w:r>
    </w:p>
    <w:p w:rsidR="00682F37" w:rsidRDefault="00682F37" w:rsidP="00682F37">
      <w:pPr>
        <w:rPr>
          <w:rFonts w:ascii="Arial" w:hAnsi="Arial" w:cs="Arial"/>
          <w:szCs w:val="20"/>
        </w:rPr>
      </w:pPr>
    </w:p>
    <w:p w:rsidR="00ED449A" w:rsidRDefault="00ED449A" w:rsidP="00682F37">
      <w:pPr>
        <w:rPr>
          <w:rFonts w:ascii="Arial" w:hAnsi="Arial" w:cs="Arial"/>
          <w:szCs w:val="20"/>
        </w:rPr>
        <w:sectPr w:rsidR="00ED449A" w:rsidSect="00ED449A">
          <w:type w:val="continuous"/>
          <w:pgSz w:w="12242" w:h="15842" w:code="1"/>
          <w:pgMar w:top="2552" w:right="1701" w:bottom="1418" w:left="1701" w:header="709" w:footer="709" w:gutter="0"/>
          <w:cols w:num="2" w:space="708"/>
          <w:docGrid w:linePitch="360"/>
        </w:sectPr>
      </w:pPr>
    </w:p>
    <w:p w:rsidR="00682F37" w:rsidRDefault="001A17B4" w:rsidP="001A17B4">
      <w:pPr>
        <w:jc w:val="center"/>
        <w:rPr>
          <w:rFonts w:ascii="Arial" w:hAnsi="Arial" w:cs="Arial"/>
          <w:szCs w:val="20"/>
        </w:rPr>
      </w:pPr>
      <w:r>
        <w:rPr>
          <w:noProof/>
        </w:rPr>
        <w:lastRenderedPageBreak/>
        <w:drawing>
          <wp:inline distT="0" distB="0" distL="0" distR="0">
            <wp:extent cx="2296675" cy="1728000"/>
            <wp:effectExtent l="19050" t="0" r="8375" b="0"/>
            <wp:docPr id="4" name="Imagen 4" descr="C:\Users\melissa.acosta\AppData\Local\Microsoft\Windows\Temporary Internet Files\Content.Word\100_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lissa.acosta\AppData\Local\Microsoft\Windows\Temporary Internet Files\Content.Word\100_0947.jpg"/>
                    <pic:cNvPicPr>
                      <a:picLocks noChangeAspect="1" noChangeArrowheads="1"/>
                    </pic:cNvPicPr>
                  </pic:nvPicPr>
                  <pic:blipFill>
                    <a:blip r:embed="rId28" cstate="print"/>
                    <a:srcRect/>
                    <a:stretch>
                      <a:fillRect/>
                    </a:stretch>
                  </pic:blipFill>
                  <pic:spPr bwMode="auto">
                    <a:xfrm>
                      <a:off x="0" y="0"/>
                      <a:ext cx="2296675" cy="1728000"/>
                    </a:xfrm>
                    <a:prstGeom prst="rect">
                      <a:avLst/>
                    </a:prstGeom>
                    <a:noFill/>
                    <a:ln w="9525">
                      <a:noFill/>
                      <a:miter lim="800000"/>
                      <a:headEnd/>
                      <a:tailEnd/>
                    </a:ln>
                  </pic:spPr>
                </pic:pic>
              </a:graphicData>
            </a:graphic>
          </wp:inline>
        </w:drawing>
      </w:r>
    </w:p>
    <w:p w:rsidR="00ED27D7" w:rsidRPr="00780EA3" w:rsidRDefault="00ED27D7" w:rsidP="001A17B4">
      <w:pPr>
        <w:jc w:val="center"/>
        <w:rPr>
          <w:rFonts w:ascii="Arial" w:hAnsi="Arial" w:cs="Arial"/>
          <w:szCs w:val="20"/>
        </w:rPr>
      </w:pPr>
      <w:r>
        <w:rPr>
          <w:rFonts w:ascii="Arial" w:hAnsi="Arial" w:cs="Arial"/>
          <w:szCs w:val="20"/>
        </w:rPr>
        <w:t>Foto 5</w:t>
      </w:r>
    </w:p>
    <w:p w:rsidR="00682F37" w:rsidRDefault="00143453" w:rsidP="00682F37">
      <w:r>
        <w:t>En sitio, se procede a realizar las reparaciones eléctricas pertinente</w:t>
      </w:r>
      <w:r w:rsidR="00937E59">
        <w:t>s</w:t>
      </w:r>
      <w:r>
        <w:t xml:space="preserve"> y se deja el punto eléctrico habilitado y en correcto funcionamiento</w:t>
      </w:r>
      <w:r w:rsidR="00ED27D7">
        <w:t>, ver fotos (6</w:t>
      </w:r>
      <w:proofErr w:type="gramStart"/>
      <w:r w:rsidR="00ED27D7">
        <w:t>,7,8</w:t>
      </w:r>
      <w:proofErr w:type="gramEnd"/>
      <w:r w:rsidR="00ED27D7">
        <w:t>)</w:t>
      </w:r>
    </w:p>
    <w:p w:rsidR="003560EE" w:rsidRDefault="003560EE" w:rsidP="00682F37">
      <w:pPr>
        <w:sectPr w:rsidR="003560EE" w:rsidSect="002700C2">
          <w:type w:val="continuous"/>
          <w:pgSz w:w="12242" w:h="15842" w:code="1"/>
          <w:pgMar w:top="2552" w:right="1701" w:bottom="1418" w:left="1701" w:header="709" w:footer="709" w:gutter="0"/>
          <w:cols w:space="708"/>
          <w:docGrid w:linePitch="360"/>
        </w:sectPr>
      </w:pPr>
    </w:p>
    <w:p w:rsidR="00022195" w:rsidRDefault="00022195" w:rsidP="00682F37"/>
    <w:p w:rsidR="00022195" w:rsidRDefault="00022195" w:rsidP="00682F37">
      <w:r>
        <w:rPr>
          <w:noProof/>
        </w:rPr>
        <w:drawing>
          <wp:inline distT="0" distB="0" distL="0" distR="0">
            <wp:extent cx="2246128" cy="1800000"/>
            <wp:effectExtent l="19050" t="0" r="1772" b="0"/>
            <wp:docPr id="7" name="Imagen 7" descr="C:\Users\melissa.acosta\AppData\Local\Microsoft\Windows\Temporary Internet Files\Content.Word\100_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lissa.acosta\AppData\Local\Microsoft\Windows\Temporary Internet Files\Content.Word\100_0953.jpg"/>
                    <pic:cNvPicPr>
                      <a:picLocks noChangeAspect="1" noChangeArrowheads="1"/>
                    </pic:cNvPicPr>
                  </pic:nvPicPr>
                  <pic:blipFill>
                    <a:blip r:embed="rId29" cstate="print"/>
                    <a:srcRect/>
                    <a:stretch>
                      <a:fillRect/>
                    </a:stretch>
                  </pic:blipFill>
                  <pic:spPr bwMode="auto">
                    <a:xfrm>
                      <a:off x="0" y="0"/>
                      <a:ext cx="2246128" cy="1800000"/>
                    </a:xfrm>
                    <a:prstGeom prst="rect">
                      <a:avLst/>
                    </a:prstGeom>
                    <a:noFill/>
                    <a:ln w="9525">
                      <a:noFill/>
                      <a:miter lim="800000"/>
                      <a:headEnd/>
                      <a:tailEnd/>
                    </a:ln>
                  </pic:spPr>
                </pic:pic>
              </a:graphicData>
            </a:graphic>
          </wp:inline>
        </w:drawing>
      </w:r>
    </w:p>
    <w:p w:rsidR="00ED27D7" w:rsidRDefault="00ED27D7" w:rsidP="00ED27D7">
      <w:pPr>
        <w:jc w:val="center"/>
      </w:pPr>
      <w:r>
        <w:t>Foto 6</w:t>
      </w:r>
    </w:p>
    <w:p w:rsidR="00022195" w:rsidRDefault="00022195" w:rsidP="00682F37"/>
    <w:p w:rsidR="00022195" w:rsidRDefault="00022195" w:rsidP="00682F37">
      <w:r>
        <w:rPr>
          <w:noProof/>
        </w:rPr>
        <w:drawing>
          <wp:inline distT="0" distB="0" distL="0" distR="0">
            <wp:extent cx="1665453" cy="1800000"/>
            <wp:effectExtent l="19050" t="0" r="0" b="0"/>
            <wp:docPr id="10" name="Imagen 10" descr="C:\Users\melissa.acosta\AppData\Local\Microsoft\Windows\Temporary Internet Files\Content.Word\100_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lissa.acosta\AppData\Local\Microsoft\Windows\Temporary Internet Files\Content.Word\100_0957.jpg"/>
                    <pic:cNvPicPr>
                      <a:picLocks noChangeAspect="1" noChangeArrowheads="1"/>
                    </pic:cNvPicPr>
                  </pic:nvPicPr>
                  <pic:blipFill>
                    <a:blip r:embed="rId30" cstate="print"/>
                    <a:srcRect/>
                    <a:stretch>
                      <a:fillRect/>
                    </a:stretch>
                  </pic:blipFill>
                  <pic:spPr bwMode="auto">
                    <a:xfrm>
                      <a:off x="0" y="0"/>
                      <a:ext cx="1665453" cy="1800000"/>
                    </a:xfrm>
                    <a:prstGeom prst="rect">
                      <a:avLst/>
                    </a:prstGeom>
                    <a:noFill/>
                    <a:ln w="9525">
                      <a:noFill/>
                      <a:miter lim="800000"/>
                      <a:headEnd/>
                      <a:tailEnd/>
                    </a:ln>
                  </pic:spPr>
                </pic:pic>
              </a:graphicData>
            </a:graphic>
          </wp:inline>
        </w:drawing>
      </w:r>
    </w:p>
    <w:p w:rsidR="00ED27D7" w:rsidRDefault="00ED27D7" w:rsidP="00ED27D7">
      <w:pPr>
        <w:jc w:val="center"/>
        <w:sectPr w:rsidR="00ED27D7" w:rsidSect="003560EE">
          <w:type w:val="continuous"/>
          <w:pgSz w:w="12242" w:h="15842" w:code="1"/>
          <w:pgMar w:top="2552" w:right="1701" w:bottom="1418" w:left="1701" w:header="709" w:footer="709" w:gutter="0"/>
          <w:cols w:num="2" w:space="708"/>
          <w:docGrid w:linePitch="360"/>
        </w:sectPr>
      </w:pPr>
      <w:r>
        <w:t>Foto7</w:t>
      </w:r>
    </w:p>
    <w:p w:rsidR="00022195" w:rsidRDefault="00022195" w:rsidP="00682F37"/>
    <w:p w:rsidR="003560EE" w:rsidRDefault="003560EE" w:rsidP="00682F37"/>
    <w:p w:rsidR="003560EE" w:rsidRDefault="003560EE" w:rsidP="00682F37">
      <w:pPr>
        <w:sectPr w:rsidR="003560EE" w:rsidSect="002700C2">
          <w:type w:val="continuous"/>
          <w:pgSz w:w="12242" w:h="15842" w:code="1"/>
          <w:pgMar w:top="2552" w:right="1701" w:bottom="1418" w:left="1701" w:header="709" w:footer="709" w:gutter="0"/>
          <w:cols w:space="708"/>
          <w:docGrid w:linePitch="360"/>
        </w:sectPr>
      </w:pPr>
    </w:p>
    <w:p w:rsidR="00022195" w:rsidRDefault="00F531AF" w:rsidP="00682F37">
      <w:r>
        <w:rPr>
          <w:noProof/>
        </w:rPr>
        <w:lastRenderedPageBreak/>
        <w:drawing>
          <wp:inline distT="0" distB="0" distL="0" distR="0">
            <wp:extent cx="2321572" cy="1800000"/>
            <wp:effectExtent l="19050" t="0" r="2528" b="0"/>
            <wp:docPr id="2" name="Imagen 25" descr="C:\Users\melissa.acosta\AppData\Local\Microsoft\Windows\Temporary Internet Files\Content.Word\100_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elissa.acosta\AppData\Local\Microsoft\Windows\Temporary Internet Files\Content.Word\100_0959.jpg"/>
                    <pic:cNvPicPr>
                      <a:picLocks noChangeAspect="1" noChangeArrowheads="1"/>
                    </pic:cNvPicPr>
                  </pic:nvPicPr>
                  <pic:blipFill>
                    <a:blip r:embed="rId31" cstate="print"/>
                    <a:srcRect/>
                    <a:stretch>
                      <a:fillRect/>
                    </a:stretch>
                  </pic:blipFill>
                  <pic:spPr bwMode="auto">
                    <a:xfrm>
                      <a:off x="0" y="0"/>
                      <a:ext cx="2321572" cy="1800000"/>
                    </a:xfrm>
                    <a:prstGeom prst="rect">
                      <a:avLst/>
                    </a:prstGeom>
                    <a:noFill/>
                    <a:ln w="9525">
                      <a:noFill/>
                      <a:miter lim="800000"/>
                      <a:headEnd/>
                      <a:tailEnd/>
                    </a:ln>
                  </pic:spPr>
                </pic:pic>
              </a:graphicData>
            </a:graphic>
          </wp:inline>
        </w:drawing>
      </w:r>
    </w:p>
    <w:p w:rsidR="00ED27D7" w:rsidRDefault="00ED27D7" w:rsidP="00ED27D7">
      <w:pPr>
        <w:jc w:val="center"/>
      </w:pPr>
      <w:r>
        <w:t>Foto 8</w:t>
      </w:r>
    </w:p>
    <w:p w:rsidR="00022195" w:rsidRDefault="00022195" w:rsidP="00682F37"/>
    <w:p w:rsidR="00F531AF" w:rsidRDefault="00022195" w:rsidP="00682F37">
      <w:r>
        <w:rPr>
          <w:noProof/>
        </w:rPr>
        <w:lastRenderedPageBreak/>
        <w:drawing>
          <wp:inline distT="0" distB="0" distL="0" distR="0">
            <wp:extent cx="1690944" cy="1800000"/>
            <wp:effectExtent l="19050" t="0" r="4506" b="0"/>
            <wp:docPr id="22" name="Imagen 22" descr="C:\Users\melissa.acosta\AppData\Local\Microsoft\Windows\Temporary Internet Files\Content.Word\100_0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elissa.acosta\AppData\Local\Microsoft\Windows\Temporary Internet Files\Content.Word\100_0960.jpg"/>
                    <pic:cNvPicPr>
                      <a:picLocks noChangeAspect="1" noChangeArrowheads="1"/>
                    </pic:cNvPicPr>
                  </pic:nvPicPr>
                  <pic:blipFill>
                    <a:blip r:embed="rId32" cstate="print"/>
                    <a:srcRect/>
                    <a:stretch>
                      <a:fillRect/>
                    </a:stretch>
                  </pic:blipFill>
                  <pic:spPr bwMode="auto">
                    <a:xfrm>
                      <a:off x="0" y="0"/>
                      <a:ext cx="1690944" cy="1800000"/>
                    </a:xfrm>
                    <a:prstGeom prst="rect">
                      <a:avLst/>
                    </a:prstGeom>
                    <a:noFill/>
                    <a:ln w="9525">
                      <a:noFill/>
                      <a:miter lim="800000"/>
                      <a:headEnd/>
                      <a:tailEnd/>
                    </a:ln>
                  </pic:spPr>
                </pic:pic>
              </a:graphicData>
            </a:graphic>
          </wp:inline>
        </w:drawing>
      </w:r>
    </w:p>
    <w:p w:rsidR="00ED27D7" w:rsidRDefault="00ED27D7" w:rsidP="006C3E9F">
      <w:pPr>
        <w:jc w:val="center"/>
        <w:sectPr w:rsidR="00ED27D7" w:rsidSect="003560EE">
          <w:type w:val="continuous"/>
          <w:pgSz w:w="12242" w:h="15842" w:code="1"/>
          <w:pgMar w:top="2552" w:right="1701" w:bottom="1418" w:left="1701" w:header="709" w:footer="709" w:gutter="0"/>
          <w:cols w:num="2" w:space="708"/>
          <w:docGrid w:linePitch="360"/>
        </w:sectPr>
      </w:pPr>
      <w:r>
        <w:t>Foto 9</w:t>
      </w:r>
    </w:p>
    <w:p w:rsidR="00836021" w:rsidRPr="00626148" w:rsidRDefault="00BD46F6" w:rsidP="00836021">
      <w:pPr>
        <w:rPr>
          <w:rFonts w:ascii="Arial" w:hAnsi="Arial" w:cs="Arial"/>
          <w:b/>
          <w:sz w:val="22"/>
          <w:szCs w:val="22"/>
        </w:rPr>
      </w:pPr>
      <w:r>
        <w:rPr>
          <w:rFonts w:ascii="Arial" w:hAnsi="Arial" w:cs="Arial"/>
          <w:b/>
          <w:sz w:val="22"/>
          <w:szCs w:val="22"/>
        </w:rPr>
        <w:lastRenderedPageBreak/>
        <w:t>Casa Afrocolombiana</w:t>
      </w:r>
    </w:p>
    <w:p w:rsidR="00836021" w:rsidRPr="00626148" w:rsidRDefault="00836021" w:rsidP="00836021">
      <w:pPr>
        <w:rPr>
          <w:rFonts w:ascii="Arial" w:hAnsi="Arial" w:cs="Arial"/>
          <w:b/>
          <w:sz w:val="22"/>
          <w:szCs w:val="22"/>
        </w:rPr>
      </w:pPr>
    </w:p>
    <w:p w:rsidR="00836021" w:rsidRPr="00626148" w:rsidRDefault="00BD46F6" w:rsidP="00836021">
      <w:pPr>
        <w:pStyle w:val="Prrafodelista"/>
        <w:numPr>
          <w:ilvl w:val="0"/>
          <w:numId w:val="5"/>
        </w:numPr>
        <w:rPr>
          <w:rFonts w:ascii="Arial" w:hAnsi="Arial" w:cs="Arial"/>
          <w:b/>
          <w:sz w:val="22"/>
          <w:szCs w:val="22"/>
        </w:rPr>
      </w:pPr>
      <w:r>
        <w:rPr>
          <w:rFonts w:ascii="Arial" w:hAnsi="Arial" w:cs="Arial"/>
          <w:b/>
          <w:sz w:val="22"/>
          <w:szCs w:val="22"/>
        </w:rPr>
        <w:t>Octubre 28:</w:t>
      </w:r>
    </w:p>
    <w:p w:rsidR="00836021" w:rsidRPr="00626148" w:rsidRDefault="00836021" w:rsidP="00836021">
      <w:pPr>
        <w:rPr>
          <w:rFonts w:ascii="Arial" w:hAnsi="Arial" w:cs="Arial"/>
          <w:b/>
          <w:sz w:val="22"/>
          <w:szCs w:val="22"/>
        </w:rPr>
      </w:pPr>
    </w:p>
    <w:p w:rsidR="00BD46F6" w:rsidRPr="00BD46F6" w:rsidRDefault="00BD46F6" w:rsidP="00BD46F6">
      <w:pPr>
        <w:rPr>
          <w:rFonts w:ascii="Arial" w:hAnsi="Arial" w:cs="Arial"/>
          <w:szCs w:val="20"/>
        </w:rPr>
      </w:pPr>
      <w:r w:rsidRPr="00BD46F6">
        <w:rPr>
          <w:rFonts w:ascii="Arial" w:hAnsi="Arial" w:cs="Arial"/>
          <w:szCs w:val="20"/>
        </w:rPr>
        <w:t xml:space="preserve">Esta visita se realizó debido </w:t>
      </w:r>
      <w:r w:rsidR="005B06A4" w:rsidRPr="00BD46F6">
        <w:rPr>
          <w:rFonts w:ascii="Arial" w:hAnsi="Arial" w:cs="Arial"/>
          <w:szCs w:val="20"/>
        </w:rPr>
        <w:t>al cambio</w:t>
      </w:r>
      <w:r w:rsidRPr="00BD46F6">
        <w:rPr>
          <w:rFonts w:ascii="Arial" w:hAnsi="Arial" w:cs="Arial"/>
          <w:szCs w:val="20"/>
        </w:rPr>
        <w:t xml:space="preserve"> de sede de la casa Afrocolombiana, Actualmente los equipos funcionan bajo condiciones que técnicamente ponen en riesgo los equipos que allí funcionan, a continuación se describe el estado actual de los puntos de navegación y </w:t>
      </w:r>
      <w:r w:rsidR="005B06A4" w:rsidRPr="00BD46F6">
        <w:rPr>
          <w:rFonts w:ascii="Arial" w:hAnsi="Arial" w:cs="Arial"/>
          <w:szCs w:val="20"/>
        </w:rPr>
        <w:t>qué</w:t>
      </w:r>
      <w:r w:rsidRPr="00BD46F6">
        <w:rPr>
          <w:rFonts w:ascii="Arial" w:hAnsi="Arial" w:cs="Arial"/>
          <w:szCs w:val="20"/>
        </w:rPr>
        <w:t xml:space="preserve"> condiciones se presentan respecto al cableado estructurado y la energía eléctrica.</w:t>
      </w:r>
    </w:p>
    <w:p w:rsidR="00BD46F6" w:rsidRPr="00BD46F6" w:rsidRDefault="00BD46F6" w:rsidP="00BD46F6">
      <w:pPr>
        <w:rPr>
          <w:rFonts w:ascii="Arial" w:hAnsi="Arial" w:cs="Arial"/>
          <w:szCs w:val="20"/>
        </w:rPr>
      </w:pPr>
    </w:p>
    <w:p w:rsidR="00BD46F6" w:rsidRPr="00BD46F6" w:rsidRDefault="00BD46F6" w:rsidP="00BD46F6">
      <w:pPr>
        <w:rPr>
          <w:rFonts w:ascii="Arial" w:hAnsi="Arial" w:cs="Arial"/>
          <w:b/>
          <w:szCs w:val="20"/>
          <w:u w:val="single"/>
        </w:rPr>
      </w:pPr>
      <w:r w:rsidRPr="00BD46F6">
        <w:rPr>
          <w:rFonts w:ascii="Arial" w:hAnsi="Arial" w:cs="Arial"/>
          <w:b/>
          <w:szCs w:val="20"/>
          <w:u w:val="single"/>
        </w:rPr>
        <w:t xml:space="preserve">Cableado estructurado e Internet </w:t>
      </w:r>
    </w:p>
    <w:p w:rsidR="00BD46F6" w:rsidRPr="00BD46F6" w:rsidRDefault="00BD46F6" w:rsidP="00BD46F6">
      <w:pPr>
        <w:rPr>
          <w:rFonts w:ascii="Arial" w:hAnsi="Arial" w:cs="Arial"/>
          <w:szCs w:val="20"/>
        </w:rPr>
      </w:pPr>
    </w:p>
    <w:p w:rsidR="00BD46F6" w:rsidRPr="00BD46F6" w:rsidRDefault="00BD46F6" w:rsidP="00BD46F6">
      <w:pPr>
        <w:rPr>
          <w:rFonts w:ascii="Arial" w:hAnsi="Arial" w:cs="Arial"/>
          <w:szCs w:val="20"/>
        </w:rPr>
      </w:pPr>
      <w:r w:rsidRPr="00BD46F6">
        <w:rPr>
          <w:rFonts w:ascii="Arial" w:hAnsi="Arial" w:cs="Arial"/>
          <w:szCs w:val="20"/>
        </w:rPr>
        <w:t xml:space="preserve">No se encontró el Access Point Cisco 1130 que fue entregado por </w:t>
      </w:r>
      <w:r w:rsidR="005B06A4" w:rsidRPr="00BD46F6">
        <w:rPr>
          <w:rFonts w:ascii="Arial" w:hAnsi="Arial" w:cs="Arial"/>
          <w:szCs w:val="20"/>
        </w:rPr>
        <w:t>Medellín</w:t>
      </w:r>
      <w:r w:rsidRPr="00BD46F6">
        <w:rPr>
          <w:rFonts w:ascii="Arial" w:hAnsi="Arial" w:cs="Arial"/>
          <w:szCs w:val="20"/>
        </w:rPr>
        <w:t xml:space="preserve"> Digital en la sede anterior, se debe consulta si fue entregado al municipio y gestionar la instalación del mismo, ya que actualmente la red inalámbrica funciona con el mismo acceso a internet de el coordinador de la sede y no se encuentra abierta para otro dispositivo que se quiera conectar en el lugar.</w:t>
      </w:r>
    </w:p>
    <w:p w:rsidR="00867694" w:rsidRDefault="00867694">
      <w:pPr>
        <w:jc w:val="left"/>
        <w:rPr>
          <w:rFonts w:ascii="Arial" w:hAnsi="Arial" w:cs="Arial"/>
          <w:b/>
          <w:szCs w:val="20"/>
          <w:u w:val="single"/>
        </w:rPr>
      </w:pPr>
    </w:p>
    <w:p w:rsidR="00BD46F6" w:rsidRPr="00BD46F6" w:rsidRDefault="00BD46F6" w:rsidP="00BD46F6">
      <w:pPr>
        <w:rPr>
          <w:rFonts w:ascii="Arial" w:hAnsi="Arial" w:cs="Arial"/>
          <w:b/>
          <w:szCs w:val="20"/>
          <w:u w:val="single"/>
        </w:rPr>
      </w:pPr>
      <w:r w:rsidRPr="00BD46F6">
        <w:rPr>
          <w:rFonts w:ascii="Arial" w:hAnsi="Arial" w:cs="Arial"/>
          <w:b/>
          <w:szCs w:val="20"/>
          <w:u w:val="single"/>
        </w:rPr>
        <w:t xml:space="preserve">Energía </w:t>
      </w:r>
    </w:p>
    <w:p w:rsidR="00BD46F6" w:rsidRPr="00BD46F6" w:rsidRDefault="00BD46F6" w:rsidP="00BD46F6">
      <w:pPr>
        <w:rPr>
          <w:rFonts w:ascii="Arial" w:hAnsi="Arial" w:cs="Arial"/>
          <w:b/>
          <w:szCs w:val="20"/>
          <w:u w:val="single"/>
        </w:rPr>
      </w:pPr>
    </w:p>
    <w:p w:rsidR="00BD46F6" w:rsidRPr="00BD46F6" w:rsidRDefault="00BD46F6" w:rsidP="00BD46F6">
      <w:pPr>
        <w:rPr>
          <w:rFonts w:ascii="Arial" w:hAnsi="Arial" w:cs="Arial"/>
          <w:szCs w:val="20"/>
        </w:rPr>
      </w:pPr>
      <w:r w:rsidRPr="00BD46F6">
        <w:rPr>
          <w:rFonts w:ascii="Arial" w:hAnsi="Arial" w:cs="Arial"/>
          <w:szCs w:val="20"/>
        </w:rPr>
        <w:t>Actualmente los equipos de cómputo funcionan con energía no regulada, la alimentación es directa y sin ningún tipo de protección, ver fotos (1,2 y 3).</w:t>
      </w:r>
    </w:p>
    <w:p w:rsidR="005B06A4" w:rsidRDefault="005B06A4" w:rsidP="00BD46F6">
      <w:pPr>
        <w:rPr>
          <w:rFonts w:ascii="Arial" w:hAnsi="Arial" w:cs="Arial"/>
          <w:szCs w:val="20"/>
        </w:rPr>
      </w:pPr>
    </w:p>
    <w:p w:rsidR="00867694" w:rsidRDefault="00867694" w:rsidP="00BD46F6">
      <w:pPr>
        <w:rPr>
          <w:rFonts w:ascii="Arial" w:hAnsi="Arial" w:cs="Arial"/>
          <w:szCs w:val="20"/>
        </w:rPr>
        <w:sectPr w:rsidR="00867694" w:rsidSect="002700C2">
          <w:type w:val="continuous"/>
          <w:pgSz w:w="12242" w:h="15842" w:code="1"/>
          <w:pgMar w:top="2552" w:right="1701" w:bottom="1418" w:left="1701" w:header="709" w:footer="709" w:gutter="0"/>
          <w:cols w:space="708"/>
          <w:docGrid w:linePitch="360"/>
        </w:sectPr>
      </w:pPr>
    </w:p>
    <w:p w:rsidR="00BD46F6" w:rsidRPr="00BD46F6" w:rsidRDefault="00BD46F6" w:rsidP="005B06A4">
      <w:pPr>
        <w:jc w:val="center"/>
        <w:rPr>
          <w:rFonts w:ascii="Arial" w:hAnsi="Arial" w:cs="Arial"/>
          <w:szCs w:val="20"/>
        </w:rPr>
      </w:pPr>
      <w:r w:rsidRPr="00BD46F6">
        <w:rPr>
          <w:rFonts w:ascii="Arial" w:hAnsi="Arial" w:cs="Arial"/>
          <w:noProof/>
          <w:szCs w:val="20"/>
        </w:rPr>
        <w:lastRenderedPageBreak/>
        <w:drawing>
          <wp:inline distT="0" distB="0" distL="0" distR="0">
            <wp:extent cx="2803663" cy="1630018"/>
            <wp:effectExtent l="19050" t="0" r="0" b="0"/>
            <wp:docPr id="1" name="Imagen 4" descr="F:\DCIM\100KM531\100_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0KM531\100_1333.JPG"/>
                    <pic:cNvPicPr>
                      <a:picLocks noChangeAspect="1" noChangeArrowheads="1"/>
                    </pic:cNvPicPr>
                  </pic:nvPicPr>
                  <pic:blipFill>
                    <a:blip r:embed="rId33" cstate="print"/>
                    <a:srcRect/>
                    <a:stretch>
                      <a:fillRect/>
                    </a:stretch>
                  </pic:blipFill>
                  <pic:spPr bwMode="auto">
                    <a:xfrm>
                      <a:off x="0" y="0"/>
                      <a:ext cx="2800674" cy="1628280"/>
                    </a:xfrm>
                    <a:prstGeom prst="rect">
                      <a:avLst/>
                    </a:prstGeom>
                    <a:noFill/>
                    <a:ln w="9525">
                      <a:noFill/>
                      <a:miter lim="800000"/>
                      <a:headEnd/>
                      <a:tailEnd/>
                    </a:ln>
                  </pic:spPr>
                </pic:pic>
              </a:graphicData>
            </a:graphic>
          </wp:inline>
        </w:drawing>
      </w:r>
    </w:p>
    <w:p w:rsidR="00BD46F6" w:rsidRPr="00BD46F6" w:rsidRDefault="00BD46F6" w:rsidP="00BF2C63">
      <w:pPr>
        <w:jc w:val="center"/>
        <w:rPr>
          <w:rFonts w:ascii="Arial" w:hAnsi="Arial" w:cs="Arial"/>
          <w:szCs w:val="20"/>
        </w:rPr>
      </w:pPr>
      <w:r w:rsidRPr="00BD46F6">
        <w:rPr>
          <w:rFonts w:ascii="Arial" w:hAnsi="Arial" w:cs="Arial"/>
          <w:szCs w:val="20"/>
        </w:rPr>
        <w:t>Foto (1)</w:t>
      </w:r>
    </w:p>
    <w:p w:rsidR="00BD46F6" w:rsidRPr="00BD46F6" w:rsidRDefault="00BD46F6" w:rsidP="00BF2C63">
      <w:pPr>
        <w:jc w:val="center"/>
        <w:rPr>
          <w:rFonts w:ascii="Arial" w:hAnsi="Arial" w:cs="Arial"/>
          <w:szCs w:val="20"/>
        </w:rPr>
      </w:pPr>
      <w:r w:rsidRPr="00BD46F6">
        <w:rPr>
          <w:rFonts w:ascii="Arial" w:hAnsi="Arial" w:cs="Arial"/>
          <w:noProof/>
          <w:szCs w:val="20"/>
        </w:rPr>
        <w:lastRenderedPageBreak/>
        <w:drawing>
          <wp:inline distT="0" distB="0" distL="0" distR="0">
            <wp:extent cx="2774729" cy="1630018"/>
            <wp:effectExtent l="19050" t="0" r="6571" b="0"/>
            <wp:docPr id="3" name="Imagen 5" descr="F:\DCIM\100KM531\100_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0KM531\100_1331.JPG"/>
                    <pic:cNvPicPr>
                      <a:picLocks noChangeAspect="1" noChangeArrowheads="1"/>
                    </pic:cNvPicPr>
                  </pic:nvPicPr>
                  <pic:blipFill>
                    <a:blip r:embed="rId34" cstate="print"/>
                    <a:srcRect/>
                    <a:stretch>
                      <a:fillRect/>
                    </a:stretch>
                  </pic:blipFill>
                  <pic:spPr bwMode="auto">
                    <a:xfrm>
                      <a:off x="0" y="0"/>
                      <a:ext cx="2776847" cy="1631262"/>
                    </a:xfrm>
                    <a:prstGeom prst="rect">
                      <a:avLst/>
                    </a:prstGeom>
                    <a:noFill/>
                    <a:ln w="9525">
                      <a:noFill/>
                      <a:miter lim="800000"/>
                      <a:headEnd/>
                      <a:tailEnd/>
                    </a:ln>
                  </pic:spPr>
                </pic:pic>
              </a:graphicData>
            </a:graphic>
          </wp:inline>
        </w:drawing>
      </w:r>
      <w:r w:rsidRPr="00BD46F6">
        <w:rPr>
          <w:rFonts w:ascii="Arial" w:hAnsi="Arial" w:cs="Arial"/>
          <w:szCs w:val="20"/>
        </w:rPr>
        <w:t>Foto (2)</w:t>
      </w:r>
    </w:p>
    <w:p w:rsidR="005B06A4" w:rsidRDefault="005B06A4" w:rsidP="00BD46F6">
      <w:pPr>
        <w:rPr>
          <w:rFonts w:ascii="Arial" w:hAnsi="Arial" w:cs="Arial"/>
          <w:szCs w:val="20"/>
        </w:rPr>
        <w:sectPr w:rsidR="005B06A4" w:rsidSect="005B06A4">
          <w:type w:val="continuous"/>
          <w:pgSz w:w="12242" w:h="15842" w:code="1"/>
          <w:pgMar w:top="2552" w:right="1701" w:bottom="1418" w:left="1701" w:header="709" w:footer="709" w:gutter="0"/>
          <w:cols w:num="2" w:space="708"/>
          <w:docGrid w:linePitch="360"/>
        </w:sectPr>
      </w:pPr>
    </w:p>
    <w:p w:rsidR="00BD46F6" w:rsidRDefault="00BD46F6" w:rsidP="00BD46F6">
      <w:pPr>
        <w:rPr>
          <w:rFonts w:ascii="Arial" w:hAnsi="Arial" w:cs="Arial"/>
          <w:szCs w:val="20"/>
        </w:rPr>
      </w:pPr>
    </w:p>
    <w:p w:rsidR="005B06A4" w:rsidRPr="00BD46F6" w:rsidRDefault="005B06A4" w:rsidP="00BD46F6">
      <w:pPr>
        <w:rPr>
          <w:rFonts w:ascii="Arial" w:hAnsi="Arial" w:cs="Arial"/>
          <w:szCs w:val="20"/>
        </w:rPr>
      </w:pPr>
    </w:p>
    <w:p w:rsidR="00BD46F6" w:rsidRPr="00BD46F6" w:rsidRDefault="00BD46F6" w:rsidP="005B06A4">
      <w:pPr>
        <w:jc w:val="center"/>
        <w:rPr>
          <w:rFonts w:ascii="Arial" w:hAnsi="Arial" w:cs="Arial"/>
          <w:szCs w:val="20"/>
        </w:rPr>
      </w:pPr>
      <w:r w:rsidRPr="00BD46F6">
        <w:rPr>
          <w:rFonts w:ascii="Arial" w:hAnsi="Arial" w:cs="Arial"/>
          <w:noProof/>
          <w:szCs w:val="20"/>
        </w:rPr>
        <w:lastRenderedPageBreak/>
        <w:drawing>
          <wp:inline distT="0" distB="0" distL="0" distR="0">
            <wp:extent cx="2880000" cy="1622962"/>
            <wp:effectExtent l="19050" t="0" r="0" b="0"/>
            <wp:docPr id="5" name="Imagen 6" descr="F:\DCIM\100KM531\100_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0KM531\100_1332.JPG"/>
                    <pic:cNvPicPr>
                      <a:picLocks noChangeAspect="1" noChangeArrowheads="1"/>
                    </pic:cNvPicPr>
                  </pic:nvPicPr>
                  <pic:blipFill>
                    <a:blip r:embed="rId35" cstate="print"/>
                    <a:srcRect/>
                    <a:stretch>
                      <a:fillRect/>
                    </a:stretch>
                  </pic:blipFill>
                  <pic:spPr bwMode="auto">
                    <a:xfrm>
                      <a:off x="0" y="0"/>
                      <a:ext cx="2880000" cy="1622962"/>
                    </a:xfrm>
                    <a:prstGeom prst="rect">
                      <a:avLst/>
                    </a:prstGeom>
                    <a:noFill/>
                    <a:ln w="9525">
                      <a:noFill/>
                      <a:miter lim="800000"/>
                      <a:headEnd/>
                      <a:tailEnd/>
                    </a:ln>
                  </pic:spPr>
                </pic:pic>
              </a:graphicData>
            </a:graphic>
          </wp:inline>
        </w:drawing>
      </w:r>
    </w:p>
    <w:p w:rsidR="00BD46F6" w:rsidRPr="00BD46F6" w:rsidRDefault="00BD46F6" w:rsidP="005B06A4">
      <w:pPr>
        <w:jc w:val="center"/>
        <w:rPr>
          <w:rFonts w:ascii="Arial" w:hAnsi="Arial" w:cs="Arial"/>
          <w:szCs w:val="20"/>
        </w:rPr>
      </w:pPr>
      <w:r w:rsidRPr="00BD46F6">
        <w:rPr>
          <w:rFonts w:ascii="Arial" w:hAnsi="Arial" w:cs="Arial"/>
          <w:szCs w:val="20"/>
        </w:rPr>
        <w:t>Foto (3)</w:t>
      </w:r>
    </w:p>
    <w:p w:rsidR="00BD46F6" w:rsidRPr="00BD46F6" w:rsidRDefault="00BD46F6" w:rsidP="00BD46F6">
      <w:pPr>
        <w:rPr>
          <w:rFonts w:ascii="Arial" w:hAnsi="Arial" w:cs="Arial"/>
          <w:szCs w:val="20"/>
        </w:rPr>
      </w:pPr>
    </w:p>
    <w:p w:rsidR="005B06A4" w:rsidRDefault="005B06A4" w:rsidP="00BD46F6">
      <w:pPr>
        <w:rPr>
          <w:rFonts w:ascii="Arial" w:hAnsi="Arial" w:cs="Arial"/>
          <w:szCs w:val="20"/>
        </w:rPr>
        <w:sectPr w:rsidR="005B06A4" w:rsidSect="002700C2">
          <w:type w:val="continuous"/>
          <w:pgSz w:w="12242" w:h="15842" w:code="1"/>
          <w:pgMar w:top="2552" w:right="1701" w:bottom="1418" w:left="1701" w:header="709" w:footer="709" w:gutter="0"/>
          <w:cols w:space="708"/>
          <w:docGrid w:linePitch="360"/>
        </w:sectPr>
      </w:pPr>
    </w:p>
    <w:p w:rsidR="005B06A4" w:rsidRDefault="005B06A4" w:rsidP="00BD46F6">
      <w:pPr>
        <w:rPr>
          <w:rFonts w:ascii="Arial" w:hAnsi="Arial" w:cs="Arial"/>
          <w:szCs w:val="20"/>
        </w:rPr>
      </w:pPr>
    </w:p>
    <w:p w:rsidR="005B06A4" w:rsidRDefault="005B06A4" w:rsidP="00BD46F6">
      <w:pPr>
        <w:rPr>
          <w:rFonts w:ascii="Arial" w:hAnsi="Arial" w:cs="Arial"/>
          <w:szCs w:val="20"/>
        </w:rPr>
      </w:pPr>
    </w:p>
    <w:p w:rsidR="005B06A4" w:rsidRDefault="005B06A4" w:rsidP="00BD46F6">
      <w:pPr>
        <w:rPr>
          <w:rFonts w:ascii="Arial" w:hAnsi="Arial" w:cs="Arial"/>
          <w:szCs w:val="20"/>
        </w:rPr>
      </w:pPr>
    </w:p>
    <w:p w:rsidR="005B06A4" w:rsidRDefault="005B06A4" w:rsidP="00BD46F6">
      <w:pPr>
        <w:rPr>
          <w:rFonts w:ascii="Arial" w:hAnsi="Arial" w:cs="Arial"/>
          <w:szCs w:val="20"/>
        </w:rPr>
      </w:pPr>
    </w:p>
    <w:p w:rsidR="005B06A4" w:rsidRDefault="005B06A4" w:rsidP="00BD46F6">
      <w:pPr>
        <w:rPr>
          <w:rFonts w:ascii="Arial" w:hAnsi="Arial" w:cs="Arial"/>
          <w:szCs w:val="20"/>
        </w:rPr>
      </w:pPr>
    </w:p>
    <w:p w:rsidR="00BD46F6" w:rsidRDefault="00BD46F6" w:rsidP="00BD46F6">
      <w:pPr>
        <w:rPr>
          <w:rFonts w:ascii="Arial" w:hAnsi="Arial" w:cs="Arial"/>
          <w:szCs w:val="20"/>
        </w:rPr>
      </w:pPr>
      <w:r w:rsidRPr="00BD46F6">
        <w:rPr>
          <w:rFonts w:ascii="Arial" w:hAnsi="Arial" w:cs="Arial"/>
          <w:szCs w:val="20"/>
        </w:rPr>
        <w:t>Actualmente en la cocina se encuentra un tablero eléctrico de 12 circuitos y con dos espacios disponibles, ver foto (4).</w:t>
      </w:r>
    </w:p>
    <w:p w:rsidR="00673062" w:rsidRDefault="00673062" w:rsidP="00BD46F6">
      <w:pPr>
        <w:rPr>
          <w:rFonts w:ascii="Arial" w:hAnsi="Arial" w:cs="Arial"/>
          <w:szCs w:val="20"/>
        </w:rPr>
      </w:pPr>
    </w:p>
    <w:p w:rsidR="00673062" w:rsidRDefault="00673062" w:rsidP="00BD46F6">
      <w:pPr>
        <w:rPr>
          <w:rFonts w:ascii="Arial" w:hAnsi="Arial" w:cs="Arial"/>
          <w:szCs w:val="20"/>
        </w:rPr>
      </w:pPr>
    </w:p>
    <w:p w:rsidR="00673062" w:rsidRDefault="00673062" w:rsidP="00BD46F6">
      <w:pPr>
        <w:rPr>
          <w:rFonts w:ascii="Arial" w:hAnsi="Arial" w:cs="Arial"/>
          <w:szCs w:val="20"/>
        </w:rPr>
      </w:pPr>
    </w:p>
    <w:p w:rsidR="00001362" w:rsidRPr="00BD46F6" w:rsidRDefault="00001362" w:rsidP="00BD46F6">
      <w:pPr>
        <w:rPr>
          <w:rFonts w:ascii="Arial" w:hAnsi="Arial" w:cs="Arial"/>
          <w:szCs w:val="20"/>
        </w:rPr>
      </w:pPr>
    </w:p>
    <w:p w:rsidR="00BD46F6" w:rsidRDefault="00BD46F6" w:rsidP="00BD46F6">
      <w:pPr>
        <w:rPr>
          <w:rFonts w:ascii="Arial" w:hAnsi="Arial" w:cs="Arial"/>
          <w:szCs w:val="20"/>
        </w:rPr>
      </w:pPr>
    </w:p>
    <w:p w:rsidR="005B06A4" w:rsidRPr="00BD46F6" w:rsidRDefault="005B06A4" w:rsidP="00BD46F6">
      <w:pPr>
        <w:rPr>
          <w:rFonts w:ascii="Arial" w:hAnsi="Arial" w:cs="Arial"/>
          <w:szCs w:val="20"/>
        </w:rPr>
      </w:pPr>
    </w:p>
    <w:p w:rsidR="00001362" w:rsidRDefault="00001362" w:rsidP="005B06A4">
      <w:pPr>
        <w:jc w:val="center"/>
        <w:rPr>
          <w:rFonts w:ascii="Arial" w:hAnsi="Arial" w:cs="Arial"/>
          <w:noProof/>
          <w:szCs w:val="20"/>
        </w:rPr>
      </w:pPr>
    </w:p>
    <w:p w:rsidR="00001362" w:rsidRDefault="00001362" w:rsidP="005B06A4">
      <w:pPr>
        <w:jc w:val="center"/>
        <w:rPr>
          <w:rFonts w:ascii="Arial" w:hAnsi="Arial" w:cs="Arial"/>
          <w:noProof/>
          <w:szCs w:val="20"/>
        </w:rPr>
      </w:pPr>
    </w:p>
    <w:p w:rsidR="00BD46F6" w:rsidRPr="00BD46F6" w:rsidRDefault="00BD46F6" w:rsidP="005B06A4">
      <w:pPr>
        <w:jc w:val="center"/>
        <w:rPr>
          <w:rFonts w:ascii="Arial" w:hAnsi="Arial" w:cs="Arial"/>
          <w:szCs w:val="20"/>
        </w:rPr>
      </w:pPr>
      <w:r w:rsidRPr="00BD46F6">
        <w:rPr>
          <w:rFonts w:ascii="Arial" w:hAnsi="Arial" w:cs="Arial"/>
          <w:noProof/>
          <w:szCs w:val="20"/>
        </w:rPr>
        <w:lastRenderedPageBreak/>
        <w:drawing>
          <wp:inline distT="0" distB="0" distL="0" distR="0">
            <wp:extent cx="1416701" cy="2520000"/>
            <wp:effectExtent l="19050" t="0" r="0" b="0"/>
            <wp:docPr id="6" name="Imagen 8" descr="F:\DCIM\100KM531\100_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0KM531\100_1335.JPG"/>
                    <pic:cNvPicPr>
                      <a:picLocks noChangeAspect="1" noChangeArrowheads="1"/>
                    </pic:cNvPicPr>
                  </pic:nvPicPr>
                  <pic:blipFill>
                    <a:blip r:embed="rId36" cstate="print"/>
                    <a:srcRect/>
                    <a:stretch>
                      <a:fillRect/>
                    </a:stretch>
                  </pic:blipFill>
                  <pic:spPr bwMode="auto">
                    <a:xfrm>
                      <a:off x="0" y="0"/>
                      <a:ext cx="1416701" cy="2520000"/>
                    </a:xfrm>
                    <a:prstGeom prst="rect">
                      <a:avLst/>
                    </a:prstGeom>
                    <a:noFill/>
                    <a:ln w="9525">
                      <a:noFill/>
                      <a:miter lim="800000"/>
                      <a:headEnd/>
                      <a:tailEnd/>
                    </a:ln>
                  </pic:spPr>
                </pic:pic>
              </a:graphicData>
            </a:graphic>
          </wp:inline>
        </w:drawing>
      </w:r>
    </w:p>
    <w:p w:rsidR="00BD46F6" w:rsidRPr="00BD46F6" w:rsidRDefault="00BD46F6" w:rsidP="005B06A4">
      <w:pPr>
        <w:jc w:val="center"/>
        <w:rPr>
          <w:rFonts w:ascii="Arial" w:hAnsi="Arial" w:cs="Arial"/>
          <w:szCs w:val="20"/>
        </w:rPr>
      </w:pPr>
      <w:r w:rsidRPr="00BD46F6">
        <w:rPr>
          <w:rFonts w:ascii="Arial" w:hAnsi="Arial" w:cs="Arial"/>
          <w:szCs w:val="20"/>
        </w:rPr>
        <w:t>Foto (4)</w:t>
      </w:r>
    </w:p>
    <w:p w:rsidR="005B06A4" w:rsidRDefault="005B06A4" w:rsidP="00BD46F6">
      <w:pPr>
        <w:rPr>
          <w:rFonts w:ascii="Arial" w:hAnsi="Arial" w:cs="Arial"/>
          <w:szCs w:val="20"/>
        </w:rPr>
        <w:sectPr w:rsidR="005B06A4" w:rsidSect="005B06A4">
          <w:type w:val="continuous"/>
          <w:pgSz w:w="12242" w:h="15842" w:code="1"/>
          <w:pgMar w:top="2552" w:right="1701" w:bottom="1418" w:left="1701" w:header="709" w:footer="709" w:gutter="0"/>
          <w:cols w:num="2" w:space="708"/>
          <w:docGrid w:linePitch="360"/>
        </w:sectPr>
      </w:pPr>
    </w:p>
    <w:p w:rsidR="00BD46F6" w:rsidRPr="00BD46F6" w:rsidRDefault="00BD46F6" w:rsidP="00BD46F6">
      <w:pPr>
        <w:numPr>
          <w:ilvl w:val="0"/>
          <w:numId w:val="6"/>
        </w:numPr>
        <w:rPr>
          <w:rFonts w:ascii="Arial" w:hAnsi="Arial" w:cs="Arial"/>
          <w:szCs w:val="20"/>
        </w:rPr>
      </w:pPr>
      <w:r w:rsidRPr="00BD46F6">
        <w:rPr>
          <w:rFonts w:ascii="Arial" w:hAnsi="Arial" w:cs="Arial"/>
          <w:szCs w:val="20"/>
        </w:rPr>
        <w:lastRenderedPageBreak/>
        <w:t xml:space="preserve">Se requiere energía regulada para los equipos </w:t>
      </w:r>
      <w:r w:rsidR="00001362">
        <w:rPr>
          <w:rFonts w:ascii="Arial" w:hAnsi="Arial" w:cs="Arial"/>
          <w:szCs w:val="20"/>
        </w:rPr>
        <w:t>d</w:t>
      </w:r>
      <w:r w:rsidRPr="00BD46F6">
        <w:rPr>
          <w:rFonts w:ascii="Arial" w:hAnsi="Arial" w:cs="Arial"/>
          <w:szCs w:val="20"/>
        </w:rPr>
        <w:t>e cómputo de Medellín Digital</w:t>
      </w:r>
    </w:p>
    <w:p w:rsidR="00BD46F6" w:rsidRPr="00BD46F6" w:rsidRDefault="00BD46F6" w:rsidP="00BD46F6">
      <w:pPr>
        <w:numPr>
          <w:ilvl w:val="0"/>
          <w:numId w:val="6"/>
        </w:numPr>
        <w:rPr>
          <w:rFonts w:ascii="Arial" w:hAnsi="Arial" w:cs="Arial"/>
          <w:szCs w:val="20"/>
        </w:rPr>
      </w:pPr>
      <w:r w:rsidRPr="00BD46F6">
        <w:rPr>
          <w:rFonts w:ascii="Arial" w:hAnsi="Arial" w:cs="Arial"/>
          <w:szCs w:val="20"/>
        </w:rPr>
        <w:t>En la medida de lo posible garantizar un circuito independiente que se puede alimentar del tablero ubicado en la cocina, aunque este tablero requiere por lo menos limpieza y/o cambio por un tablero protegido por tapa.</w:t>
      </w:r>
    </w:p>
    <w:p w:rsidR="00BD46F6" w:rsidRPr="00BD46F6" w:rsidRDefault="00BD46F6" w:rsidP="00BD46F6">
      <w:pPr>
        <w:numPr>
          <w:ilvl w:val="0"/>
          <w:numId w:val="6"/>
        </w:numPr>
        <w:rPr>
          <w:rFonts w:ascii="Arial" w:hAnsi="Arial" w:cs="Arial"/>
          <w:szCs w:val="20"/>
        </w:rPr>
      </w:pPr>
      <w:r w:rsidRPr="00BD46F6">
        <w:rPr>
          <w:rFonts w:ascii="Arial" w:hAnsi="Arial" w:cs="Arial"/>
          <w:szCs w:val="20"/>
        </w:rPr>
        <w:t xml:space="preserve">No se dispone de tierra en este sitio, por eso es </w:t>
      </w:r>
      <w:r w:rsidR="00253199" w:rsidRPr="00BD46F6">
        <w:rPr>
          <w:rFonts w:ascii="Arial" w:hAnsi="Arial" w:cs="Arial"/>
          <w:szCs w:val="20"/>
        </w:rPr>
        <w:t>más</w:t>
      </w:r>
      <w:r w:rsidRPr="00BD46F6">
        <w:rPr>
          <w:rFonts w:ascii="Arial" w:hAnsi="Arial" w:cs="Arial"/>
          <w:szCs w:val="20"/>
        </w:rPr>
        <w:t xml:space="preserve"> importante aun tener el </w:t>
      </w:r>
      <w:r w:rsidR="00253199" w:rsidRPr="00BD46F6">
        <w:rPr>
          <w:rFonts w:ascii="Arial" w:hAnsi="Arial" w:cs="Arial"/>
          <w:szCs w:val="20"/>
        </w:rPr>
        <w:t>acondicionador</w:t>
      </w:r>
      <w:r w:rsidRPr="00BD46F6">
        <w:rPr>
          <w:rFonts w:ascii="Arial" w:hAnsi="Arial" w:cs="Arial"/>
          <w:szCs w:val="20"/>
        </w:rPr>
        <w:t xml:space="preserve"> de tensión.</w:t>
      </w:r>
    </w:p>
    <w:p w:rsidR="00BD46F6" w:rsidRDefault="00BD46F6" w:rsidP="00BD46F6">
      <w:pPr>
        <w:numPr>
          <w:ilvl w:val="0"/>
          <w:numId w:val="6"/>
        </w:numPr>
        <w:rPr>
          <w:rFonts w:ascii="Arial" w:hAnsi="Arial" w:cs="Arial"/>
          <w:szCs w:val="20"/>
        </w:rPr>
      </w:pPr>
      <w:r w:rsidRPr="00BD46F6">
        <w:rPr>
          <w:rFonts w:ascii="Arial" w:hAnsi="Arial" w:cs="Arial"/>
          <w:szCs w:val="20"/>
        </w:rPr>
        <w:t>En el sitio no se encuentra el acondicionador que suministró Medellín Digita, se deben realizar los trámites necesarios para incorporarlo al lugar, ya que según información (extra oficial) este fue devuelto al municipio de Medellín.</w:t>
      </w:r>
    </w:p>
    <w:p w:rsidR="00CF1AD0" w:rsidRDefault="00CF1AD0" w:rsidP="000B3A99">
      <w:pPr>
        <w:rPr>
          <w:rFonts w:ascii="Arial" w:hAnsi="Arial" w:cs="Arial"/>
          <w:szCs w:val="20"/>
        </w:rPr>
      </w:pPr>
    </w:p>
    <w:p w:rsidR="000B3A99" w:rsidRPr="00626148" w:rsidRDefault="000B3A99" w:rsidP="000B3A99">
      <w:pPr>
        <w:pStyle w:val="Prrafodelista"/>
        <w:numPr>
          <w:ilvl w:val="0"/>
          <w:numId w:val="5"/>
        </w:numPr>
        <w:rPr>
          <w:rFonts w:ascii="Arial" w:hAnsi="Arial" w:cs="Arial"/>
          <w:b/>
          <w:sz w:val="22"/>
          <w:szCs w:val="22"/>
        </w:rPr>
      </w:pPr>
      <w:r>
        <w:rPr>
          <w:rFonts w:ascii="Arial" w:hAnsi="Arial" w:cs="Arial"/>
          <w:b/>
          <w:sz w:val="22"/>
          <w:szCs w:val="22"/>
        </w:rPr>
        <w:t>Diciembre 21:</w:t>
      </w:r>
    </w:p>
    <w:p w:rsidR="000B3A99" w:rsidRPr="000B3A99" w:rsidRDefault="000B3A99" w:rsidP="000B3A99">
      <w:pPr>
        <w:rPr>
          <w:rFonts w:ascii="Arial" w:hAnsi="Arial" w:cs="Arial"/>
          <w:szCs w:val="20"/>
        </w:rPr>
      </w:pPr>
    </w:p>
    <w:p w:rsidR="005B0146" w:rsidRDefault="005B0146" w:rsidP="00CF1AD0">
      <w:pPr>
        <w:rPr>
          <w:rFonts w:ascii="Arial" w:hAnsi="Arial" w:cs="Arial"/>
          <w:b/>
          <w:sz w:val="22"/>
          <w:szCs w:val="22"/>
        </w:rPr>
      </w:pPr>
    </w:p>
    <w:p w:rsidR="00CF1AD0" w:rsidRDefault="00CF1AD0" w:rsidP="00CF1AD0">
      <w:pPr>
        <w:rPr>
          <w:rFonts w:ascii="Arial" w:hAnsi="Arial" w:cs="Arial"/>
          <w:b/>
          <w:sz w:val="22"/>
          <w:szCs w:val="22"/>
        </w:rPr>
      </w:pPr>
      <w:r>
        <w:rPr>
          <w:rFonts w:ascii="Arial" w:hAnsi="Arial" w:cs="Arial"/>
          <w:b/>
          <w:sz w:val="22"/>
          <w:szCs w:val="22"/>
        </w:rPr>
        <w:t>Casa de Gobierno San Sebastián de Palmitas</w:t>
      </w:r>
    </w:p>
    <w:p w:rsidR="00786554" w:rsidRDefault="00786554" w:rsidP="00CF1AD0">
      <w:pPr>
        <w:rPr>
          <w:rFonts w:ascii="Arial" w:hAnsi="Arial" w:cs="Arial"/>
          <w:sz w:val="22"/>
          <w:szCs w:val="22"/>
        </w:rPr>
      </w:pPr>
    </w:p>
    <w:p w:rsidR="00786554" w:rsidRDefault="00786554" w:rsidP="00CF1AD0">
      <w:pPr>
        <w:rPr>
          <w:rFonts w:ascii="Arial" w:hAnsi="Arial" w:cs="Arial"/>
          <w:szCs w:val="20"/>
        </w:rPr>
      </w:pPr>
      <w:r w:rsidRPr="00786554">
        <w:rPr>
          <w:rFonts w:ascii="Arial" w:hAnsi="Arial" w:cs="Arial"/>
          <w:szCs w:val="20"/>
        </w:rPr>
        <w:t xml:space="preserve">De </w:t>
      </w:r>
      <w:r>
        <w:rPr>
          <w:rFonts w:ascii="Arial" w:hAnsi="Arial" w:cs="Arial"/>
          <w:szCs w:val="20"/>
        </w:rPr>
        <w:t xml:space="preserve">la Casa de Cultura de San Cristóbal se trasladaron 2 equipos para la Casa de Gobierno de San Sebastián de Palmitas, la razón del traslado es porque con la llegada del Parque Biblioteca de San Cristóbal la Casa de Cultura paso a ser parte del Parque Biblioteca y los equipos instalados en ella </w:t>
      </w:r>
      <w:r>
        <w:rPr>
          <w:rFonts w:ascii="Arial" w:hAnsi="Arial" w:cs="Arial"/>
          <w:szCs w:val="20"/>
        </w:rPr>
        <w:lastRenderedPageBreak/>
        <w:t>se llevaron para la casa de gobierno, además, esta casa de gobierno es un lugar muy concurrido y dos equipos se habían dado de baja por daños irreparables.</w:t>
      </w:r>
    </w:p>
    <w:p w:rsidR="00786554" w:rsidRDefault="00786554" w:rsidP="00CF1AD0">
      <w:pPr>
        <w:rPr>
          <w:rFonts w:ascii="Arial" w:hAnsi="Arial" w:cs="Arial"/>
          <w:szCs w:val="20"/>
        </w:rPr>
      </w:pPr>
      <w:r>
        <w:rPr>
          <w:rFonts w:ascii="Arial" w:hAnsi="Arial" w:cs="Arial"/>
          <w:szCs w:val="20"/>
        </w:rPr>
        <w:t>Como los equipos que se llevaron tenían características diferentes a los existentes, toco realizar una modificación a los muebles tipo stand, esta modificación la realizo el personal del Pilar de Conectividad</w:t>
      </w:r>
      <w:r w:rsidR="005B0146">
        <w:rPr>
          <w:rFonts w:ascii="Arial" w:hAnsi="Arial" w:cs="Arial"/>
          <w:szCs w:val="20"/>
        </w:rPr>
        <w:t>, básicamente era realizar una perforación para que el cargador se pudiera conect</w:t>
      </w:r>
      <w:r w:rsidR="007414FA">
        <w:rPr>
          <w:rFonts w:ascii="Arial" w:hAnsi="Arial" w:cs="Arial"/>
          <w:szCs w:val="20"/>
        </w:rPr>
        <w:t>ar al computador (Ver foto 1</w:t>
      </w:r>
      <w:r w:rsidR="005B0146">
        <w:rPr>
          <w:rFonts w:ascii="Arial" w:hAnsi="Arial" w:cs="Arial"/>
          <w:szCs w:val="20"/>
        </w:rPr>
        <w:t>).</w:t>
      </w:r>
    </w:p>
    <w:p w:rsidR="005B0146" w:rsidRDefault="005B0146" w:rsidP="00CF1AD0">
      <w:pPr>
        <w:rPr>
          <w:rFonts w:ascii="Arial" w:hAnsi="Arial" w:cs="Arial"/>
          <w:szCs w:val="20"/>
        </w:rPr>
      </w:pPr>
    </w:p>
    <w:p w:rsidR="005B0146" w:rsidRDefault="00DA5D0E" w:rsidP="00DA5D0E">
      <w:pPr>
        <w:jc w:val="center"/>
        <w:rPr>
          <w:rFonts w:ascii="Arial" w:hAnsi="Arial" w:cs="Arial"/>
          <w:szCs w:val="20"/>
        </w:rPr>
      </w:pPr>
      <w:r>
        <w:rPr>
          <w:rFonts w:ascii="Arial" w:hAnsi="Arial" w:cs="Arial"/>
          <w:noProof/>
          <w:szCs w:val="20"/>
        </w:rPr>
        <w:drawing>
          <wp:inline distT="0" distB="0" distL="0" distR="0">
            <wp:extent cx="2993873" cy="2245988"/>
            <wp:effectExtent l="19050" t="0" r="0" b="0"/>
            <wp:docPr id="26" name="Imagen 3" descr="C:\Users\sergio.barco\AppData\Local\Microsoft\Windows\Temporary Internet Files\Content.Outlook\DISQ53VX\SAM_2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gio.barco\AppData\Local\Microsoft\Windows\Temporary Internet Files\Content.Outlook\DISQ53VX\SAM_2445.JPG"/>
                    <pic:cNvPicPr>
                      <a:picLocks noChangeAspect="1" noChangeArrowheads="1"/>
                    </pic:cNvPicPr>
                  </pic:nvPicPr>
                  <pic:blipFill>
                    <a:blip r:embed="rId37" cstate="print"/>
                    <a:srcRect/>
                    <a:stretch>
                      <a:fillRect/>
                    </a:stretch>
                  </pic:blipFill>
                  <pic:spPr bwMode="auto">
                    <a:xfrm>
                      <a:off x="0" y="0"/>
                      <a:ext cx="2993223" cy="2245500"/>
                    </a:xfrm>
                    <a:prstGeom prst="rect">
                      <a:avLst/>
                    </a:prstGeom>
                    <a:noFill/>
                    <a:ln w="9525">
                      <a:noFill/>
                      <a:miter lim="800000"/>
                      <a:headEnd/>
                      <a:tailEnd/>
                    </a:ln>
                  </pic:spPr>
                </pic:pic>
              </a:graphicData>
            </a:graphic>
          </wp:inline>
        </w:drawing>
      </w:r>
    </w:p>
    <w:p w:rsidR="005B0146" w:rsidRDefault="005B0146" w:rsidP="005B0146">
      <w:pPr>
        <w:jc w:val="center"/>
        <w:rPr>
          <w:rFonts w:ascii="Arial" w:hAnsi="Arial" w:cs="Arial"/>
          <w:szCs w:val="20"/>
        </w:rPr>
      </w:pPr>
      <w:r>
        <w:rPr>
          <w:rFonts w:ascii="Arial" w:hAnsi="Arial" w:cs="Arial"/>
          <w:szCs w:val="20"/>
        </w:rPr>
        <w:t>Foto 1.</w:t>
      </w:r>
    </w:p>
    <w:p w:rsidR="005B0146" w:rsidRDefault="005B0146" w:rsidP="000B3A99">
      <w:pPr>
        <w:rPr>
          <w:rFonts w:ascii="Arial" w:hAnsi="Arial" w:cs="Arial"/>
          <w:szCs w:val="20"/>
        </w:rPr>
      </w:pPr>
    </w:p>
    <w:p w:rsidR="005B0146" w:rsidRDefault="005B0146" w:rsidP="005B0146">
      <w:pPr>
        <w:rPr>
          <w:rFonts w:ascii="Arial" w:hAnsi="Arial" w:cs="Arial"/>
          <w:b/>
          <w:sz w:val="22"/>
          <w:szCs w:val="22"/>
        </w:rPr>
      </w:pPr>
      <w:r>
        <w:rPr>
          <w:rFonts w:ascii="Arial" w:hAnsi="Arial" w:cs="Arial"/>
          <w:b/>
          <w:sz w:val="22"/>
          <w:szCs w:val="22"/>
        </w:rPr>
        <w:t>Casa de Justicia de Robledo</w:t>
      </w:r>
    </w:p>
    <w:p w:rsidR="005B0146" w:rsidRDefault="005B0146" w:rsidP="005B0146">
      <w:pPr>
        <w:rPr>
          <w:rFonts w:ascii="Arial" w:hAnsi="Arial" w:cs="Arial"/>
          <w:b/>
          <w:sz w:val="22"/>
          <w:szCs w:val="22"/>
        </w:rPr>
      </w:pPr>
    </w:p>
    <w:p w:rsidR="005B0146" w:rsidRDefault="005B0146" w:rsidP="005B0146">
      <w:pPr>
        <w:rPr>
          <w:rFonts w:ascii="Arial" w:hAnsi="Arial" w:cs="Arial"/>
          <w:szCs w:val="20"/>
        </w:rPr>
      </w:pPr>
      <w:r>
        <w:rPr>
          <w:rFonts w:ascii="Arial" w:hAnsi="Arial" w:cs="Arial"/>
          <w:szCs w:val="20"/>
        </w:rPr>
        <w:t>Dentro de los elementos de comunicación que se utilizan en los Sitios de Gobierno impactados por el Programa Medellín Digital, se encuentran los bastidores.</w:t>
      </w:r>
    </w:p>
    <w:p w:rsidR="005B0146" w:rsidRDefault="005B0146" w:rsidP="005B0146">
      <w:pPr>
        <w:rPr>
          <w:rFonts w:ascii="Arial" w:hAnsi="Arial" w:cs="Arial"/>
          <w:szCs w:val="20"/>
        </w:rPr>
      </w:pPr>
      <w:r>
        <w:rPr>
          <w:rFonts w:ascii="Arial" w:hAnsi="Arial" w:cs="Arial"/>
          <w:szCs w:val="20"/>
        </w:rPr>
        <w:t xml:space="preserve">En la Casa de Justicia de Robledo no se tenía esta información, se visito junto con el agente dinamizador de gobierno y el personal del Pilar de Conectividad realizó la instalación </w:t>
      </w:r>
      <w:r w:rsidR="007414FA">
        <w:rPr>
          <w:rFonts w:ascii="Arial" w:hAnsi="Arial" w:cs="Arial"/>
          <w:szCs w:val="20"/>
        </w:rPr>
        <w:t>de este bastidor (Ver foto 1</w:t>
      </w:r>
      <w:r>
        <w:rPr>
          <w:rFonts w:ascii="Arial" w:hAnsi="Arial" w:cs="Arial"/>
          <w:szCs w:val="20"/>
        </w:rPr>
        <w:t xml:space="preserve">). </w:t>
      </w:r>
    </w:p>
    <w:p w:rsidR="005B0146" w:rsidRDefault="005B0146" w:rsidP="005B0146">
      <w:pPr>
        <w:rPr>
          <w:rFonts w:ascii="Arial" w:hAnsi="Arial" w:cs="Arial"/>
          <w:szCs w:val="20"/>
        </w:rPr>
      </w:pPr>
    </w:p>
    <w:p w:rsidR="007414FA" w:rsidRDefault="007414FA" w:rsidP="005B0146">
      <w:pPr>
        <w:jc w:val="center"/>
        <w:rPr>
          <w:rFonts w:ascii="Arial" w:hAnsi="Arial" w:cs="Arial"/>
          <w:szCs w:val="20"/>
        </w:rPr>
      </w:pPr>
    </w:p>
    <w:p w:rsidR="007414FA" w:rsidRDefault="007414FA" w:rsidP="005B0146">
      <w:pPr>
        <w:jc w:val="center"/>
        <w:rPr>
          <w:rFonts w:ascii="Arial" w:hAnsi="Arial" w:cs="Arial"/>
          <w:szCs w:val="20"/>
        </w:rPr>
      </w:pPr>
      <w:r>
        <w:rPr>
          <w:rFonts w:ascii="Arial" w:hAnsi="Arial" w:cs="Arial"/>
          <w:noProof/>
          <w:szCs w:val="20"/>
        </w:rPr>
        <w:drawing>
          <wp:inline distT="0" distB="0" distL="0" distR="0">
            <wp:extent cx="2886777" cy="2165299"/>
            <wp:effectExtent l="19050" t="0" r="8823" b="0"/>
            <wp:docPr id="20" name="Imagen 4" descr="C:\Users\sergio.barco\AppData\Local\Microsoft\Windows\Temporary Internet Files\Content.Outlook\DISQ53VX\DSC0014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gio.barco\AppData\Local\Microsoft\Windows\Temporary Internet Files\Content.Outlook\DISQ53VX\DSC00145 (3).JPG"/>
                    <pic:cNvPicPr>
                      <a:picLocks noChangeAspect="1" noChangeArrowheads="1"/>
                    </pic:cNvPicPr>
                  </pic:nvPicPr>
                  <pic:blipFill>
                    <a:blip r:embed="rId38" cstate="print"/>
                    <a:srcRect/>
                    <a:stretch>
                      <a:fillRect/>
                    </a:stretch>
                  </pic:blipFill>
                  <pic:spPr bwMode="auto">
                    <a:xfrm>
                      <a:off x="0" y="0"/>
                      <a:ext cx="2886150" cy="2164829"/>
                    </a:xfrm>
                    <a:prstGeom prst="rect">
                      <a:avLst/>
                    </a:prstGeom>
                    <a:noFill/>
                    <a:ln w="9525">
                      <a:noFill/>
                      <a:miter lim="800000"/>
                      <a:headEnd/>
                      <a:tailEnd/>
                    </a:ln>
                  </pic:spPr>
                </pic:pic>
              </a:graphicData>
            </a:graphic>
          </wp:inline>
        </w:drawing>
      </w:r>
    </w:p>
    <w:p w:rsidR="005B0146" w:rsidRDefault="005B0146" w:rsidP="005B0146">
      <w:pPr>
        <w:jc w:val="center"/>
        <w:rPr>
          <w:rFonts w:ascii="Arial" w:hAnsi="Arial" w:cs="Arial"/>
          <w:szCs w:val="20"/>
        </w:rPr>
      </w:pPr>
      <w:r>
        <w:rPr>
          <w:rFonts w:ascii="Arial" w:hAnsi="Arial" w:cs="Arial"/>
          <w:szCs w:val="20"/>
        </w:rPr>
        <w:t>Foto 1.</w:t>
      </w:r>
    </w:p>
    <w:p w:rsidR="005B0146" w:rsidRDefault="005B0146" w:rsidP="005B0146">
      <w:pPr>
        <w:jc w:val="center"/>
        <w:rPr>
          <w:rFonts w:ascii="Arial" w:hAnsi="Arial" w:cs="Arial"/>
          <w:szCs w:val="20"/>
        </w:rPr>
      </w:pPr>
    </w:p>
    <w:p w:rsidR="00C61081" w:rsidRDefault="00C61081" w:rsidP="000B3A99">
      <w:pPr>
        <w:rPr>
          <w:rFonts w:ascii="Arial" w:hAnsi="Arial" w:cs="Arial"/>
          <w:szCs w:val="20"/>
        </w:rPr>
      </w:pPr>
    </w:p>
    <w:p w:rsidR="00C61081" w:rsidRDefault="00C61081" w:rsidP="00C61081">
      <w:pPr>
        <w:rPr>
          <w:rFonts w:ascii="Arial" w:hAnsi="Arial" w:cs="Arial"/>
          <w:b/>
          <w:sz w:val="22"/>
          <w:szCs w:val="22"/>
        </w:rPr>
      </w:pPr>
      <w:r>
        <w:rPr>
          <w:rFonts w:ascii="Arial" w:hAnsi="Arial" w:cs="Arial"/>
          <w:b/>
          <w:sz w:val="22"/>
          <w:szCs w:val="22"/>
        </w:rPr>
        <w:lastRenderedPageBreak/>
        <w:t>Mascerca de la floresta</w:t>
      </w:r>
    </w:p>
    <w:p w:rsidR="00C61081" w:rsidRDefault="00C61081" w:rsidP="00C61081">
      <w:pPr>
        <w:rPr>
          <w:rFonts w:ascii="Arial" w:hAnsi="Arial" w:cs="Arial"/>
          <w:sz w:val="22"/>
          <w:szCs w:val="22"/>
        </w:rPr>
      </w:pPr>
    </w:p>
    <w:p w:rsidR="00C61081" w:rsidRDefault="00C61081" w:rsidP="00C61081">
      <w:pPr>
        <w:rPr>
          <w:rFonts w:ascii="Arial" w:hAnsi="Arial" w:cs="Arial"/>
          <w:szCs w:val="20"/>
        </w:rPr>
      </w:pPr>
      <w:r>
        <w:rPr>
          <w:rFonts w:ascii="Arial" w:hAnsi="Arial" w:cs="Arial"/>
          <w:szCs w:val="20"/>
        </w:rPr>
        <w:t>Se realizó reposición de un equipo que estaba en malas condiciones, para realizar este cambio se necesito realizar una modificación en el mueble de madera y esta la realizó el personal del pilar de conectividad.</w:t>
      </w:r>
      <w:r w:rsidR="00340F21">
        <w:rPr>
          <w:rFonts w:ascii="Arial" w:hAnsi="Arial" w:cs="Arial"/>
          <w:szCs w:val="20"/>
        </w:rPr>
        <w:t xml:space="preserve"> (Ver foto 1</w:t>
      </w:r>
      <w:r>
        <w:rPr>
          <w:rFonts w:ascii="Arial" w:hAnsi="Arial" w:cs="Arial"/>
          <w:szCs w:val="20"/>
        </w:rPr>
        <w:t>).</w:t>
      </w:r>
    </w:p>
    <w:p w:rsidR="00C61081" w:rsidRDefault="00C61081" w:rsidP="00C61081">
      <w:pPr>
        <w:rPr>
          <w:rFonts w:ascii="Arial" w:hAnsi="Arial" w:cs="Arial"/>
          <w:szCs w:val="20"/>
        </w:rPr>
      </w:pPr>
    </w:p>
    <w:p w:rsidR="00340F21" w:rsidRDefault="00340F21" w:rsidP="00C61081">
      <w:pPr>
        <w:jc w:val="center"/>
        <w:rPr>
          <w:rFonts w:ascii="Arial" w:hAnsi="Arial" w:cs="Arial"/>
          <w:szCs w:val="20"/>
        </w:rPr>
      </w:pPr>
    </w:p>
    <w:p w:rsidR="00340F21" w:rsidRDefault="00340F21" w:rsidP="00C61081">
      <w:pPr>
        <w:jc w:val="center"/>
        <w:rPr>
          <w:rFonts w:ascii="Arial" w:hAnsi="Arial" w:cs="Arial"/>
          <w:szCs w:val="20"/>
        </w:rPr>
      </w:pPr>
      <w:r>
        <w:rPr>
          <w:rFonts w:ascii="Arial" w:hAnsi="Arial" w:cs="Arial"/>
          <w:noProof/>
          <w:szCs w:val="20"/>
        </w:rPr>
        <w:drawing>
          <wp:inline distT="0" distB="0" distL="0" distR="0">
            <wp:extent cx="2051151" cy="1538517"/>
            <wp:effectExtent l="19050" t="0" r="6249" b="0"/>
            <wp:docPr id="13" name="Imagen 3" descr="C:\Users\sergio.barco\Desktop\DSC0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gio.barco\Desktop\DSC00140.JPG"/>
                    <pic:cNvPicPr>
                      <a:picLocks noChangeAspect="1" noChangeArrowheads="1"/>
                    </pic:cNvPicPr>
                  </pic:nvPicPr>
                  <pic:blipFill>
                    <a:blip r:embed="rId39" cstate="print"/>
                    <a:srcRect/>
                    <a:stretch>
                      <a:fillRect/>
                    </a:stretch>
                  </pic:blipFill>
                  <pic:spPr bwMode="auto">
                    <a:xfrm>
                      <a:off x="0" y="0"/>
                      <a:ext cx="2050706" cy="1538183"/>
                    </a:xfrm>
                    <a:prstGeom prst="rect">
                      <a:avLst/>
                    </a:prstGeom>
                    <a:noFill/>
                    <a:ln w="9525">
                      <a:noFill/>
                      <a:miter lim="800000"/>
                      <a:headEnd/>
                      <a:tailEnd/>
                    </a:ln>
                  </pic:spPr>
                </pic:pic>
              </a:graphicData>
            </a:graphic>
          </wp:inline>
        </w:drawing>
      </w:r>
    </w:p>
    <w:p w:rsidR="00C61081" w:rsidRDefault="00C61081" w:rsidP="00C61081">
      <w:pPr>
        <w:jc w:val="center"/>
        <w:rPr>
          <w:rFonts w:ascii="Arial" w:hAnsi="Arial" w:cs="Arial"/>
          <w:szCs w:val="20"/>
        </w:rPr>
      </w:pPr>
      <w:r>
        <w:rPr>
          <w:rFonts w:ascii="Arial" w:hAnsi="Arial" w:cs="Arial"/>
          <w:szCs w:val="20"/>
        </w:rPr>
        <w:t>Foto 1</w:t>
      </w:r>
    </w:p>
    <w:p w:rsidR="00C61081" w:rsidRPr="005B0146" w:rsidRDefault="00C61081" w:rsidP="00C61081">
      <w:pPr>
        <w:rPr>
          <w:rFonts w:ascii="Arial" w:hAnsi="Arial" w:cs="Arial"/>
          <w:szCs w:val="20"/>
        </w:rPr>
      </w:pPr>
    </w:p>
    <w:p w:rsidR="005B0146" w:rsidRDefault="005B0146" w:rsidP="005B0146">
      <w:pPr>
        <w:rPr>
          <w:rFonts w:ascii="Arial" w:hAnsi="Arial" w:cs="Arial"/>
          <w:szCs w:val="20"/>
        </w:rPr>
      </w:pPr>
    </w:p>
    <w:p w:rsidR="000B3A99" w:rsidRDefault="000B3A99" w:rsidP="000B3A99">
      <w:pPr>
        <w:pStyle w:val="Prrafodelista"/>
        <w:numPr>
          <w:ilvl w:val="0"/>
          <w:numId w:val="5"/>
        </w:numPr>
        <w:rPr>
          <w:rFonts w:ascii="Arial" w:hAnsi="Arial" w:cs="Arial"/>
          <w:b/>
          <w:sz w:val="22"/>
          <w:szCs w:val="22"/>
        </w:rPr>
      </w:pPr>
      <w:r>
        <w:rPr>
          <w:rFonts w:ascii="Arial" w:hAnsi="Arial" w:cs="Arial"/>
          <w:b/>
          <w:sz w:val="22"/>
          <w:szCs w:val="22"/>
        </w:rPr>
        <w:t>Semana del 26 al 30 de diciembre:</w:t>
      </w:r>
    </w:p>
    <w:p w:rsidR="000B3A99" w:rsidRDefault="000B3A99" w:rsidP="000B3A99">
      <w:pPr>
        <w:rPr>
          <w:rFonts w:ascii="Arial" w:hAnsi="Arial" w:cs="Arial"/>
          <w:b/>
          <w:sz w:val="22"/>
          <w:szCs w:val="22"/>
        </w:rPr>
      </w:pPr>
    </w:p>
    <w:p w:rsidR="000B3A99" w:rsidRDefault="000B3A99" w:rsidP="000B3A99">
      <w:pPr>
        <w:rPr>
          <w:rFonts w:ascii="Arial" w:hAnsi="Arial" w:cs="Arial"/>
          <w:szCs w:val="20"/>
        </w:rPr>
      </w:pPr>
      <w:r>
        <w:rPr>
          <w:rFonts w:ascii="Arial" w:hAnsi="Arial" w:cs="Arial"/>
          <w:szCs w:val="20"/>
        </w:rPr>
        <w:t>Esta semana se recibieron los muebles tipo stand en cada uno de los sitios intervenidos, en total se entregaron un total de 44 muebles para adultos y 21 muebles para niños o personas con discapacidad (ver fotos 1, 2 y 3).</w:t>
      </w:r>
    </w:p>
    <w:p w:rsidR="000B3A99" w:rsidRDefault="000B3A99" w:rsidP="000B3A99">
      <w:pPr>
        <w:rPr>
          <w:rFonts w:ascii="Arial" w:hAnsi="Arial" w:cs="Arial"/>
          <w:szCs w:val="20"/>
        </w:rPr>
      </w:pPr>
    </w:p>
    <w:p w:rsidR="000B3A99" w:rsidRDefault="000B3A99" w:rsidP="000B3A99">
      <w:pPr>
        <w:jc w:val="center"/>
        <w:rPr>
          <w:rFonts w:ascii="Arial" w:hAnsi="Arial" w:cs="Arial"/>
          <w:szCs w:val="20"/>
        </w:rPr>
      </w:pPr>
      <w:r>
        <w:rPr>
          <w:rFonts w:ascii="Arial" w:hAnsi="Arial" w:cs="Arial"/>
          <w:noProof/>
          <w:szCs w:val="20"/>
        </w:rPr>
        <w:drawing>
          <wp:inline distT="0" distB="0" distL="0" distR="0">
            <wp:extent cx="2633058" cy="1974760"/>
            <wp:effectExtent l="19050" t="0" r="0" b="0"/>
            <wp:docPr id="21" name="Imagen 3" descr="G:\27-12-2011 Fotos Entrega Muebles Sitios G.Nuevos\Escuela del Maestro\DSC0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7-12-2011 Fotos Entrega Muebles Sitios G.Nuevos\Escuela del Maestro\DSC00185.JPG"/>
                    <pic:cNvPicPr>
                      <a:picLocks noChangeAspect="1" noChangeArrowheads="1"/>
                    </pic:cNvPicPr>
                  </pic:nvPicPr>
                  <pic:blipFill>
                    <a:blip r:embed="rId40" cstate="print"/>
                    <a:srcRect/>
                    <a:stretch>
                      <a:fillRect/>
                    </a:stretch>
                  </pic:blipFill>
                  <pic:spPr bwMode="auto">
                    <a:xfrm>
                      <a:off x="0" y="0"/>
                      <a:ext cx="2632916" cy="1974654"/>
                    </a:xfrm>
                    <a:prstGeom prst="rect">
                      <a:avLst/>
                    </a:prstGeom>
                    <a:noFill/>
                    <a:ln w="9525">
                      <a:noFill/>
                      <a:miter lim="800000"/>
                      <a:headEnd/>
                      <a:tailEnd/>
                    </a:ln>
                  </pic:spPr>
                </pic:pic>
              </a:graphicData>
            </a:graphic>
          </wp:inline>
        </w:drawing>
      </w:r>
    </w:p>
    <w:p w:rsidR="000B3A99" w:rsidRDefault="000B3A99" w:rsidP="000B3A99">
      <w:pPr>
        <w:jc w:val="center"/>
        <w:rPr>
          <w:rFonts w:ascii="Arial" w:hAnsi="Arial" w:cs="Arial"/>
          <w:szCs w:val="20"/>
        </w:rPr>
      </w:pPr>
      <w:r>
        <w:rPr>
          <w:rFonts w:ascii="Arial" w:hAnsi="Arial" w:cs="Arial"/>
          <w:szCs w:val="20"/>
        </w:rPr>
        <w:t>Foto 1. Escuela del maestro</w:t>
      </w:r>
    </w:p>
    <w:p w:rsidR="0053413E" w:rsidRDefault="0053413E" w:rsidP="000B3A99">
      <w:pPr>
        <w:jc w:val="center"/>
        <w:rPr>
          <w:rFonts w:ascii="Arial" w:hAnsi="Arial" w:cs="Arial"/>
          <w:szCs w:val="20"/>
        </w:rPr>
      </w:pPr>
    </w:p>
    <w:p w:rsidR="000B3A99" w:rsidRDefault="000B3A99" w:rsidP="000B3A99">
      <w:pPr>
        <w:jc w:val="center"/>
        <w:rPr>
          <w:rFonts w:ascii="Arial" w:hAnsi="Arial" w:cs="Arial"/>
          <w:szCs w:val="20"/>
        </w:rPr>
      </w:pPr>
    </w:p>
    <w:p w:rsidR="000B3A99" w:rsidRDefault="000B3A99" w:rsidP="000B3A99">
      <w:pPr>
        <w:jc w:val="center"/>
        <w:rPr>
          <w:rFonts w:ascii="Arial" w:hAnsi="Arial" w:cs="Arial"/>
          <w:szCs w:val="20"/>
        </w:rPr>
      </w:pPr>
      <w:r>
        <w:rPr>
          <w:rFonts w:ascii="Arial" w:hAnsi="Arial" w:cs="Arial"/>
          <w:noProof/>
          <w:szCs w:val="20"/>
        </w:rPr>
        <w:lastRenderedPageBreak/>
        <w:drawing>
          <wp:inline distT="0" distB="0" distL="0" distR="0">
            <wp:extent cx="2665628" cy="1999188"/>
            <wp:effectExtent l="19050" t="0" r="1372" b="0"/>
            <wp:docPr id="23" name="Imagen 4" descr="G:\27-12-2011 Fotos Entrega Muebles Sitios G.Nuevos\UAO Caunces\DSC0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7-12-2011 Fotos Entrega Muebles Sitios G.Nuevos\UAO Caunces\DSC00176.JPG"/>
                    <pic:cNvPicPr>
                      <a:picLocks noChangeAspect="1" noChangeArrowheads="1"/>
                    </pic:cNvPicPr>
                  </pic:nvPicPr>
                  <pic:blipFill>
                    <a:blip r:embed="rId41" cstate="print"/>
                    <a:srcRect/>
                    <a:stretch>
                      <a:fillRect/>
                    </a:stretch>
                  </pic:blipFill>
                  <pic:spPr bwMode="auto">
                    <a:xfrm>
                      <a:off x="0" y="0"/>
                      <a:ext cx="2665049" cy="1998754"/>
                    </a:xfrm>
                    <a:prstGeom prst="rect">
                      <a:avLst/>
                    </a:prstGeom>
                    <a:noFill/>
                    <a:ln w="9525">
                      <a:noFill/>
                      <a:miter lim="800000"/>
                      <a:headEnd/>
                      <a:tailEnd/>
                    </a:ln>
                  </pic:spPr>
                </pic:pic>
              </a:graphicData>
            </a:graphic>
          </wp:inline>
        </w:drawing>
      </w:r>
    </w:p>
    <w:p w:rsidR="000B3A99" w:rsidRDefault="000B3A99" w:rsidP="000B3A99">
      <w:pPr>
        <w:jc w:val="center"/>
        <w:rPr>
          <w:rFonts w:ascii="Arial" w:hAnsi="Arial" w:cs="Arial"/>
          <w:szCs w:val="20"/>
        </w:rPr>
      </w:pPr>
      <w:r>
        <w:rPr>
          <w:rFonts w:ascii="Arial" w:hAnsi="Arial" w:cs="Arial"/>
          <w:szCs w:val="20"/>
        </w:rPr>
        <w:t xml:space="preserve">Foto 2. UAO </w:t>
      </w:r>
      <w:r w:rsidR="008E0BB0">
        <w:rPr>
          <w:rFonts w:ascii="Arial" w:hAnsi="Arial" w:cs="Arial"/>
          <w:szCs w:val="20"/>
        </w:rPr>
        <w:t>Caunces</w:t>
      </w:r>
    </w:p>
    <w:p w:rsidR="000B3A99" w:rsidRDefault="000B3A99" w:rsidP="000B3A99">
      <w:pPr>
        <w:jc w:val="center"/>
        <w:rPr>
          <w:rFonts w:ascii="Arial" w:hAnsi="Arial" w:cs="Arial"/>
          <w:szCs w:val="20"/>
        </w:rPr>
      </w:pPr>
    </w:p>
    <w:p w:rsidR="000B3A99" w:rsidRDefault="000B3A99" w:rsidP="000B3A99">
      <w:pPr>
        <w:jc w:val="center"/>
        <w:rPr>
          <w:rFonts w:ascii="Arial" w:hAnsi="Arial" w:cs="Arial"/>
          <w:szCs w:val="20"/>
        </w:rPr>
      </w:pPr>
    </w:p>
    <w:p w:rsidR="000B3A99" w:rsidRDefault="000B3A99" w:rsidP="000B3A99">
      <w:pPr>
        <w:jc w:val="center"/>
        <w:rPr>
          <w:rFonts w:ascii="Arial" w:hAnsi="Arial" w:cs="Arial"/>
          <w:szCs w:val="20"/>
        </w:rPr>
      </w:pPr>
      <w:r>
        <w:rPr>
          <w:rFonts w:ascii="Arial" w:hAnsi="Arial" w:cs="Arial"/>
          <w:noProof/>
          <w:szCs w:val="20"/>
        </w:rPr>
        <w:drawing>
          <wp:inline distT="0" distB="0" distL="0" distR="0">
            <wp:extent cx="2643682" cy="1982728"/>
            <wp:effectExtent l="19050" t="0" r="4268" b="0"/>
            <wp:docPr id="24" name="Imagen 5" descr="G:\27-12-2011 Fotos Entrega Muebles Sitios G.Nuevos\Inspección 10B Boston\DSC0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7-12-2011 Fotos Entrega Muebles Sitios G.Nuevos\Inspección 10B Boston\DSC00189.JPG"/>
                    <pic:cNvPicPr>
                      <a:picLocks noChangeAspect="1" noChangeArrowheads="1"/>
                    </pic:cNvPicPr>
                  </pic:nvPicPr>
                  <pic:blipFill>
                    <a:blip r:embed="rId42" cstate="print"/>
                    <a:srcRect/>
                    <a:stretch>
                      <a:fillRect/>
                    </a:stretch>
                  </pic:blipFill>
                  <pic:spPr bwMode="auto">
                    <a:xfrm>
                      <a:off x="0" y="0"/>
                      <a:ext cx="2643108" cy="1982298"/>
                    </a:xfrm>
                    <a:prstGeom prst="rect">
                      <a:avLst/>
                    </a:prstGeom>
                    <a:noFill/>
                    <a:ln w="9525">
                      <a:noFill/>
                      <a:miter lim="800000"/>
                      <a:headEnd/>
                      <a:tailEnd/>
                    </a:ln>
                  </pic:spPr>
                </pic:pic>
              </a:graphicData>
            </a:graphic>
          </wp:inline>
        </w:drawing>
      </w:r>
    </w:p>
    <w:p w:rsidR="000B3A99" w:rsidRPr="000B3A99" w:rsidRDefault="000B3A99" w:rsidP="000B3A99">
      <w:pPr>
        <w:jc w:val="center"/>
        <w:rPr>
          <w:rFonts w:ascii="Arial" w:hAnsi="Arial" w:cs="Arial"/>
          <w:szCs w:val="20"/>
        </w:rPr>
      </w:pPr>
      <w:r>
        <w:rPr>
          <w:rFonts w:ascii="Arial" w:hAnsi="Arial" w:cs="Arial"/>
          <w:szCs w:val="20"/>
        </w:rPr>
        <w:t>Foto 3. Inspección 10B</w:t>
      </w:r>
    </w:p>
    <w:p w:rsidR="005B0146" w:rsidRPr="00786554" w:rsidRDefault="005B0146" w:rsidP="005B0146">
      <w:pPr>
        <w:rPr>
          <w:rFonts w:ascii="Arial" w:hAnsi="Arial" w:cs="Arial"/>
          <w:szCs w:val="20"/>
        </w:rPr>
      </w:pPr>
    </w:p>
    <w:p w:rsidR="00CF1AD0" w:rsidRPr="00BD46F6" w:rsidRDefault="00CF1AD0" w:rsidP="00CF1AD0">
      <w:pPr>
        <w:rPr>
          <w:rFonts w:ascii="Arial" w:hAnsi="Arial" w:cs="Arial"/>
          <w:szCs w:val="20"/>
        </w:rPr>
      </w:pPr>
    </w:p>
    <w:p w:rsidR="00270B90" w:rsidRDefault="00270B90" w:rsidP="00270B90"/>
    <w:p w:rsidR="00270B90" w:rsidRDefault="00270B90" w:rsidP="00270B90"/>
    <w:p w:rsidR="005B0146" w:rsidRDefault="005B0146">
      <w:pPr>
        <w:jc w:val="left"/>
        <w:rPr>
          <w:rFonts w:ascii="Arial" w:hAnsi="Arial" w:cs="Arial"/>
          <w:b/>
          <w:i/>
          <w:sz w:val="22"/>
          <w:szCs w:val="22"/>
          <w:u w:val="single"/>
        </w:rPr>
      </w:pPr>
      <w:r>
        <w:rPr>
          <w:rFonts w:ascii="Arial" w:hAnsi="Arial" w:cs="Arial"/>
          <w:b/>
          <w:i/>
          <w:sz w:val="22"/>
          <w:szCs w:val="22"/>
          <w:u w:val="single"/>
        </w:rPr>
        <w:br w:type="page"/>
      </w:r>
    </w:p>
    <w:p w:rsidR="005B0146" w:rsidRPr="005B0146" w:rsidRDefault="005B0146" w:rsidP="005B0146">
      <w:pPr>
        <w:rPr>
          <w:rFonts w:ascii="Arial" w:hAnsi="Arial" w:cs="Arial"/>
          <w:sz w:val="22"/>
          <w:szCs w:val="22"/>
        </w:rPr>
      </w:pPr>
    </w:p>
    <w:p w:rsidR="00270B90" w:rsidRPr="00626148" w:rsidRDefault="00270B90" w:rsidP="00270B90">
      <w:pPr>
        <w:rPr>
          <w:rFonts w:ascii="Arial" w:hAnsi="Arial" w:cs="Arial"/>
          <w:b/>
          <w:i/>
          <w:sz w:val="22"/>
          <w:szCs w:val="22"/>
          <w:u w:val="single"/>
        </w:rPr>
      </w:pPr>
      <w:r w:rsidRPr="00626148">
        <w:rPr>
          <w:rFonts w:ascii="Arial" w:hAnsi="Arial" w:cs="Arial"/>
          <w:b/>
          <w:i/>
          <w:sz w:val="22"/>
          <w:szCs w:val="22"/>
          <w:u w:val="single"/>
        </w:rPr>
        <w:t>Acompañamiento</w:t>
      </w:r>
      <w:r>
        <w:rPr>
          <w:rFonts w:ascii="Arial" w:hAnsi="Arial" w:cs="Arial"/>
          <w:b/>
          <w:i/>
          <w:sz w:val="22"/>
          <w:szCs w:val="22"/>
          <w:u w:val="single"/>
        </w:rPr>
        <w:t xml:space="preserve"> Sitios </w:t>
      </w:r>
      <w:r w:rsidR="00303CF9">
        <w:rPr>
          <w:rFonts w:ascii="Arial" w:hAnsi="Arial" w:cs="Arial"/>
          <w:b/>
          <w:i/>
          <w:sz w:val="22"/>
          <w:szCs w:val="22"/>
          <w:u w:val="single"/>
        </w:rPr>
        <w:t>Públicos</w:t>
      </w:r>
    </w:p>
    <w:p w:rsidR="00270B90" w:rsidRPr="00626148" w:rsidRDefault="00270B90" w:rsidP="00270B90">
      <w:pPr>
        <w:rPr>
          <w:rFonts w:ascii="Arial" w:hAnsi="Arial" w:cs="Arial"/>
          <w:b/>
          <w:sz w:val="22"/>
          <w:szCs w:val="22"/>
        </w:rPr>
      </w:pPr>
    </w:p>
    <w:p w:rsidR="00270B90" w:rsidRPr="00626148" w:rsidRDefault="00270B90" w:rsidP="00270B90">
      <w:pPr>
        <w:rPr>
          <w:rFonts w:ascii="Arial" w:hAnsi="Arial" w:cs="Arial"/>
          <w:b/>
          <w:sz w:val="22"/>
          <w:szCs w:val="22"/>
        </w:rPr>
      </w:pPr>
      <w:r>
        <w:rPr>
          <w:rFonts w:ascii="Arial" w:hAnsi="Arial" w:cs="Arial"/>
          <w:b/>
          <w:sz w:val="22"/>
          <w:szCs w:val="22"/>
        </w:rPr>
        <w:t xml:space="preserve">Unidad Deportiva Atanasio </w:t>
      </w:r>
      <w:r w:rsidR="00303CF9">
        <w:rPr>
          <w:rFonts w:ascii="Arial" w:hAnsi="Arial" w:cs="Arial"/>
          <w:b/>
          <w:sz w:val="22"/>
          <w:szCs w:val="22"/>
        </w:rPr>
        <w:t>Girardot</w:t>
      </w:r>
      <w:r>
        <w:rPr>
          <w:rFonts w:ascii="Arial" w:hAnsi="Arial" w:cs="Arial"/>
          <w:b/>
          <w:sz w:val="22"/>
          <w:szCs w:val="22"/>
        </w:rPr>
        <w:t>.</w:t>
      </w:r>
    </w:p>
    <w:p w:rsidR="00270B90" w:rsidRPr="00626148" w:rsidRDefault="00270B90" w:rsidP="00270B90">
      <w:pPr>
        <w:rPr>
          <w:rFonts w:ascii="Arial" w:hAnsi="Arial" w:cs="Arial"/>
          <w:b/>
          <w:sz w:val="22"/>
          <w:szCs w:val="22"/>
        </w:rPr>
      </w:pPr>
    </w:p>
    <w:p w:rsidR="00270B90" w:rsidRPr="00626148" w:rsidRDefault="00270B90" w:rsidP="00270B90">
      <w:pPr>
        <w:pStyle w:val="Prrafodelista"/>
        <w:numPr>
          <w:ilvl w:val="0"/>
          <w:numId w:val="5"/>
        </w:numPr>
        <w:rPr>
          <w:rFonts w:ascii="Arial" w:hAnsi="Arial" w:cs="Arial"/>
          <w:b/>
          <w:sz w:val="22"/>
          <w:szCs w:val="22"/>
        </w:rPr>
      </w:pPr>
      <w:r>
        <w:rPr>
          <w:rFonts w:ascii="Arial" w:hAnsi="Arial" w:cs="Arial"/>
          <w:b/>
          <w:sz w:val="22"/>
          <w:szCs w:val="22"/>
        </w:rPr>
        <w:t>Octubre 28</w:t>
      </w:r>
      <w:r w:rsidRPr="00626148">
        <w:rPr>
          <w:rFonts w:ascii="Arial" w:hAnsi="Arial" w:cs="Arial"/>
          <w:b/>
          <w:sz w:val="22"/>
          <w:szCs w:val="22"/>
        </w:rPr>
        <w:t>:</w:t>
      </w:r>
    </w:p>
    <w:p w:rsidR="000B5E52" w:rsidRDefault="000B5E52" w:rsidP="000B5E52">
      <w:pPr>
        <w:rPr>
          <w:rFonts w:ascii="Arial" w:hAnsi="Arial" w:cs="Arial"/>
          <w:b/>
          <w:sz w:val="22"/>
          <w:szCs w:val="22"/>
        </w:rPr>
      </w:pPr>
    </w:p>
    <w:p w:rsidR="00270B90" w:rsidRPr="000B5E52" w:rsidRDefault="000B5E52" w:rsidP="000B5E52">
      <w:pPr>
        <w:rPr>
          <w:rFonts w:ascii="Arial" w:hAnsi="Arial" w:cs="Arial"/>
          <w:b/>
          <w:sz w:val="22"/>
          <w:szCs w:val="22"/>
        </w:rPr>
      </w:pPr>
      <w:r>
        <w:rPr>
          <w:rFonts w:ascii="Arial" w:hAnsi="Arial" w:cs="Arial"/>
          <w:szCs w:val="20"/>
        </w:rPr>
        <w:t xml:space="preserve">Se realiza una visita de revisión para verificar el estado de las redes WiFi, después tener la confirmación de reparaciones de S@MI, </w:t>
      </w:r>
      <w:r w:rsidR="00BE4068">
        <w:rPr>
          <w:rFonts w:ascii="Arial" w:hAnsi="Arial" w:cs="Arial"/>
          <w:szCs w:val="20"/>
        </w:rPr>
        <w:t xml:space="preserve">revisamos la red </w:t>
      </w:r>
      <w:r w:rsidR="005B0146">
        <w:rPr>
          <w:rFonts w:ascii="Arial" w:hAnsi="Arial" w:cs="Arial"/>
          <w:szCs w:val="20"/>
        </w:rPr>
        <w:t>del</w:t>
      </w:r>
      <w:r w:rsidR="00BE4068">
        <w:rPr>
          <w:rFonts w:ascii="Arial" w:hAnsi="Arial" w:cs="Arial"/>
          <w:szCs w:val="20"/>
        </w:rPr>
        <w:t xml:space="preserve"> coliseo de Voleibol que según su administrador, se encontraba bajita. Se reinicio el PoE, se verifico la conectividad, y se dejo a red funcionando correctamente con buena intensidad en la señal.</w:t>
      </w:r>
    </w:p>
    <w:p w:rsidR="00977670" w:rsidRDefault="00977670" w:rsidP="00270B90"/>
    <w:sectPr w:rsidR="00977670" w:rsidSect="002700C2">
      <w:type w:val="continuous"/>
      <w:pgSz w:w="12242" w:h="15842" w:code="1"/>
      <w:pgMar w:top="2552"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3C59" w:rsidRDefault="00CF3C59" w:rsidP="00C53AAB">
      <w:r>
        <w:separator/>
      </w:r>
    </w:p>
  </w:endnote>
  <w:endnote w:type="continuationSeparator" w:id="0">
    <w:p w:rsidR="00CF3C59" w:rsidRDefault="00CF3C59" w:rsidP="00C53AAB">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101" w:rsidRPr="00F62C43" w:rsidRDefault="00F62C43" w:rsidP="00F62C43">
    <w:pPr>
      <w:pStyle w:val="Piedepgina"/>
    </w:pPr>
    <w:r>
      <w:rPr>
        <w:noProof/>
      </w:rPr>
      <w:drawing>
        <wp:anchor distT="0" distB="0" distL="114300" distR="114300" simplePos="0" relativeHeight="251671040" behindDoc="1" locked="0" layoutInCell="1" allowOverlap="1">
          <wp:simplePos x="0" y="0"/>
          <wp:positionH relativeFrom="column">
            <wp:posOffset>-1727835</wp:posOffset>
          </wp:positionH>
          <wp:positionV relativeFrom="paragraph">
            <wp:posOffset>-3369945</wp:posOffset>
          </wp:positionV>
          <wp:extent cx="3562350" cy="5438775"/>
          <wp:effectExtent l="19050" t="0" r="0" b="0"/>
          <wp:wrapNone/>
          <wp:docPr id="17" name="0 Imagen" descr="mohevious_hoja_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vious_hoja_carta.jpg"/>
                  <pic:cNvPicPr/>
                </pic:nvPicPr>
                <pic:blipFill>
                  <a:blip r:embed="rId1"/>
                  <a:stretch>
                    <a:fillRect/>
                  </a:stretch>
                </pic:blipFill>
                <pic:spPr>
                  <a:xfrm>
                    <a:off x="0" y="0"/>
                    <a:ext cx="3562350" cy="5438775"/>
                  </a:xfrm>
                  <a:prstGeom prst="rect">
                    <a:avLst/>
                  </a:prstGeom>
                </pic:spPr>
              </pic:pic>
            </a:graphicData>
          </a:graphic>
        </wp:anchor>
      </w:drawing>
    </w:r>
    <w:r w:rsidR="00B16898" w:rsidRPr="00B16898">
      <w:rPr>
        <w:noProof/>
        <w:lang w:val="es-CO" w:eastAsia="es-CO"/>
      </w:rPr>
      <w:pict>
        <v:shapetype id="_x0000_t202" coordsize="21600,21600" o:spt="202" path="m,l,21600r21600,l21600,xe">
          <v:stroke joinstyle="miter"/>
          <v:path gradientshapeok="t" o:connecttype="rect"/>
        </v:shapetype>
        <v:shape id="_x0000_s2050" type="#_x0000_t202" style="position:absolute;left:0;text-align:left;margin-left:178.2pt;margin-top:-8pt;width:335.25pt;height:26.25pt;z-index:251668992;mso-position-horizontal-relative:text;mso-position-vertical-relative:text" filled="f" stroked="f">
          <v:textbox>
            <w:txbxContent>
              <w:p w:rsidR="00F62C43" w:rsidRDefault="00F62C43" w:rsidP="00F62C43">
                <w:pPr>
                  <w:jc w:val="right"/>
                  <w:rPr>
                    <w:color w:val="808080" w:themeColor="background1" w:themeShade="80"/>
                    <w:sz w:val="14"/>
                    <w:szCs w:val="16"/>
                    <w:lang w:val="es-CO"/>
                  </w:rPr>
                </w:pPr>
                <w:r w:rsidRPr="00637AE4">
                  <w:rPr>
                    <w:color w:val="808080" w:themeColor="background1" w:themeShade="80"/>
                    <w:sz w:val="14"/>
                    <w:szCs w:val="16"/>
                    <w:lang w:val="es-CO"/>
                  </w:rPr>
                  <w:t>Medellín Digital es un programa de la Alcaldía de Medellín</w:t>
                </w:r>
                <w:r>
                  <w:rPr>
                    <w:color w:val="808080" w:themeColor="background1" w:themeShade="80"/>
                    <w:sz w:val="14"/>
                    <w:szCs w:val="16"/>
                    <w:lang w:val="es-CO"/>
                  </w:rPr>
                  <w:t xml:space="preserve"> y </w:t>
                </w:r>
                <w:r w:rsidRPr="00637AE4">
                  <w:rPr>
                    <w:color w:val="808080" w:themeColor="background1" w:themeShade="80"/>
                    <w:sz w:val="14"/>
                    <w:szCs w:val="16"/>
                    <w:lang w:val="es-CO"/>
                  </w:rPr>
                  <w:t>UNE EPM Telecomunicaciones</w:t>
                </w:r>
                <w:r>
                  <w:rPr>
                    <w:color w:val="808080" w:themeColor="background1" w:themeShade="80"/>
                    <w:sz w:val="14"/>
                    <w:szCs w:val="16"/>
                    <w:lang w:val="es-CO"/>
                  </w:rPr>
                  <w:t>.</w:t>
                </w:r>
              </w:p>
              <w:p w:rsidR="00F62C43" w:rsidRPr="00637AE4" w:rsidRDefault="00F62C43" w:rsidP="00F62C43">
                <w:pPr>
                  <w:jc w:val="right"/>
                  <w:rPr>
                    <w:color w:val="808080" w:themeColor="background1" w:themeShade="80"/>
                    <w:sz w:val="14"/>
                    <w:szCs w:val="16"/>
                    <w:lang w:val="es-CO"/>
                  </w:rPr>
                </w:pPr>
                <w:r>
                  <w:rPr>
                    <w:color w:val="808080" w:themeColor="background1" w:themeShade="80"/>
                    <w:sz w:val="14"/>
                    <w:szCs w:val="16"/>
                    <w:lang w:val="es-CO"/>
                  </w:rPr>
                  <w:t>Con el apoyo de:</w:t>
                </w:r>
                <w:r w:rsidRPr="00637AE4">
                  <w:rPr>
                    <w:color w:val="808080" w:themeColor="background1" w:themeShade="80"/>
                    <w:sz w:val="14"/>
                    <w:szCs w:val="16"/>
                    <w:lang w:val="es-CO"/>
                  </w:rPr>
                  <w:t xml:space="preserve"> </w:t>
                </w:r>
              </w:p>
            </w:txbxContent>
          </v:textbox>
        </v:shape>
      </w:pict>
    </w:r>
    <w:r>
      <w:rPr>
        <w:noProof/>
      </w:rPr>
      <w:drawing>
        <wp:anchor distT="0" distB="0" distL="114300" distR="114300" simplePos="0" relativeHeight="251670016" behindDoc="1" locked="0" layoutInCell="1" allowOverlap="1">
          <wp:simplePos x="0" y="0"/>
          <wp:positionH relativeFrom="column">
            <wp:posOffset>5082540</wp:posOffset>
          </wp:positionH>
          <wp:positionV relativeFrom="paragraph">
            <wp:posOffset>97155</wp:posOffset>
          </wp:positionV>
          <wp:extent cx="1457325" cy="419100"/>
          <wp:effectExtent l="19050" t="0" r="9525" b="0"/>
          <wp:wrapNone/>
          <wp:docPr id="18" name="4 Imagen" descr="hoja_carta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_carta_07.jpg"/>
                  <pic:cNvPicPr/>
                </pic:nvPicPr>
                <pic:blipFill>
                  <a:blip r:embed="rId2"/>
                  <a:srcRect l="21994" r="33138"/>
                  <a:stretch>
                    <a:fillRect/>
                  </a:stretch>
                </pic:blipFill>
                <pic:spPr>
                  <a:xfrm>
                    <a:off x="0" y="0"/>
                    <a:ext cx="1457325" cy="41910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3C59" w:rsidRDefault="00CF3C59" w:rsidP="00C53AAB">
      <w:r>
        <w:separator/>
      </w:r>
    </w:p>
  </w:footnote>
  <w:footnote w:type="continuationSeparator" w:id="0">
    <w:p w:rsidR="00CF3C59" w:rsidRDefault="00CF3C59" w:rsidP="00C53A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C43" w:rsidRDefault="00F62C43" w:rsidP="00F62C43">
    <w:pPr>
      <w:pStyle w:val="Encabezado"/>
    </w:pPr>
    <w:r>
      <w:rPr>
        <w:noProof/>
      </w:rPr>
      <w:drawing>
        <wp:anchor distT="0" distB="0" distL="114300" distR="114300" simplePos="0" relativeHeight="251666944" behindDoc="1" locked="0" layoutInCell="1" allowOverlap="1">
          <wp:simplePos x="0" y="0"/>
          <wp:positionH relativeFrom="column">
            <wp:posOffset>3025140</wp:posOffset>
          </wp:positionH>
          <wp:positionV relativeFrom="paragraph">
            <wp:posOffset>-21590</wp:posOffset>
          </wp:positionV>
          <wp:extent cx="3458845" cy="723900"/>
          <wp:effectExtent l="19050" t="0" r="8255" b="0"/>
          <wp:wrapNone/>
          <wp:docPr id="16" name="0 Imagen" descr="logosBN-md-une-alcal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BN-md-une-alcaldia.jpg"/>
                  <pic:cNvPicPr/>
                </pic:nvPicPr>
                <pic:blipFill>
                  <a:blip r:embed="rId1"/>
                  <a:stretch>
                    <a:fillRect/>
                  </a:stretch>
                </pic:blipFill>
                <pic:spPr>
                  <a:xfrm>
                    <a:off x="0" y="0"/>
                    <a:ext cx="3458845" cy="723900"/>
                  </a:xfrm>
                  <a:prstGeom prst="rect">
                    <a:avLst/>
                  </a:prstGeom>
                </pic:spPr>
              </pic:pic>
            </a:graphicData>
          </a:graphic>
        </wp:anchor>
      </w:drawing>
    </w:r>
  </w:p>
  <w:p w:rsidR="00F62C43" w:rsidRDefault="00F62C43" w:rsidP="00F62C43">
    <w:pPr>
      <w:pStyle w:val="Encabezado"/>
      <w:jc w:val="right"/>
    </w:pPr>
  </w:p>
  <w:p w:rsidR="00F62C43" w:rsidRDefault="00F62C43" w:rsidP="00F62C43">
    <w:pPr>
      <w:pStyle w:val="Encabezado"/>
    </w:pPr>
  </w:p>
  <w:p w:rsidR="00F62C43" w:rsidRPr="0090335E" w:rsidRDefault="00B16898" w:rsidP="00F62C43">
    <w:pPr>
      <w:pStyle w:val="Encabezado"/>
    </w:pPr>
    <w:r>
      <w:pict>
        <v:shapetype id="_x0000_t202" coordsize="21600,21600" o:spt="202" path="m,l,21600r21600,l21600,xe">
          <v:stroke joinstyle="miter"/>
          <v:path gradientshapeok="t" o:connecttype="rect"/>
        </v:shapetype>
        <v:shape id="_x0000_s2049" type="#_x0000_t202" style="position:absolute;left:0;text-align:left;margin-left:232.95pt;margin-top:7.7pt;width:277.5pt;height:28.5pt;z-index:251658240" filled="f" stroked="f">
          <v:textbox>
            <w:txbxContent>
              <w:p w:rsidR="00F62C43" w:rsidRDefault="00B16898" w:rsidP="00F62C43">
                <w:pPr>
                  <w:spacing w:line="276" w:lineRule="auto"/>
                  <w:jc w:val="center"/>
                  <w:rPr>
                    <w:rFonts w:cs="Tahoma"/>
                    <w:noProof/>
                    <w:color w:val="004259"/>
                    <w:sz w:val="16"/>
                    <w:szCs w:val="16"/>
                    <w:lang w:eastAsia="es-CO"/>
                  </w:rPr>
                </w:pPr>
                <w:r w:rsidRPr="00B16898">
                  <w:rPr>
                    <w:rFonts w:cs="Tahoma"/>
                    <w:noProof/>
                    <w:color w:val="004259"/>
                    <w:sz w:val="16"/>
                    <w:szCs w:val="16"/>
                    <w:lang w:eastAsia="es-CO"/>
                  </w:rPr>
                  <w:pict>
                    <v:rect id="_x0000_i1025" style="width:442pt;height:1.5pt" o:hralign="center" o:hrstd="t" o:hr="t" fillcolor="#a0a0a0" stroked="f"/>
                  </w:pict>
                </w:r>
              </w:p>
              <w:p w:rsidR="00F62C43" w:rsidRDefault="00F62C43" w:rsidP="00F62C43">
                <w:pPr>
                  <w:jc w:val="right"/>
                  <w:rPr>
                    <w:color w:val="000000"/>
                  </w:rPr>
                </w:pPr>
                <w:r>
                  <w:rPr>
                    <w:rFonts w:eastAsiaTheme="minorEastAsia" w:cs="Tahoma"/>
                    <w:noProof/>
                    <w:color w:val="000000"/>
                    <w:sz w:val="16"/>
                    <w:szCs w:val="16"/>
                    <w:lang w:eastAsia="es-CO"/>
                  </w:rPr>
                  <w:t>Carrera 43 B # 11-10 Piso 2  • PBX: (57-4) 4444963</w:t>
                </w:r>
              </w:p>
            </w:txbxContent>
          </v:textbox>
        </v:shape>
      </w:pict>
    </w:r>
  </w:p>
  <w:p w:rsidR="00F62C43" w:rsidRPr="00E11426" w:rsidRDefault="00F62C43" w:rsidP="00F62C43">
    <w:pPr>
      <w:pStyle w:val="Encabezado"/>
    </w:pPr>
  </w:p>
  <w:p w:rsidR="00F62C43" w:rsidRPr="00770122" w:rsidRDefault="00F62C43" w:rsidP="00F62C43">
    <w:pPr>
      <w:pStyle w:val="Encabezado"/>
    </w:pPr>
  </w:p>
  <w:p w:rsidR="00C53AAB" w:rsidRPr="00F62C43" w:rsidRDefault="00C53AAB" w:rsidP="00F62C4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1B753A"/>
    <w:multiLevelType w:val="hybridMultilevel"/>
    <w:tmpl w:val="E5DEFD62"/>
    <w:lvl w:ilvl="0" w:tplc="43CE8F1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14A56A6"/>
    <w:multiLevelType w:val="hybridMultilevel"/>
    <w:tmpl w:val="B0949D40"/>
    <w:lvl w:ilvl="0" w:tplc="9FC0F3A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25BA1B6C"/>
    <w:multiLevelType w:val="hybridMultilevel"/>
    <w:tmpl w:val="4BE63C5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ABA4E32"/>
    <w:multiLevelType w:val="hybridMultilevel"/>
    <w:tmpl w:val="4A8673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9E96DA4"/>
    <w:multiLevelType w:val="hybridMultilevel"/>
    <w:tmpl w:val="A15A800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427B32C5"/>
    <w:multiLevelType w:val="hybridMultilevel"/>
    <w:tmpl w:val="C08A1B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507A0D20"/>
    <w:multiLevelType w:val="hybridMultilevel"/>
    <w:tmpl w:val="6DC6D7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6B740BB8"/>
    <w:multiLevelType w:val="hybridMultilevel"/>
    <w:tmpl w:val="A98E2FA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6F444064"/>
    <w:multiLevelType w:val="hybridMultilevel"/>
    <w:tmpl w:val="116839F6"/>
    <w:lvl w:ilvl="0" w:tplc="0C0A000B">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6"/>
  </w:num>
  <w:num w:numId="2">
    <w:abstractNumId w:val="4"/>
  </w:num>
  <w:num w:numId="3">
    <w:abstractNumId w:val="1"/>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3"/>
  </w:num>
  <w:num w:numId="7">
    <w:abstractNumId w:val="5"/>
  </w:num>
  <w:num w:numId="8">
    <w:abstractNumId w:val="0"/>
  </w:num>
  <w:num w:numId="9">
    <w:abstractNumId w:val="8"/>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grammar="clean"/>
  <w:stylePaneFormatFilter w:val="3F01"/>
  <w:defaultTabStop w:val="708"/>
  <w:hyphenationZone w:val="425"/>
  <w:characterSpacingControl w:val="doNotCompress"/>
  <w:hdrShapeDefaults>
    <o:shapedefaults v:ext="edit" spidmax="30722"/>
    <o:shapelayout v:ext="edit">
      <o:idmap v:ext="edit" data="2"/>
    </o:shapelayout>
  </w:hdrShapeDefaults>
  <w:footnotePr>
    <w:footnote w:id="-1"/>
    <w:footnote w:id="0"/>
  </w:footnotePr>
  <w:endnotePr>
    <w:endnote w:id="-1"/>
    <w:endnote w:id="0"/>
  </w:endnotePr>
  <w:compat/>
  <w:rsids>
    <w:rsidRoot w:val="00DD3475"/>
    <w:rsid w:val="00001362"/>
    <w:rsid w:val="00004836"/>
    <w:rsid w:val="000145D5"/>
    <w:rsid w:val="00022195"/>
    <w:rsid w:val="00023268"/>
    <w:rsid w:val="00025D28"/>
    <w:rsid w:val="0004116B"/>
    <w:rsid w:val="00042029"/>
    <w:rsid w:val="00042F2B"/>
    <w:rsid w:val="00046132"/>
    <w:rsid w:val="000510B4"/>
    <w:rsid w:val="00062621"/>
    <w:rsid w:val="00090010"/>
    <w:rsid w:val="000B3A99"/>
    <w:rsid w:val="000B5E52"/>
    <w:rsid w:val="000C1FCC"/>
    <w:rsid w:val="000C2843"/>
    <w:rsid w:val="000D3F91"/>
    <w:rsid w:val="000F6EB7"/>
    <w:rsid w:val="001074DF"/>
    <w:rsid w:val="00135724"/>
    <w:rsid w:val="00140CB6"/>
    <w:rsid w:val="00143453"/>
    <w:rsid w:val="0015158D"/>
    <w:rsid w:val="00167AC4"/>
    <w:rsid w:val="0017259B"/>
    <w:rsid w:val="00187583"/>
    <w:rsid w:val="00190543"/>
    <w:rsid w:val="00190ADC"/>
    <w:rsid w:val="001A17B4"/>
    <w:rsid w:val="001A28A9"/>
    <w:rsid w:val="001A3038"/>
    <w:rsid w:val="001C1709"/>
    <w:rsid w:val="001D2D36"/>
    <w:rsid w:val="001E30A3"/>
    <w:rsid w:val="001F097E"/>
    <w:rsid w:val="001F6EA2"/>
    <w:rsid w:val="00206F6D"/>
    <w:rsid w:val="00211A6A"/>
    <w:rsid w:val="002168B6"/>
    <w:rsid w:val="00222E6B"/>
    <w:rsid w:val="00223E50"/>
    <w:rsid w:val="00227FB7"/>
    <w:rsid w:val="002418BF"/>
    <w:rsid w:val="00253199"/>
    <w:rsid w:val="0025344F"/>
    <w:rsid w:val="00265E85"/>
    <w:rsid w:val="0026669E"/>
    <w:rsid w:val="002700C2"/>
    <w:rsid w:val="00270B90"/>
    <w:rsid w:val="00273EEC"/>
    <w:rsid w:val="00286A03"/>
    <w:rsid w:val="00290348"/>
    <w:rsid w:val="002A1A1D"/>
    <w:rsid w:val="002C6791"/>
    <w:rsid w:val="002D219D"/>
    <w:rsid w:val="002E2E1C"/>
    <w:rsid w:val="002E4E3F"/>
    <w:rsid w:val="00303CF9"/>
    <w:rsid w:val="0031095C"/>
    <w:rsid w:val="00323A6B"/>
    <w:rsid w:val="0033102A"/>
    <w:rsid w:val="00337BAF"/>
    <w:rsid w:val="00340866"/>
    <w:rsid w:val="00340F21"/>
    <w:rsid w:val="00342A4A"/>
    <w:rsid w:val="003560EE"/>
    <w:rsid w:val="00372613"/>
    <w:rsid w:val="003A4FB6"/>
    <w:rsid w:val="003A77D3"/>
    <w:rsid w:val="003C460D"/>
    <w:rsid w:val="003C6D09"/>
    <w:rsid w:val="003D7E9F"/>
    <w:rsid w:val="003F03E3"/>
    <w:rsid w:val="004327D2"/>
    <w:rsid w:val="00435B50"/>
    <w:rsid w:val="004538DC"/>
    <w:rsid w:val="00457659"/>
    <w:rsid w:val="004638C7"/>
    <w:rsid w:val="004677F9"/>
    <w:rsid w:val="00474771"/>
    <w:rsid w:val="0047514A"/>
    <w:rsid w:val="00484057"/>
    <w:rsid w:val="004876A2"/>
    <w:rsid w:val="004B6284"/>
    <w:rsid w:val="004C76C1"/>
    <w:rsid w:val="004D6A70"/>
    <w:rsid w:val="004E5A6B"/>
    <w:rsid w:val="004F63D0"/>
    <w:rsid w:val="00507A3E"/>
    <w:rsid w:val="00521BF5"/>
    <w:rsid w:val="0053413E"/>
    <w:rsid w:val="00537276"/>
    <w:rsid w:val="00541CB2"/>
    <w:rsid w:val="0057515F"/>
    <w:rsid w:val="005853DF"/>
    <w:rsid w:val="00592AEE"/>
    <w:rsid w:val="0059397B"/>
    <w:rsid w:val="005970B4"/>
    <w:rsid w:val="005B0146"/>
    <w:rsid w:val="005B06A4"/>
    <w:rsid w:val="005B4749"/>
    <w:rsid w:val="005D2027"/>
    <w:rsid w:val="005D6A94"/>
    <w:rsid w:val="005E1D1F"/>
    <w:rsid w:val="005E7656"/>
    <w:rsid w:val="005F16E2"/>
    <w:rsid w:val="005F1F2A"/>
    <w:rsid w:val="005F650B"/>
    <w:rsid w:val="00614653"/>
    <w:rsid w:val="00626317"/>
    <w:rsid w:val="0063294A"/>
    <w:rsid w:val="00650DA3"/>
    <w:rsid w:val="00673062"/>
    <w:rsid w:val="00682F37"/>
    <w:rsid w:val="00694EFD"/>
    <w:rsid w:val="006A0AF2"/>
    <w:rsid w:val="006A4C89"/>
    <w:rsid w:val="006B2DCB"/>
    <w:rsid w:val="006B3C83"/>
    <w:rsid w:val="006C3E9F"/>
    <w:rsid w:val="006D52AF"/>
    <w:rsid w:val="006D68C6"/>
    <w:rsid w:val="006E0030"/>
    <w:rsid w:val="006E188C"/>
    <w:rsid w:val="006F021C"/>
    <w:rsid w:val="006F0A1B"/>
    <w:rsid w:val="006F7F87"/>
    <w:rsid w:val="00701F08"/>
    <w:rsid w:val="00704849"/>
    <w:rsid w:val="007414FA"/>
    <w:rsid w:val="00741806"/>
    <w:rsid w:val="00746D65"/>
    <w:rsid w:val="00760E5B"/>
    <w:rsid w:val="00761904"/>
    <w:rsid w:val="00767B22"/>
    <w:rsid w:val="00773D3F"/>
    <w:rsid w:val="00775E03"/>
    <w:rsid w:val="00780782"/>
    <w:rsid w:val="00786554"/>
    <w:rsid w:val="007900A0"/>
    <w:rsid w:val="00791170"/>
    <w:rsid w:val="007963B1"/>
    <w:rsid w:val="007969E5"/>
    <w:rsid w:val="007B3A4C"/>
    <w:rsid w:val="007B7AB2"/>
    <w:rsid w:val="007C4A17"/>
    <w:rsid w:val="007D3E47"/>
    <w:rsid w:val="007F33AF"/>
    <w:rsid w:val="00801542"/>
    <w:rsid w:val="0080346B"/>
    <w:rsid w:val="0080624D"/>
    <w:rsid w:val="0082195B"/>
    <w:rsid w:val="00836021"/>
    <w:rsid w:val="00841CDC"/>
    <w:rsid w:val="00853E12"/>
    <w:rsid w:val="00866625"/>
    <w:rsid w:val="00867694"/>
    <w:rsid w:val="00877E22"/>
    <w:rsid w:val="00884403"/>
    <w:rsid w:val="00893B50"/>
    <w:rsid w:val="008A0BBF"/>
    <w:rsid w:val="008A5FB4"/>
    <w:rsid w:val="008D2B46"/>
    <w:rsid w:val="008E0BB0"/>
    <w:rsid w:val="008F3F1B"/>
    <w:rsid w:val="008F5B25"/>
    <w:rsid w:val="008F774B"/>
    <w:rsid w:val="00901099"/>
    <w:rsid w:val="0090291A"/>
    <w:rsid w:val="00905B93"/>
    <w:rsid w:val="00916422"/>
    <w:rsid w:val="00933E58"/>
    <w:rsid w:val="00937E59"/>
    <w:rsid w:val="009417E2"/>
    <w:rsid w:val="009517A9"/>
    <w:rsid w:val="00953358"/>
    <w:rsid w:val="00954AC3"/>
    <w:rsid w:val="00955D76"/>
    <w:rsid w:val="009754C5"/>
    <w:rsid w:val="00977670"/>
    <w:rsid w:val="009A0038"/>
    <w:rsid w:val="009B0FE1"/>
    <w:rsid w:val="009D5ACE"/>
    <w:rsid w:val="009E3AA9"/>
    <w:rsid w:val="009E4EFA"/>
    <w:rsid w:val="009F1820"/>
    <w:rsid w:val="009F263C"/>
    <w:rsid w:val="009F56B3"/>
    <w:rsid w:val="00A043D4"/>
    <w:rsid w:val="00A12085"/>
    <w:rsid w:val="00A137A0"/>
    <w:rsid w:val="00A154E2"/>
    <w:rsid w:val="00A23150"/>
    <w:rsid w:val="00A255B9"/>
    <w:rsid w:val="00A37569"/>
    <w:rsid w:val="00A521E2"/>
    <w:rsid w:val="00A821A3"/>
    <w:rsid w:val="00A84CD8"/>
    <w:rsid w:val="00A86409"/>
    <w:rsid w:val="00A9398F"/>
    <w:rsid w:val="00A95455"/>
    <w:rsid w:val="00A956CB"/>
    <w:rsid w:val="00A96E34"/>
    <w:rsid w:val="00AA3E58"/>
    <w:rsid w:val="00AB1768"/>
    <w:rsid w:val="00AB4C67"/>
    <w:rsid w:val="00AB5A67"/>
    <w:rsid w:val="00AC1933"/>
    <w:rsid w:val="00AC24DA"/>
    <w:rsid w:val="00AC2A76"/>
    <w:rsid w:val="00AE1460"/>
    <w:rsid w:val="00AF0C37"/>
    <w:rsid w:val="00AF2F21"/>
    <w:rsid w:val="00B16898"/>
    <w:rsid w:val="00B2310D"/>
    <w:rsid w:val="00B24A1D"/>
    <w:rsid w:val="00B2785D"/>
    <w:rsid w:val="00B45E6F"/>
    <w:rsid w:val="00B62934"/>
    <w:rsid w:val="00B674E8"/>
    <w:rsid w:val="00B7134E"/>
    <w:rsid w:val="00B728E2"/>
    <w:rsid w:val="00B76C06"/>
    <w:rsid w:val="00B77BD7"/>
    <w:rsid w:val="00B80D34"/>
    <w:rsid w:val="00B81CCD"/>
    <w:rsid w:val="00B87F0E"/>
    <w:rsid w:val="00BA0998"/>
    <w:rsid w:val="00BA1009"/>
    <w:rsid w:val="00BB53AF"/>
    <w:rsid w:val="00BD0202"/>
    <w:rsid w:val="00BD46F6"/>
    <w:rsid w:val="00BD6387"/>
    <w:rsid w:val="00BD6F8D"/>
    <w:rsid w:val="00BE3838"/>
    <w:rsid w:val="00BE4068"/>
    <w:rsid w:val="00BE7640"/>
    <w:rsid w:val="00BF2C63"/>
    <w:rsid w:val="00BF3DEA"/>
    <w:rsid w:val="00C034AD"/>
    <w:rsid w:val="00C05767"/>
    <w:rsid w:val="00C134C4"/>
    <w:rsid w:val="00C25F4D"/>
    <w:rsid w:val="00C31ACD"/>
    <w:rsid w:val="00C53AAB"/>
    <w:rsid w:val="00C552A3"/>
    <w:rsid w:val="00C57559"/>
    <w:rsid w:val="00C61081"/>
    <w:rsid w:val="00C656B8"/>
    <w:rsid w:val="00C87D9E"/>
    <w:rsid w:val="00CA3006"/>
    <w:rsid w:val="00CC2C85"/>
    <w:rsid w:val="00CC52BF"/>
    <w:rsid w:val="00CD26C4"/>
    <w:rsid w:val="00CE4D9A"/>
    <w:rsid w:val="00CF096B"/>
    <w:rsid w:val="00CF1AD0"/>
    <w:rsid w:val="00CF3C59"/>
    <w:rsid w:val="00D00A96"/>
    <w:rsid w:val="00D03E08"/>
    <w:rsid w:val="00D070CA"/>
    <w:rsid w:val="00D142E8"/>
    <w:rsid w:val="00D15186"/>
    <w:rsid w:val="00D15E16"/>
    <w:rsid w:val="00D446FA"/>
    <w:rsid w:val="00D50BE3"/>
    <w:rsid w:val="00D52A6E"/>
    <w:rsid w:val="00D56B2E"/>
    <w:rsid w:val="00D71AB8"/>
    <w:rsid w:val="00D81D2C"/>
    <w:rsid w:val="00D87D93"/>
    <w:rsid w:val="00D93E93"/>
    <w:rsid w:val="00DA2021"/>
    <w:rsid w:val="00DA54BA"/>
    <w:rsid w:val="00DA5D0E"/>
    <w:rsid w:val="00DB2794"/>
    <w:rsid w:val="00DB54EB"/>
    <w:rsid w:val="00DC203A"/>
    <w:rsid w:val="00DC5F4C"/>
    <w:rsid w:val="00DC7B51"/>
    <w:rsid w:val="00DD3475"/>
    <w:rsid w:val="00DF20BD"/>
    <w:rsid w:val="00E005BF"/>
    <w:rsid w:val="00E024AC"/>
    <w:rsid w:val="00E147A5"/>
    <w:rsid w:val="00E15561"/>
    <w:rsid w:val="00E17B8E"/>
    <w:rsid w:val="00E20781"/>
    <w:rsid w:val="00E22F87"/>
    <w:rsid w:val="00E4325A"/>
    <w:rsid w:val="00E4655A"/>
    <w:rsid w:val="00E602CB"/>
    <w:rsid w:val="00E63851"/>
    <w:rsid w:val="00E726CE"/>
    <w:rsid w:val="00E73101"/>
    <w:rsid w:val="00E839E7"/>
    <w:rsid w:val="00EA2749"/>
    <w:rsid w:val="00EB00A1"/>
    <w:rsid w:val="00EB0F7D"/>
    <w:rsid w:val="00EB2F36"/>
    <w:rsid w:val="00EB7ADF"/>
    <w:rsid w:val="00EC24A7"/>
    <w:rsid w:val="00EC4F33"/>
    <w:rsid w:val="00EC5F6D"/>
    <w:rsid w:val="00ED038B"/>
    <w:rsid w:val="00ED27D7"/>
    <w:rsid w:val="00ED449A"/>
    <w:rsid w:val="00EE763F"/>
    <w:rsid w:val="00F25EBC"/>
    <w:rsid w:val="00F31A19"/>
    <w:rsid w:val="00F5284B"/>
    <w:rsid w:val="00F531AF"/>
    <w:rsid w:val="00F62C43"/>
    <w:rsid w:val="00F64F6E"/>
    <w:rsid w:val="00F7119B"/>
    <w:rsid w:val="00F7788D"/>
    <w:rsid w:val="00F85A3D"/>
    <w:rsid w:val="00FA47F6"/>
    <w:rsid w:val="00FB3FCD"/>
    <w:rsid w:val="00FB659C"/>
    <w:rsid w:val="00FC432F"/>
    <w:rsid w:val="00FD2CE8"/>
    <w:rsid w:val="00FD3023"/>
    <w:rsid w:val="00FD341E"/>
    <w:rsid w:val="00FF5DAC"/>
    <w:rsid w:val="00FF7CE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82F37"/>
    <w:pPr>
      <w:jc w:val="both"/>
    </w:pPr>
    <w:rPr>
      <w:rFonts w:ascii="Tahoma" w:hAnsi="Tahoma"/>
      <w:szCs w:val="24"/>
      <w:lang w:val="es-ES" w:eastAsia="es-ES"/>
    </w:rPr>
  </w:style>
  <w:style w:type="paragraph" w:styleId="Ttulo1">
    <w:name w:val="heading 1"/>
    <w:basedOn w:val="Normal"/>
    <w:next w:val="Normal"/>
    <w:link w:val="Ttulo1Car"/>
    <w:qFormat/>
    <w:rsid w:val="00B2785D"/>
    <w:pPr>
      <w:keepNext/>
      <w:spacing w:before="240" w:after="60"/>
      <w:outlineLvl w:val="0"/>
    </w:pPr>
    <w:rPr>
      <w:rFonts w:eastAsiaTheme="majorEastAsia" w:cstheme="majorBidi"/>
      <w:b/>
      <w:bCs/>
      <w:kern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C53AAB"/>
    <w:pPr>
      <w:tabs>
        <w:tab w:val="center" w:pos="4252"/>
        <w:tab w:val="right" w:pos="8504"/>
      </w:tabs>
    </w:pPr>
  </w:style>
  <w:style w:type="character" w:customStyle="1" w:styleId="EncabezadoCar">
    <w:name w:val="Encabezado Car"/>
    <w:basedOn w:val="Fuentedeprrafopredeter"/>
    <w:link w:val="Encabezado"/>
    <w:uiPriority w:val="99"/>
    <w:rsid w:val="00C53AAB"/>
    <w:rPr>
      <w:sz w:val="24"/>
      <w:szCs w:val="24"/>
    </w:rPr>
  </w:style>
  <w:style w:type="paragraph" w:styleId="Piedepgina">
    <w:name w:val="footer"/>
    <w:basedOn w:val="Normal"/>
    <w:link w:val="PiedepginaCar"/>
    <w:uiPriority w:val="99"/>
    <w:rsid w:val="00C53AAB"/>
    <w:pPr>
      <w:tabs>
        <w:tab w:val="center" w:pos="4252"/>
        <w:tab w:val="right" w:pos="8504"/>
      </w:tabs>
    </w:pPr>
  </w:style>
  <w:style w:type="character" w:customStyle="1" w:styleId="PiedepginaCar">
    <w:name w:val="Pie de página Car"/>
    <w:basedOn w:val="Fuentedeprrafopredeter"/>
    <w:link w:val="Piedepgina"/>
    <w:uiPriority w:val="99"/>
    <w:rsid w:val="00C53AAB"/>
    <w:rPr>
      <w:sz w:val="24"/>
      <w:szCs w:val="24"/>
    </w:rPr>
  </w:style>
  <w:style w:type="paragraph" w:styleId="Textodeglobo">
    <w:name w:val="Balloon Text"/>
    <w:basedOn w:val="Normal"/>
    <w:link w:val="TextodegloboCar"/>
    <w:rsid w:val="00C53AAB"/>
    <w:rPr>
      <w:rFonts w:cs="Tahoma"/>
      <w:sz w:val="16"/>
      <w:szCs w:val="16"/>
    </w:rPr>
  </w:style>
  <w:style w:type="character" w:customStyle="1" w:styleId="TextodegloboCar">
    <w:name w:val="Texto de globo Car"/>
    <w:basedOn w:val="Fuentedeprrafopredeter"/>
    <w:link w:val="Textodeglobo"/>
    <w:rsid w:val="00C53AAB"/>
    <w:rPr>
      <w:rFonts w:ascii="Tahoma" w:hAnsi="Tahoma" w:cs="Tahoma"/>
      <w:sz w:val="16"/>
      <w:szCs w:val="16"/>
    </w:rPr>
  </w:style>
  <w:style w:type="paragraph" w:styleId="Subttulo">
    <w:name w:val="Subtitle"/>
    <w:basedOn w:val="Normal"/>
    <w:next w:val="Normal"/>
    <w:link w:val="SubttuloCar"/>
    <w:qFormat/>
    <w:rsid w:val="00B2785D"/>
    <w:pPr>
      <w:spacing w:after="60"/>
      <w:jc w:val="center"/>
      <w:outlineLvl w:val="1"/>
    </w:pPr>
    <w:rPr>
      <w:rFonts w:eastAsiaTheme="majorEastAsia" w:cstheme="majorBidi"/>
    </w:rPr>
  </w:style>
  <w:style w:type="character" w:customStyle="1" w:styleId="SubttuloCar">
    <w:name w:val="Subtítulo Car"/>
    <w:basedOn w:val="Fuentedeprrafopredeter"/>
    <w:link w:val="Subttulo"/>
    <w:rsid w:val="00B2785D"/>
    <w:rPr>
      <w:rFonts w:ascii="Tahoma" w:eastAsiaTheme="majorEastAsia" w:hAnsi="Tahoma" w:cstheme="majorBidi"/>
      <w:sz w:val="24"/>
      <w:szCs w:val="24"/>
      <w:lang w:val="es-ES" w:eastAsia="es-ES"/>
    </w:rPr>
  </w:style>
  <w:style w:type="paragraph" w:styleId="Ttulo">
    <w:name w:val="Title"/>
    <w:basedOn w:val="Normal"/>
    <w:next w:val="Normal"/>
    <w:link w:val="TtuloCar"/>
    <w:qFormat/>
    <w:rsid w:val="00B2785D"/>
    <w:pPr>
      <w:spacing w:before="240" w:after="60"/>
      <w:jc w:val="center"/>
      <w:outlineLvl w:val="0"/>
    </w:pPr>
    <w:rPr>
      <w:rFonts w:eastAsiaTheme="majorEastAsia" w:cstheme="majorBidi"/>
      <w:b/>
      <w:bCs/>
      <w:kern w:val="28"/>
      <w:szCs w:val="32"/>
    </w:rPr>
  </w:style>
  <w:style w:type="character" w:customStyle="1" w:styleId="TtuloCar">
    <w:name w:val="Título Car"/>
    <w:basedOn w:val="Fuentedeprrafopredeter"/>
    <w:link w:val="Ttulo"/>
    <w:rsid w:val="00B2785D"/>
    <w:rPr>
      <w:rFonts w:ascii="Tahoma" w:eastAsiaTheme="majorEastAsia" w:hAnsi="Tahoma" w:cstheme="majorBidi"/>
      <w:b/>
      <w:bCs/>
      <w:kern w:val="28"/>
      <w:sz w:val="24"/>
      <w:szCs w:val="32"/>
      <w:lang w:val="es-ES" w:eastAsia="es-ES"/>
    </w:rPr>
  </w:style>
  <w:style w:type="character" w:customStyle="1" w:styleId="Ttulo1Car">
    <w:name w:val="Título 1 Car"/>
    <w:basedOn w:val="Fuentedeprrafopredeter"/>
    <w:link w:val="Ttulo1"/>
    <w:rsid w:val="00B2785D"/>
    <w:rPr>
      <w:rFonts w:ascii="Tahoma" w:eastAsiaTheme="majorEastAsia" w:hAnsi="Tahoma" w:cstheme="majorBidi"/>
      <w:b/>
      <w:bCs/>
      <w:kern w:val="32"/>
      <w:sz w:val="24"/>
      <w:szCs w:val="32"/>
      <w:lang w:val="es-ES" w:eastAsia="es-ES"/>
    </w:rPr>
  </w:style>
  <w:style w:type="paragraph" w:styleId="Sinespaciado">
    <w:name w:val="No Spacing"/>
    <w:uiPriority w:val="1"/>
    <w:qFormat/>
    <w:rsid w:val="00B2785D"/>
    <w:pPr>
      <w:jc w:val="both"/>
    </w:pPr>
    <w:rPr>
      <w:rFonts w:ascii="Tahoma" w:hAnsi="Tahoma"/>
      <w:sz w:val="24"/>
      <w:szCs w:val="24"/>
      <w:lang w:val="es-ES" w:eastAsia="es-ES"/>
    </w:rPr>
  </w:style>
  <w:style w:type="character" w:styleId="nfasissutil">
    <w:name w:val="Subtle Emphasis"/>
    <w:basedOn w:val="Fuentedeprrafopredeter"/>
    <w:uiPriority w:val="19"/>
    <w:qFormat/>
    <w:rsid w:val="00B2785D"/>
    <w:rPr>
      <w:rFonts w:ascii="Tahoma" w:hAnsi="Tahoma"/>
      <w:i/>
      <w:iCs/>
      <w:color w:val="808080" w:themeColor="text1" w:themeTint="7F"/>
      <w:sz w:val="22"/>
    </w:rPr>
  </w:style>
  <w:style w:type="paragraph" w:styleId="Cita">
    <w:name w:val="Quote"/>
    <w:basedOn w:val="Normal"/>
    <w:next w:val="Normal"/>
    <w:link w:val="CitaCar"/>
    <w:uiPriority w:val="29"/>
    <w:qFormat/>
    <w:rsid w:val="00B2785D"/>
    <w:rPr>
      <w:i/>
      <w:iCs/>
      <w:color w:val="000000" w:themeColor="text1"/>
    </w:rPr>
  </w:style>
  <w:style w:type="character" w:customStyle="1" w:styleId="CitaCar">
    <w:name w:val="Cita Car"/>
    <w:basedOn w:val="Fuentedeprrafopredeter"/>
    <w:link w:val="Cita"/>
    <w:uiPriority w:val="29"/>
    <w:rsid w:val="00B2785D"/>
    <w:rPr>
      <w:rFonts w:ascii="Tahoma" w:hAnsi="Tahoma"/>
      <w:i/>
      <w:iCs/>
      <w:color w:val="000000" w:themeColor="text1"/>
      <w:sz w:val="24"/>
      <w:szCs w:val="24"/>
      <w:lang w:val="es-ES" w:eastAsia="es-ES"/>
    </w:rPr>
  </w:style>
  <w:style w:type="character" w:styleId="nfasisintenso">
    <w:name w:val="Intense Emphasis"/>
    <w:basedOn w:val="Fuentedeprrafopredeter"/>
    <w:uiPriority w:val="21"/>
    <w:qFormat/>
    <w:rsid w:val="00B2785D"/>
    <w:rPr>
      <w:rFonts w:ascii="Tahoma" w:hAnsi="Tahoma"/>
      <w:b/>
      <w:bCs/>
      <w:i/>
      <w:iCs/>
      <w:color w:val="4F81BD" w:themeColor="accent1"/>
    </w:rPr>
  </w:style>
  <w:style w:type="paragraph" w:styleId="Citadestacada">
    <w:name w:val="Intense Quote"/>
    <w:basedOn w:val="Normal"/>
    <w:next w:val="Normal"/>
    <w:link w:val="CitadestacadaCar"/>
    <w:uiPriority w:val="30"/>
    <w:qFormat/>
    <w:rsid w:val="00B2785D"/>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B2785D"/>
    <w:rPr>
      <w:rFonts w:ascii="Tahoma" w:hAnsi="Tahoma"/>
      <w:b/>
      <w:bCs/>
      <w:i/>
      <w:iCs/>
      <w:color w:val="4F81BD" w:themeColor="accent1"/>
      <w:sz w:val="24"/>
      <w:szCs w:val="24"/>
      <w:lang w:val="es-ES" w:eastAsia="es-ES"/>
    </w:rPr>
  </w:style>
  <w:style w:type="character" w:styleId="Referenciasutil">
    <w:name w:val="Subtle Reference"/>
    <w:basedOn w:val="Fuentedeprrafopredeter"/>
    <w:uiPriority w:val="31"/>
    <w:qFormat/>
    <w:rsid w:val="00B2785D"/>
    <w:rPr>
      <w:rFonts w:ascii="Tahoma" w:hAnsi="Tahoma"/>
      <w:smallCaps/>
      <w:color w:val="C0504D" w:themeColor="accent2"/>
      <w:sz w:val="24"/>
      <w:u w:val="single"/>
    </w:rPr>
  </w:style>
  <w:style w:type="character" w:styleId="Referenciaintensa">
    <w:name w:val="Intense Reference"/>
    <w:basedOn w:val="Fuentedeprrafopredeter"/>
    <w:uiPriority w:val="32"/>
    <w:qFormat/>
    <w:rsid w:val="00B2785D"/>
    <w:rPr>
      <w:rFonts w:ascii="Tahoma" w:hAnsi="Tahoma"/>
      <w:b/>
      <w:bCs/>
      <w:smallCaps/>
      <w:color w:val="C0504D" w:themeColor="accent2"/>
      <w:spacing w:val="5"/>
      <w:sz w:val="24"/>
      <w:u w:val="single"/>
    </w:rPr>
  </w:style>
  <w:style w:type="character" w:styleId="Ttulodellibro">
    <w:name w:val="Book Title"/>
    <w:basedOn w:val="Fuentedeprrafopredeter"/>
    <w:uiPriority w:val="33"/>
    <w:qFormat/>
    <w:rsid w:val="00B2785D"/>
    <w:rPr>
      <w:rFonts w:ascii="Tahoma" w:hAnsi="Tahoma"/>
      <w:b/>
      <w:bCs/>
      <w:smallCaps/>
      <w:spacing w:val="5"/>
      <w:sz w:val="24"/>
    </w:rPr>
  </w:style>
  <w:style w:type="paragraph" w:styleId="Prrafodelista">
    <w:name w:val="List Paragraph"/>
    <w:basedOn w:val="Normal"/>
    <w:uiPriority w:val="34"/>
    <w:qFormat/>
    <w:rsid w:val="00B2785D"/>
    <w:pPr>
      <w:ind w:left="708"/>
    </w:pPr>
  </w:style>
  <w:style w:type="paragraph" w:styleId="Textonotapie">
    <w:name w:val="footnote text"/>
    <w:basedOn w:val="Normal"/>
    <w:link w:val="TextonotapieCar"/>
    <w:rsid w:val="00C034AD"/>
    <w:rPr>
      <w:szCs w:val="20"/>
    </w:rPr>
  </w:style>
  <w:style w:type="character" w:customStyle="1" w:styleId="TextonotapieCar">
    <w:name w:val="Texto nota pie Car"/>
    <w:basedOn w:val="Fuentedeprrafopredeter"/>
    <w:link w:val="Textonotapie"/>
    <w:rsid w:val="00C034AD"/>
    <w:rPr>
      <w:rFonts w:ascii="Tahoma" w:hAnsi="Tahoma"/>
      <w:lang w:val="es-ES" w:eastAsia="es-ES"/>
    </w:rPr>
  </w:style>
  <w:style w:type="character" w:styleId="Refdenotaalpie">
    <w:name w:val="footnote reference"/>
    <w:basedOn w:val="Fuentedeprrafopredeter"/>
    <w:rsid w:val="00C034AD"/>
    <w:rPr>
      <w:vertAlign w:val="superscript"/>
    </w:rPr>
  </w:style>
  <w:style w:type="character" w:styleId="Hipervnculo">
    <w:name w:val="Hyperlink"/>
    <w:basedOn w:val="Fuentedeprrafopredeter"/>
    <w:uiPriority w:val="99"/>
    <w:unhideWhenUsed/>
    <w:rsid w:val="00682F3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58508479">
      <w:bodyDiv w:val="1"/>
      <w:marLeft w:val="0"/>
      <w:marRight w:val="0"/>
      <w:marTop w:val="0"/>
      <w:marBottom w:val="0"/>
      <w:divBdr>
        <w:top w:val="none" w:sz="0" w:space="0" w:color="auto"/>
        <w:left w:val="none" w:sz="0" w:space="0" w:color="auto"/>
        <w:bottom w:val="none" w:sz="0" w:space="0" w:color="auto"/>
        <w:right w:val="none" w:sz="0" w:space="0" w:color="auto"/>
      </w:divBdr>
    </w:div>
    <w:div w:id="1669671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hyperlink" Target="file:///E:\IE%20PEDRO%20OCTAVIO%20AMADO.doc" TargetMode="External"/><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4FA98B72B51534DABCD64DF59A65FA5" ma:contentTypeVersion="0" ma:contentTypeDescription="Crear nuevo documento." ma:contentTypeScope="" ma:versionID="4c2e585c789995d974ebb75a3d10bbf6">
  <xsd:schema xmlns:xsd="http://www.w3.org/2001/XMLSchema" xmlns:p="http://schemas.microsoft.com/office/2006/metadata/properties" targetNamespace="http://schemas.microsoft.com/office/2006/metadata/properties" ma:root="true" ma:fieldsID="ae13a4600d56dd4d917937c2caf43fa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i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0445CF-ED99-4962-860C-A0CF5125C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0FFA055-A065-464B-B11B-20E3FE9B0D1E}">
  <ds:schemaRefs>
    <ds:schemaRef ds:uri="http://schemas.microsoft.com/office/2006/metadata/properties"/>
  </ds:schemaRefs>
</ds:datastoreItem>
</file>

<file path=customXml/itemProps3.xml><?xml version="1.0" encoding="utf-8"?>
<ds:datastoreItem xmlns:ds="http://schemas.openxmlformats.org/officeDocument/2006/customXml" ds:itemID="{0B789F90-B06D-4E8B-81C4-8089928A16FE}">
  <ds:schemaRefs>
    <ds:schemaRef ds:uri="http://schemas.microsoft.com/sharepoint/v3/contenttype/forms"/>
  </ds:schemaRefs>
</ds:datastoreItem>
</file>

<file path=customXml/itemProps4.xml><?xml version="1.0" encoding="utf-8"?>
<ds:datastoreItem xmlns:ds="http://schemas.openxmlformats.org/officeDocument/2006/customXml" ds:itemID="{681EC1A6-9992-45A7-ABE6-D454E7314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4166</TotalTime>
  <Pages>15</Pages>
  <Words>2308</Words>
  <Characters>12695</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Alcaldía de Medellín - Medellín Digital</Company>
  <LinksUpToDate>false</LinksUpToDate>
  <CharactersWithSpaces>14974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Medellín Digital</dc:creator>
  <cp:lastModifiedBy>sergio.barco</cp:lastModifiedBy>
  <cp:revision>229</cp:revision>
  <cp:lastPrinted>2010-06-18T21:49:00Z</cp:lastPrinted>
  <dcterms:created xsi:type="dcterms:W3CDTF">2011-10-04T15:38:00Z</dcterms:created>
  <dcterms:modified xsi:type="dcterms:W3CDTF">2011-12-28T12:47:00Z</dcterms:modified>
  <cp:contentType>Documento</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0x01010034FA98B72B51534DABCD64DF59A65FA5</vt:lpwstr>
  </property>
</Properties>
</file>