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E7" w:rsidRDefault="00C920E7" w:rsidP="00C920E7">
      <w:pPr>
        <w:pStyle w:val="NormalWeb"/>
        <w:rPr>
          <w:rFonts w:hint="eastAsia"/>
          <w:lang w:val="en"/>
        </w:rPr>
      </w:pPr>
      <w:bookmarkStart w:id="0" w:name="_GoBack"/>
      <w:bookmarkEnd w:id="0"/>
      <w:r>
        <w:rPr>
          <w:rFonts w:hint="eastAsia"/>
          <w:lang w:val="en"/>
        </w:rPr>
        <w:t xml:space="preserve">Open the website- </w:t>
      </w:r>
      <w:hyperlink r:id="rId6" w:history="1">
        <w:r>
          <w:rPr>
            <w:rStyle w:val="Hyperlink"/>
            <w:lang w:val="en"/>
          </w:rPr>
          <w:t>http://www.explorelearning.com</w:t>
        </w:r>
      </w:hyperlink>
      <w:r>
        <w:rPr>
          <w:rFonts w:hint="eastAsia"/>
          <w:lang w:val="en"/>
        </w:rPr>
        <w:t xml:space="preserve">. </w:t>
      </w:r>
    </w:p>
    <w:p w:rsidR="00C920E7" w:rsidRDefault="00C920E7" w:rsidP="00C920E7">
      <w:pPr>
        <w:pStyle w:val="NormalWeb"/>
        <w:numPr>
          <w:ilvl w:val="1"/>
          <w:numId w:val="1"/>
        </w:numPr>
        <w:rPr>
          <w:rFonts w:hint="eastAsia"/>
          <w:lang w:val="en"/>
        </w:rPr>
      </w:pPr>
      <w:r>
        <w:rPr>
          <w:rFonts w:hint="eastAsia"/>
          <w:lang w:val="en"/>
        </w:rPr>
        <w:t>Login and search the bolye</w:t>
      </w:r>
      <w:r>
        <w:rPr>
          <w:lang w:val="en"/>
        </w:rPr>
        <w:t>’</w:t>
      </w:r>
      <w:r>
        <w:rPr>
          <w:rFonts w:hint="eastAsia"/>
          <w:lang w:val="en"/>
        </w:rPr>
        <w:t>s law.</w:t>
      </w:r>
    </w:p>
    <w:p w:rsidR="00C920E7" w:rsidRDefault="00C920E7" w:rsidP="00C920E7">
      <w:pPr>
        <w:pStyle w:val="NormalWeb"/>
        <w:numPr>
          <w:ilvl w:val="1"/>
          <w:numId w:val="1"/>
        </w:numPr>
        <w:rPr>
          <w:rFonts w:hint="eastAsia"/>
          <w:lang w:val="en"/>
        </w:rPr>
      </w:pPr>
      <w:r>
        <w:rPr>
          <w:rFonts w:hint="eastAsia"/>
          <w:lang w:val="en"/>
        </w:rPr>
        <w:t xml:space="preserve">Click </w:t>
      </w:r>
      <w:r>
        <w:rPr>
          <w:lang w:val="en"/>
        </w:rPr>
        <w:t>“</w:t>
      </w:r>
      <w:r>
        <w:rPr>
          <w:rFonts w:hint="eastAsia"/>
          <w:lang w:val="en"/>
        </w:rPr>
        <w:t>Exploration Guide</w:t>
      </w:r>
      <w:r>
        <w:rPr>
          <w:lang w:val="en"/>
        </w:rPr>
        <w:t>”</w:t>
      </w:r>
      <w:r>
        <w:rPr>
          <w:rFonts w:hint="eastAsia"/>
          <w:lang w:val="en"/>
        </w:rPr>
        <w:t xml:space="preserve"> and Read the direction carefully.</w:t>
      </w:r>
    </w:p>
    <w:p w:rsidR="00C920E7" w:rsidRDefault="00C920E7" w:rsidP="00C920E7">
      <w:pPr>
        <w:pStyle w:val="Heading2"/>
        <w:rPr>
          <w:rFonts w:hint="eastAsia"/>
          <w:sz w:val="24"/>
        </w:rPr>
      </w:pPr>
      <w:r>
        <w:rPr>
          <w:rFonts w:hint="eastAsia"/>
          <w:sz w:val="24"/>
        </w:rPr>
        <w:t xml:space="preserve">A. </w:t>
      </w:r>
      <w:r>
        <w:rPr>
          <w:sz w:val="24"/>
          <w:lang w:val="en"/>
        </w:rPr>
        <w:t>Boyle's Law</w:t>
      </w:r>
      <w:r>
        <w:rPr>
          <w:rFonts w:hint="eastAsia"/>
          <w:sz w:val="24"/>
          <w:lang w:val="en"/>
        </w:rPr>
        <w:t xml:space="preserve"> </w:t>
      </w:r>
      <w:r>
        <w:rPr>
          <w:sz w:val="24"/>
          <w:lang w:val="en"/>
        </w:rPr>
        <w:t>–</w:t>
      </w:r>
      <w:r>
        <w:rPr>
          <w:rFonts w:hint="eastAsia"/>
          <w:sz w:val="24"/>
          <w:lang w:val="en"/>
        </w:rPr>
        <w:t xml:space="preserve"> Effect of pressure on the volume of gas.</w:t>
      </w:r>
    </w:p>
    <w:p w:rsidR="00C920E7" w:rsidRDefault="00C920E7" w:rsidP="00C920E7">
      <w:pPr>
        <w:pStyle w:val="NormalWeb"/>
        <w:numPr>
          <w:ilvl w:val="1"/>
          <w:numId w:val="1"/>
        </w:numPr>
        <w:rPr>
          <w:rFonts w:hint="eastAsia"/>
          <w:lang w:val="en"/>
        </w:rPr>
      </w:pPr>
      <w:r>
        <w:rPr>
          <w:rFonts w:hint="eastAsia"/>
          <w:lang w:val="en"/>
        </w:rPr>
        <w:t>Do the simulated experiments with Boyle</w:t>
      </w:r>
      <w:r>
        <w:rPr>
          <w:lang w:val="en"/>
        </w:rPr>
        <w:t>’</w:t>
      </w:r>
      <w:r>
        <w:rPr>
          <w:rFonts w:hint="eastAsia"/>
          <w:lang w:val="en"/>
        </w:rPr>
        <w:t>s Law at the temperature of 273K. Change the pressure step by step from 5kg(147.15N/m</w:t>
      </w:r>
      <w:r>
        <w:rPr>
          <w:rFonts w:hint="eastAsia"/>
          <w:vertAlign w:val="superscript"/>
          <w:lang w:val="en"/>
        </w:rPr>
        <w:t>2</w:t>
      </w:r>
      <w:r>
        <w:rPr>
          <w:rFonts w:hint="eastAsia"/>
          <w:lang w:val="en"/>
        </w:rPr>
        <w:t>) to 50kg(1471.5n/m</w:t>
      </w:r>
      <w:r>
        <w:rPr>
          <w:rFonts w:hint="eastAsia"/>
          <w:vertAlign w:val="superscript"/>
          <w:lang w:val="en"/>
        </w:rPr>
        <w:t>2</w:t>
      </w:r>
      <w:r>
        <w:rPr>
          <w:rFonts w:hint="eastAsia"/>
          <w:lang w:val="en"/>
        </w:rPr>
        <w:t>). Make sure that you open the table and record the data every time like the following picture.</w:t>
      </w:r>
    </w:p>
    <w:p w:rsidR="00C920E7" w:rsidRDefault="00C920E7" w:rsidP="00C920E7">
      <w:pPr>
        <w:pStyle w:val="NormalWeb"/>
        <w:numPr>
          <w:ilvl w:val="1"/>
          <w:numId w:val="1"/>
        </w:numPr>
        <w:rPr>
          <w:rFonts w:hint="eastAsia"/>
          <w:lang w:val="en"/>
        </w:rPr>
      </w:pPr>
      <w:r>
        <w:rPr>
          <w:rFonts w:hint="eastAsia"/>
          <w:lang w:val="en"/>
        </w:rPr>
        <w:t xml:space="preserve">Take the snapshot of the table and the graph after finishing the experiments. =&gt; If you want to know how to take snapshot and use it, read the following </w:t>
      </w:r>
      <w:r>
        <w:rPr>
          <w:lang w:val="en"/>
        </w:rPr>
        <w:t>“</w:t>
      </w:r>
      <w:r>
        <w:rPr>
          <w:rFonts w:hint="eastAsia"/>
          <w:lang w:val="en"/>
        </w:rPr>
        <w:t>Help</w:t>
      </w:r>
      <w:r>
        <w:rPr>
          <w:lang w:val="en"/>
        </w:rPr>
        <w:t>”</w:t>
      </w:r>
      <w:r>
        <w:rPr>
          <w:rFonts w:hint="eastAsia"/>
          <w:lang w:val="en"/>
        </w:rPr>
        <w:t>.</w:t>
      </w:r>
    </w:p>
    <w:p w:rsidR="00C920E7" w:rsidRDefault="00C920E7" w:rsidP="00C920E7">
      <w:pPr>
        <w:pStyle w:val="NormalWeb"/>
        <w:rPr>
          <w:lang w:val="en"/>
        </w:rPr>
      </w:pPr>
      <w:r>
        <w:rPr>
          <w:lang w:val="en"/>
        </w:rPr>
        <w:t xml:space="preserve"> </w:t>
      </w:r>
      <w:r>
        <w:object w:dxaOrig="9091" w:dyaOrig="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04pt" o:ole="">
            <v:imagedata r:id="rId7" o:title=""/>
          </v:shape>
          <o:OLEObject Type="Embed" ProgID="PBrush" ShapeID="_x0000_i1025" DrawAspect="Content" ObjectID="_1264667709" r:id="rId8"/>
        </w:object>
      </w:r>
    </w:p>
    <w:p w:rsidR="00C920E7" w:rsidRDefault="00C920E7" w:rsidP="00C920E7">
      <w:pPr>
        <w:spacing w:before="100" w:beforeAutospacing="1" w:after="100" w:afterAutospacing="1"/>
        <w:rPr>
          <w:rFonts w:hint="eastAsia"/>
          <w:lang w:val="en"/>
        </w:rPr>
      </w:pPr>
    </w:p>
    <w:p w:rsidR="00C920E7" w:rsidRDefault="00C920E7" w:rsidP="00C920E7">
      <w:pPr>
        <w:pStyle w:val="Heading2"/>
        <w:rPr>
          <w:rFonts w:hint="eastAsia"/>
          <w:sz w:val="24"/>
          <w:lang w:val="en"/>
        </w:rPr>
      </w:pPr>
      <w:r>
        <w:rPr>
          <w:sz w:val="24"/>
          <w:lang w:val="en"/>
        </w:rPr>
        <w:t>B</w:t>
      </w:r>
      <w:r>
        <w:rPr>
          <w:rFonts w:hint="eastAsia"/>
          <w:sz w:val="24"/>
        </w:rPr>
        <w:t xml:space="preserve">. </w:t>
      </w:r>
      <w:r>
        <w:rPr>
          <w:sz w:val="24"/>
          <w:lang w:val="en"/>
        </w:rPr>
        <w:t>Charles' Law</w:t>
      </w:r>
      <w:r>
        <w:rPr>
          <w:rFonts w:hint="eastAsia"/>
          <w:sz w:val="24"/>
          <w:lang w:val="en"/>
        </w:rPr>
        <w:t xml:space="preserve"> </w:t>
      </w:r>
      <w:r>
        <w:rPr>
          <w:sz w:val="24"/>
          <w:lang w:val="en"/>
        </w:rPr>
        <w:t>–</w:t>
      </w:r>
      <w:r>
        <w:rPr>
          <w:rFonts w:hint="eastAsia"/>
          <w:sz w:val="24"/>
          <w:lang w:val="en"/>
        </w:rPr>
        <w:t xml:space="preserve"> Effect of temperature on the volume of gas.</w:t>
      </w:r>
    </w:p>
    <w:p w:rsidR="00C920E7" w:rsidRDefault="00C920E7" w:rsidP="00C920E7">
      <w:pPr>
        <w:pStyle w:val="NormalWeb"/>
        <w:numPr>
          <w:ilvl w:val="1"/>
          <w:numId w:val="1"/>
        </w:numPr>
        <w:rPr>
          <w:rFonts w:hint="eastAsia"/>
          <w:lang w:val="en"/>
        </w:rPr>
      </w:pPr>
      <w:r>
        <w:rPr>
          <w:rFonts w:hint="eastAsia"/>
          <w:lang w:val="en"/>
        </w:rPr>
        <w:t>Do the simulated experiments with Charles</w:t>
      </w:r>
      <w:r>
        <w:rPr>
          <w:lang w:val="en"/>
        </w:rPr>
        <w:t>’</w:t>
      </w:r>
      <w:r>
        <w:rPr>
          <w:rFonts w:hint="eastAsia"/>
          <w:lang w:val="en"/>
        </w:rPr>
        <w:t xml:space="preserve"> Law at the pressure of 10kg. Change the temperature step by step from 100K to 500K. Make sure that you open the table and record the data every time like the following picture.</w:t>
      </w:r>
    </w:p>
    <w:p w:rsidR="00C920E7" w:rsidRDefault="00C920E7" w:rsidP="00C920E7">
      <w:pPr>
        <w:pStyle w:val="NormalWeb"/>
        <w:ind w:left="1120"/>
        <w:rPr>
          <w:rFonts w:hint="eastAsia"/>
          <w:lang w:val="en"/>
        </w:rPr>
      </w:pPr>
      <w:r>
        <w:object w:dxaOrig="9029" w:dyaOrig="6524">
          <v:shape id="_x0000_i1026" type="#_x0000_t75" style="width:425pt;height:307pt" o:ole="">
            <v:imagedata r:id="rId9" o:title=""/>
          </v:shape>
          <o:OLEObject Type="Embed" ProgID="PBrush" ShapeID="_x0000_i1026" DrawAspect="Content" ObjectID="_1264667710" r:id="rId10"/>
        </w:object>
      </w:r>
    </w:p>
    <w:p w:rsidR="00C920E7" w:rsidRDefault="00C920E7" w:rsidP="00C920E7">
      <w:pPr>
        <w:pStyle w:val="NormalWeb"/>
        <w:numPr>
          <w:ilvl w:val="1"/>
          <w:numId w:val="1"/>
        </w:numPr>
        <w:rPr>
          <w:rFonts w:hint="eastAsia"/>
          <w:lang w:val="en"/>
        </w:rPr>
      </w:pPr>
      <w:r>
        <w:rPr>
          <w:rFonts w:hint="eastAsia"/>
          <w:lang w:val="en"/>
        </w:rPr>
        <w:t>Take the snapshot of the table and the graph after finishing the experiments.</w:t>
      </w:r>
    </w:p>
    <w:p w:rsidR="00C920E7" w:rsidRDefault="00C920E7" w:rsidP="00C920E7">
      <w:pPr>
        <w:pStyle w:val="NormalWeb"/>
        <w:rPr>
          <w:rFonts w:hint="eastAsia"/>
          <w:lang w:val="en"/>
        </w:rPr>
      </w:pPr>
      <w:r>
        <w:rPr>
          <w:rFonts w:hint="eastAsia"/>
          <w:sz w:val="28"/>
        </w:rPr>
        <w:t>4. Data</w:t>
      </w:r>
    </w:p>
    <w:p w:rsidR="00C920E7" w:rsidRDefault="00C920E7" w:rsidP="00C920E7">
      <w:pPr>
        <w:pStyle w:val="Heading2"/>
        <w:rPr>
          <w:rFonts w:hint="eastAsia"/>
          <w:b w:val="0"/>
          <w:bCs w:val="0"/>
          <w:sz w:val="24"/>
        </w:rPr>
      </w:pPr>
      <w:r>
        <w:rPr>
          <w:rFonts w:hint="eastAsia"/>
          <w:b w:val="0"/>
          <w:bCs w:val="0"/>
          <w:sz w:val="24"/>
        </w:rPr>
        <w:t xml:space="preserve">A. </w:t>
      </w:r>
      <w:r>
        <w:rPr>
          <w:b w:val="0"/>
          <w:bCs w:val="0"/>
          <w:sz w:val="24"/>
          <w:lang w:val="en"/>
        </w:rPr>
        <w:t>Boyle's Law</w:t>
      </w:r>
      <w:r>
        <w:rPr>
          <w:rFonts w:hint="eastAsia"/>
          <w:b w:val="0"/>
          <w:bCs w:val="0"/>
          <w:sz w:val="24"/>
          <w:lang w:val="en"/>
        </w:rPr>
        <w:t xml:space="preserve"> </w:t>
      </w:r>
      <w:r>
        <w:rPr>
          <w:b w:val="0"/>
          <w:bCs w:val="0"/>
          <w:sz w:val="24"/>
          <w:lang w:val="en"/>
        </w:rPr>
        <w:t>–</w:t>
      </w:r>
      <w:r>
        <w:rPr>
          <w:rFonts w:hint="eastAsia"/>
          <w:b w:val="0"/>
          <w:bCs w:val="0"/>
          <w:sz w:val="24"/>
          <w:lang w:val="en"/>
        </w:rPr>
        <w:t xml:space="preserve"> Effect of pressure on the volume of gas.</w:t>
      </w:r>
    </w:p>
    <w:p w:rsidR="00C920E7" w:rsidRDefault="00C920E7" w:rsidP="00C920E7">
      <w:pPr>
        <w:numPr>
          <w:ilvl w:val="0"/>
          <w:numId w:val="2"/>
        </w:numPr>
        <w:spacing w:before="100" w:beforeAutospacing="1" w:after="100" w:afterAutospacing="1"/>
        <w:rPr>
          <w:rFonts w:hint="eastAsia"/>
        </w:rPr>
      </w:pPr>
      <w:r>
        <w:rPr>
          <w:rFonts w:hint="eastAsia"/>
        </w:rPr>
        <w:t>Paste your data tables here.</w:t>
      </w:r>
    </w:p>
    <w:p w:rsidR="00C920E7" w:rsidRDefault="00C920E7" w:rsidP="00C920E7">
      <w:pPr>
        <w:numPr>
          <w:ilvl w:val="0"/>
          <w:numId w:val="2"/>
        </w:numPr>
        <w:spacing w:before="100" w:beforeAutospacing="1" w:after="100" w:afterAutospacing="1"/>
        <w:rPr>
          <w:rFonts w:hint="eastAsia"/>
        </w:rPr>
      </w:pPr>
      <w:r>
        <w:rPr>
          <w:rFonts w:hint="eastAsia"/>
        </w:rPr>
        <w:t xml:space="preserve">Paste your </w:t>
      </w:r>
      <w:r>
        <w:t>graphs</w:t>
      </w:r>
      <w:r>
        <w:rPr>
          <w:rFonts w:hint="eastAsia"/>
        </w:rPr>
        <w:t xml:space="preserve"> here.</w:t>
      </w:r>
    </w:p>
    <w:p w:rsidR="00C920E7" w:rsidRDefault="00C920E7" w:rsidP="00C920E7">
      <w:pPr>
        <w:pStyle w:val="Heading2"/>
        <w:rPr>
          <w:rFonts w:hint="eastAsia"/>
          <w:b w:val="0"/>
          <w:bCs w:val="0"/>
          <w:sz w:val="24"/>
          <w:lang w:val="en"/>
        </w:rPr>
      </w:pPr>
      <w:r>
        <w:rPr>
          <w:b w:val="0"/>
          <w:bCs w:val="0"/>
          <w:sz w:val="24"/>
          <w:lang w:val="en"/>
        </w:rPr>
        <w:t>B</w:t>
      </w:r>
      <w:r>
        <w:rPr>
          <w:rFonts w:hint="eastAsia"/>
          <w:b w:val="0"/>
          <w:bCs w:val="0"/>
          <w:sz w:val="24"/>
        </w:rPr>
        <w:t xml:space="preserve">. </w:t>
      </w:r>
      <w:r>
        <w:rPr>
          <w:b w:val="0"/>
          <w:bCs w:val="0"/>
          <w:sz w:val="24"/>
          <w:lang w:val="en"/>
        </w:rPr>
        <w:t>Charles' Law</w:t>
      </w:r>
      <w:r>
        <w:rPr>
          <w:rFonts w:hint="eastAsia"/>
          <w:b w:val="0"/>
          <w:bCs w:val="0"/>
          <w:sz w:val="24"/>
          <w:lang w:val="en"/>
        </w:rPr>
        <w:t xml:space="preserve"> </w:t>
      </w:r>
      <w:r>
        <w:rPr>
          <w:b w:val="0"/>
          <w:bCs w:val="0"/>
          <w:sz w:val="24"/>
          <w:lang w:val="en"/>
        </w:rPr>
        <w:t>–</w:t>
      </w:r>
      <w:r>
        <w:rPr>
          <w:rFonts w:hint="eastAsia"/>
          <w:b w:val="0"/>
          <w:bCs w:val="0"/>
          <w:sz w:val="24"/>
          <w:lang w:val="en"/>
        </w:rPr>
        <w:t xml:space="preserve"> Effect of temperature on the volume of gas.</w:t>
      </w:r>
    </w:p>
    <w:p w:rsidR="00C920E7" w:rsidRDefault="00C920E7" w:rsidP="00C920E7">
      <w:pPr>
        <w:numPr>
          <w:ilvl w:val="0"/>
          <w:numId w:val="2"/>
        </w:numPr>
        <w:spacing w:before="100" w:beforeAutospacing="1" w:after="100" w:afterAutospacing="1"/>
        <w:rPr>
          <w:rFonts w:hint="eastAsia"/>
        </w:rPr>
      </w:pPr>
      <w:r>
        <w:rPr>
          <w:rFonts w:hint="eastAsia"/>
        </w:rPr>
        <w:t>Paste your data tables here.</w:t>
      </w:r>
    </w:p>
    <w:p w:rsidR="00C920E7" w:rsidRDefault="00C920E7" w:rsidP="00C920E7">
      <w:pPr>
        <w:numPr>
          <w:ilvl w:val="0"/>
          <w:numId w:val="2"/>
        </w:numPr>
        <w:spacing w:before="100" w:beforeAutospacing="1" w:after="100" w:afterAutospacing="1"/>
        <w:rPr>
          <w:rFonts w:hint="eastAsia"/>
        </w:rPr>
      </w:pPr>
      <w:r>
        <w:rPr>
          <w:rFonts w:hint="eastAsia"/>
        </w:rPr>
        <w:t xml:space="preserve">Paste your </w:t>
      </w:r>
      <w:r>
        <w:t>graphs</w:t>
      </w:r>
      <w:r>
        <w:rPr>
          <w:rFonts w:hint="eastAsia"/>
        </w:rPr>
        <w:t xml:space="preserve"> here.</w:t>
      </w:r>
    </w:p>
    <w:p w:rsidR="00C920E7" w:rsidRDefault="00C920E7" w:rsidP="00C920E7">
      <w:pPr>
        <w:pStyle w:val="NormalWeb"/>
        <w:rPr>
          <w:rFonts w:hint="eastAsia"/>
        </w:rPr>
      </w:pPr>
      <w:r>
        <w:rPr>
          <w:rFonts w:hint="eastAsia"/>
          <w:sz w:val="28"/>
        </w:rPr>
        <w:t>5. Analysis of Data</w:t>
      </w:r>
    </w:p>
    <w:p w:rsidR="00C920E7" w:rsidRDefault="00C920E7" w:rsidP="00C920E7">
      <w:pPr>
        <w:numPr>
          <w:ilvl w:val="0"/>
          <w:numId w:val="3"/>
        </w:numPr>
        <w:spacing w:before="100" w:beforeAutospacing="1" w:after="100" w:afterAutospacing="1"/>
        <w:rPr>
          <w:rFonts w:hint="eastAsia"/>
          <w:lang w:val="en"/>
        </w:rPr>
      </w:pPr>
      <w:r>
        <w:rPr>
          <w:rFonts w:hint="eastAsia"/>
          <w:lang w:val="en"/>
        </w:rPr>
        <w:t>What pattern did you notice with respect to the effect of the pressure on the volume of gas?</w:t>
      </w:r>
    </w:p>
    <w:p w:rsidR="00C920E7" w:rsidRDefault="00C920E7" w:rsidP="00C920E7">
      <w:pPr>
        <w:numPr>
          <w:ilvl w:val="0"/>
          <w:numId w:val="3"/>
        </w:numPr>
        <w:spacing w:before="100" w:beforeAutospacing="1" w:after="100" w:afterAutospacing="1"/>
        <w:rPr>
          <w:rFonts w:hint="eastAsia"/>
          <w:lang w:val="en"/>
        </w:rPr>
      </w:pPr>
      <w:r>
        <w:rPr>
          <w:rFonts w:hint="eastAsia"/>
          <w:lang w:val="en"/>
        </w:rPr>
        <w:t>How would you describe the relationship between the pressure and the volume of gas at the same temperature mathmatically?</w:t>
      </w:r>
    </w:p>
    <w:p w:rsidR="00C920E7" w:rsidRDefault="00C920E7" w:rsidP="00C920E7">
      <w:pPr>
        <w:numPr>
          <w:ilvl w:val="0"/>
          <w:numId w:val="3"/>
        </w:numPr>
        <w:spacing w:before="100" w:beforeAutospacing="1" w:after="100" w:afterAutospacing="1"/>
        <w:rPr>
          <w:rFonts w:hint="eastAsia"/>
          <w:lang w:val="en"/>
        </w:rPr>
      </w:pPr>
      <w:r>
        <w:rPr>
          <w:rFonts w:hint="eastAsia"/>
          <w:lang w:val="en"/>
        </w:rPr>
        <w:t>What pattern did you notice with respect to the effect of the temperature on the volume of gas?</w:t>
      </w:r>
    </w:p>
    <w:p w:rsidR="00C920E7" w:rsidRDefault="00C920E7" w:rsidP="00C920E7">
      <w:pPr>
        <w:numPr>
          <w:ilvl w:val="0"/>
          <w:numId w:val="3"/>
        </w:numPr>
        <w:spacing w:before="100" w:beforeAutospacing="1" w:after="100" w:afterAutospacing="1"/>
        <w:rPr>
          <w:rFonts w:hint="eastAsia"/>
          <w:lang w:val="en"/>
        </w:rPr>
      </w:pPr>
      <w:r>
        <w:rPr>
          <w:rFonts w:hint="eastAsia"/>
          <w:lang w:val="en"/>
        </w:rPr>
        <w:t>How would you describe the relationship between the temperature and the volume of gas at the same pressure mathmatically?</w:t>
      </w:r>
    </w:p>
    <w:p w:rsidR="00C920E7" w:rsidRDefault="00C920E7" w:rsidP="00C920E7">
      <w:pPr>
        <w:pStyle w:val="NormalWeb"/>
        <w:rPr>
          <w:rFonts w:hint="eastAsia"/>
          <w:sz w:val="28"/>
        </w:rPr>
      </w:pPr>
    </w:p>
    <w:p w:rsidR="00C920E7" w:rsidRDefault="00C920E7" w:rsidP="00C920E7">
      <w:pPr>
        <w:pStyle w:val="NormalWeb"/>
        <w:rPr>
          <w:rStyle w:val="Strong"/>
          <w:rFonts w:hint="eastAsia"/>
          <w:lang w:val="en"/>
        </w:rPr>
      </w:pPr>
      <w:r>
        <w:rPr>
          <w:rFonts w:hint="eastAsia"/>
          <w:sz w:val="28"/>
        </w:rPr>
        <w:t xml:space="preserve">6. </w:t>
      </w:r>
      <w:proofErr w:type="gramStart"/>
      <w:r>
        <w:rPr>
          <w:sz w:val="28"/>
        </w:rPr>
        <w:t>Discussion</w:t>
      </w:r>
      <w:proofErr w:type="gramEnd"/>
      <w:r>
        <w:rPr>
          <w:rFonts w:hint="eastAsia"/>
          <w:sz w:val="28"/>
        </w:rPr>
        <w:t xml:space="preserve"> and </w:t>
      </w:r>
      <w:r>
        <w:rPr>
          <w:sz w:val="28"/>
        </w:rPr>
        <w:t>Conclusion</w:t>
      </w:r>
    </w:p>
    <w:p w:rsidR="00C920E7" w:rsidRDefault="00C920E7" w:rsidP="00C920E7">
      <w:pPr>
        <w:numPr>
          <w:ilvl w:val="3"/>
          <w:numId w:val="3"/>
        </w:numPr>
        <w:tabs>
          <w:tab w:val="clear" w:pos="2000"/>
          <w:tab w:val="num" w:pos="720"/>
        </w:tabs>
        <w:spacing w:before="100" w:beforeAutospacing="1" w:after="100" w:afterAutospacing="1"/>
        <w:ind w:left="720" w:hanging="360"/>
        <w:rPr>
          <w:rFonts w:hint="eastAsia"/>
        </w:rPr>
      </w:pPr>
      <w:r>
        <w:rPr>
          <w:rFonts w:hint="eastAsia"/>
        </w:rPr>
        <w:t>How would you explain the volume of gas?</w:t>
      </w:r>
    </w:p>
    <w:p w:rsidR="00C920E7" w:rsidRDefault="00C920E7" w:rsidP="00C920E7">
      <w:pPr>
        <w:numPr>
          <w:ilvl w:val="3"/>
          <w:numId w:val="3"/>
        </w:numPr>
        <w:tabs>
          <w:tab w:val="clear" w:pos="2000"/>
          <w:tab w:val="num" w:pos="720"/>
        </w:tabs>
        <w:spacing w:before="100" w:beforeAutospacing="1" w:after="100" w:afterAutospacing="1"/>
        <w:ind w:left="720" w:hanging="360"/>
        <w:rPr>
          <w:rFonts w:hint="eastAsia"/>
        </w:rPr>
      </w:pPr>
      <w:r>
        <w:rPr>
          <w:rFonts w:hint="eastAsia"/>
        </w:rPr>
        <w:t>Why and how does the volume of gas change depending on the pressure?</w:t>
      </w:r>
    </w:p>
    <w:p w:rsidR="00C920E7" w:rsidRDefault="00C920E7" w:rsidP="00C920E7">
      <w:pPr>
        <w:numPr>
          <w:ilvl w:val="3"/>
          <w:numId w:val="3"/>
        </w:numPr>
        <w:tabs>
          <w:tab w:val="clear" w:pos="2000"/>
          <w:tab w:val="num" w:pos="720"/>
        </w:tabs>
        <w:spacing w:before="100" w:beforeAutospacing="1" w:after="100" w:afterAutospacing="1"/>
        <w:ind w:left="720" w:hanging="360"/>
        <w:rPr>
          <w:rFonts w:hint="eastAsia"/>
          <w:lang w:val="en"/>
        </w:rPr>
      </w:pPr>
      <w:r>
        <w:rPr>
          <w:rFonts w:hint="eastAsia"/>
        </w:rPr>
        <w:t>Why and how does the volume of gas change depending on the temperature?</w:t>
      </w:r>
    </w:p>
    <w:p w:rsidR="00C920E7" w:rsidRDefault="00C920E7" w:rsidP="00C920E7">
      <w:pPr>
        <w:numPr>
          <w:ilvl w:val="3"/>
          <w:numId w:val="3"/>
        </w:numPr>
        <w:tabs>
          <w:tab w:val="clear" w:pos="2000"/>
          <w:tab w:val="num" w:pos="720"/>
        </w:tabs>
        <w:spacing w:before="100" w:beforeAutospacing="1" w:after="100" w:afterAutospacing="1"/>
        <w:ind w:left="720" w:hanging="360"/>
        <w:rPr>
          <w:rStyle w:val="Strong"/>
          <w:rFonts w:hint="eastAsia"/>
          <w:b w:val="0"/>
          <w:bCs w:val="0"/>
          <w:lang w:val="en"/>
        </w:rPr>
      </w:pPr>
      <w:r>
        <w:rPr>
          <w:rFonts w:hint="eastAsia"/>
        </w:rPr>
        <w:t xml:space="preserve">Would you give me examples of our life that use the </w:t>
      </w:r>
      <w:r>
        <w:t>Boy</w:t>
      </w:r>
      <w:r>
        <w:rPr>
          <w:rFonts w:hint="eastAsia"/>
        </w:rPr>
        <w:t>l</w:t>
      </w:r>
      <w:r>
        <w:t>e</w:t>
      </w:r>
      <w:r>
        <w:t>’</w:t>
      </w:r>
      <w:r>
        <w:t>s</w:t>
      </w:r>
      <w:r>
        <w:rPr>
          <w:rFonts w:hint="eastAsia"/>
        </w:rPr>
        <w:t xml:space="preserve"> law and Charles</w:t>
      </w:r>
      <w:r>
        <w:t>’</w:t>
      </w:r>
      <w:r>
        <w:rPr>
          <w:rFonts w:hint="eastAsia"/>
        </w:rPr>
        <w:t xml:space="preserve"> law?</w:t>
      </w:r>
    </w:p>
    <w:p w:rsidR="003B08EF" w:rsidRDefault="003B08EF"/>
    <w:sectPr w:rsidR="003B08EF" w:rsidSect="003B08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0F6B"/>
    <w:multiLevelType w:val="hybridMultilevel"/>
    <w:tmpl w:val="89201372"/>
    <w:lvl w:ilvl="0" w:tplc="528C2FF0">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nsid w:val="69941394"/>
    <w:multiLevelType w:val="hybridMultilevel"/>
    <w:tmpl w:val="C8D2D218"/>
    <w:lvl w:ilvl="0" w:tplc="22ACAD46">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712D191F"/>
    <w:multiLevelType w:val="hybridMultilevel"/>
    <w:tmpl w:val="90B2A96C"/>
    <w:lvl w:ilvl="0" w:tplc="3ECA296C">
      <w:start w:val="5"/>
      <w:numFmt w:val="decimal"/>
      <w:lvlText w:val="(%1)"/>
      <w:lvlJc w:val="left"/>
      <w:pPr>
        <w:tabs>
          <w:tab w:val="num" w:pos="1080"/>
        </w:tabs>
        <w:ind w:left="1080" w:hanging="360"/>
      </w:pPr>
      <w:rPr>
        <w:rFonts w:hint="eastAsia"/>
      </w:rPr>
    </w:lvl>
    <w:lvl w:ilvl="1" w:tplc="18467A50">
      <w:start w:val="1"/>
      <w:numFmt w:val="decimal"/>
      <w:lvlText w:val="%2."/>
      <w:lvlJc w:val="left"/>
      <w:pPr>
        <w:tabs>
          <w:tab w:val="num" w:pos="1480"/>
        </w:tabs>
        <w:ind w:left="1480" w:hanging="360"/>
      </w:pPr>
      <w:rPr>
        <w:rFonts w:hint="eastAsia"/>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E7"/>
    <w:rsid w:val="003B08EF"/>
    <w:rsid w:val="00C9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3FC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E7"/>
    <w:pPr>
      <w:widowControl w:val="0"/>
      <w:wordWrap w:val="0"/>
      <w:autoSpaceDE w:val="0"/>
      <w:autoSpaceDN w:val="0"/>
      <w:jc w:val="both"/>
    </w:pPr>
    <w:rPr>
      <w:rFonts w:ascii="바탕" w:eastAsia="바탕" w:hAnsi="Times New Roman" w:cs="Times New Roman"/>
      <w:kern w:val="2"/>
      <w:sz w:val="20"/>
      <w:lang w:eastAsia="ko-KR"/>
    </w:rPr>
  </w:style>
  <w:style w:type="paragraph" w:styleId="Heading2">
    <w:name w:val="heading 2"/>
    <w:basedOn w:val="Normal"/>
    <w:link w:val="Heading2Char"/>
    <w:qFormat/>
    <w:rsid w:val="00C920E7"/>
    <w:pPr>
      <w:widowControl/>
      <w:wordWrap/>
      <w:autoSpaceDE/>
      <w:autoSpaceDN/>
      <w:spacing w:before="100" w:beforeAutospacing="1" w:after="100" w:afterAutospacing="1"/>
      <w:jc w:val="left"/>
      <w:outlineLvl w:val="1"/>
    </w:pPr>
    <w:rPr>
      <w:rFonts w:hAnsi="바탕"/>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0E7"/>
    <w:rPr>
      <w:rFonts w:ascii="바탕" w:eastAsia="바탕" w:hAnsi="바탕" w:cs="Times New Roman"/>
      <w:b/>
      <w:bCs/>
      <w:sz w:val="36"/>
      <w:szCs w:val="36"/>
      <w:lang w:eastAsia="ko-KR"/>
    </w:rPr>
  </w:style>
  <w:style w:type="paragraph" w:styleId="NormalWeb">
    <w:name w:val="Normal (Web)"/>
    <w:basedOn w:val="Normal"/>
    <w:rsid w:val="00C920E7"/>
    <w:pPr>
      <w:widowControl/>
      <w:wordWrap/>
      <w:autoSpaceDE/>
      <w:autoSpaceDN/>
      <w:spacing w:before="100" w:beforeAutospacing="1" w:after="100" w:afterAutospacing="1"/>
      <w:jc w:val="left"/>
    </w:pPr>
    <w:rPr>
      <w:rFonts w:ascii="Times New Roman" w:eastAsia="Times New Roman"/>
      <w:color w:val="000000"/>
      <w:kern w:val="0"/>
      <w:sz w:val="24"/>
    </w:rPr>
  </w:style>
  <w:style w:type="character" w:styleId="Hyperlink">
    <w:name w:val="Hyperlink"/>
    <w:rsid w:val="00C920E7"/>
    <w:rPr>
      <w:color w:val="0000FF"/>
      <w:u w:val="single"/>
    </w:rPr>
  </w:style>
  <w:style w:type="character" w:styleId="Strong">
    <w:name w:val="Strong"/>
    <w:qFormat/>
    <w:rsid w:val="00C920E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E7"/>
    <w:pPr>
      <w:widowControl w:val="0"/>
      <w:wordWrap w:val="0"/>
      <w:autoSpaceDE w:val="0"/>
      <w:autoSpaceDN w:val="0"/>
      <w:jc w:val="both"/>
    </w:pPr>
    <w:rPr>
      <w:rFonts w:ascii="바탕" w:eastAsia="바탕" w:hAnsi="Times New Roman" w:cs="Times New Roman"/>
      <w:kern w:val="2"/>
      <w:sz w:val="20"/>
      <w:lang w:eastAsia="ko-KR"/>
    </w:rPr>
  </w:style>
  <w:style w:type="paragraph" w:styleId="Heading2">
    <w:name w:val="heading 2"/>
    <w:basedOn w:val="Normal"/>
    <w:link w:val="Heading2Char"/>
    <w:qFormat/>
    <w:rsid w:val="00C920E7"/>
    <w:pPr>
      <w:widowControl/>
      <w:wordWrap/>
      <w:autoSpaceDE/>
      <w:autoSpaceDN/>
      <w:spacing w:before="100" w:beforeAutospacing="1" w:after="100" w:afterAutospacing="1"/>
      <w:jc w:val="left"/>
      <w:outlineLvl w:val="1"/>
    </w:pPr>
    <w:rPr>
      <w:rFonts w:hAnsi="바탕"/>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0E7"/>
    <w:rPr>
      <w:rFonts w:ascii="바탕" w:eastAsia="바탕" w:hAnsi="바탕" w:cs="Times New Roman"/>
      <w:b/>
      <w:bCs/>
      <w:sz w:val="36"/>
      <w:szCs w:val="36"/>
      <w:lang w:eastAsia="ko-KR"/>
    </w:rPr>
  </w:style>
  <w:style w:type="paragraph" w:styleId="NormalWeb">
    <w:name w:val="Normal (Web)"/>
    <w:basedOn w:val="Normal"/>
    <w:rsid w:val="00C920E7"/>
    <w:pPr>
      <w:widowControl/>
      <w:wordWrap/>
      <w:autoSpaceDE/>
      <w:autoSpaceDN/>
      <w:spacing w:before="100" w:beforeAutospacing="1" w:after="100" w:afterAutospacing="1"/>
      <w:jc w:val="left"/>
    </w:pPr>
    <w:rPr>
      <w:rFonts w:ascii="Times New Roman" w:eastAsia="Times New Roman"/>
      <w:color w:val="000000"/>
      <w:kern w:val="0"/>
      <w:sz w:val="24"/>
    </w:rPr>
  </w:style>
  <w:style w:type="character" w:styleId="Hyperlink">
    <w:name w:val="Hyperlink"/>
    <w:rsid w:val="00C920E7"/>
    <w:rPr>
      <w:color w:val="0000FF"/>
      <w:u w:val="single"/>
    </w:rPr>
  </w:style>
  <w:style w:type="character" w:styleId="Strong">
    <w:name w:val="Strong"/>
    <w:qFormat/>
    <w:rsid w:val="00C92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xplorelearning.com" TargetMode="Externa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image" Target="media/image2.png"/><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304</Words>
  <Characters>1734</Characters>
  <Application>Microsoft Macintosh Word</Application>
  <DocSecurity>0</DocSecurity>
  <Lines>14</Lines>
  <Paragraphs>4</Paragraphs>
  <ScaleCrop>false</ScaleCrop>
  <Company>CMCSS/Greenwood</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Lehman</dc:creator>
  <cp:keywords/>
  <dc:description/>
  <cp:lastModifiedBy>Melanie Lehman</cp:lastModifiedBy>
  <cp:revision>1</cp:revision>
  <dcterms:created xsi:type="dcterms:W3CDTF">2012-02-15T17:47:00Z</dcterms:created>
  <dcterms:modified xsi:type="dcterms:W3CDTF">2012-02-15T17:49:00Z</dcterms:modified>
</cp:coreProperties>
</file>