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C2" w:rsidRPr="00BD4C67" w:rsidRDefault="006B2071" w:rsidP="006B2071">
      <w:pPr>
        <w:rPr>
          <w:sz w:val="24"/>
          <w:szCs w:val="24"/>
        </w:rPr>
      </w:pPr>
      <w:r w:rsidRPr="00BD4C67">
        <w:rPr>
          <w:sz w:val="24"/>
          <w:szCs w:val="24"/>
        </w:rPr>
        <w:t>Ces éléments sont tirés du document de la RUSA et l'ALA qui se retrouve dans la bibliographie</w:t>
      </w:r>
      <w:r w:rsidR="00BD4C67">
        <w:rPr>
          <w:sz w:val="24"/>
          <w:szCs w:val="24"/>
        </w:rPr>
        <w:t xml:space="preserve"> dans le concept « Revue spécialisée »</w:t>
      </w:r>
      <w:r w:rsidRPr="00BD4C67">
        <w:rPr>
          <w:sz w:val="24"/>
          <w:szCs w:val="24"/>
        </w:rPr>
        <w:t>.</w:t>
      </w:r>
    </w:p>
    <w:p w:rsidR="00BD4C67" w:rsidRPr="00BD4C67" w:rsidRDefault="00BD4C67" w:rsidP="006B2071">
      <w:pPr>
        <w:rPr>
          <w:sz w:val="24"/>
          <w:szCs w:val="24"/>
        </w:rPr>
      </w:pPr>
      <w:r w:rsidRPr="00BD4C67">
        <w:rPr>
          <w:sz w:val="24"/>
          <w:szCs w:val="24"/>
        </w:rPr>
        <w:t xml:space="preserve">Pour chaque élément, </w:t>
      </w:r>
      <w:r>
        <w:rPr>
          <w:sz w:val="24"/>
          <w:szCs w:val="24"/>
        </w:rPr>
        <w:t>nous avons en avons noté les caractéristiques.</w:t>
      </w:r>
    </w:p>
    <w:sectPr w:rsidR="00BD4C67" w:rsidRPr="00BD4C67" w:rsidSect="00546B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2071"/>
    <w:rsid w:val="000A5219"/>
    <w:rsid w:val="00546BC2"/>
    <w:rsid w:val="00555F05"/>
    <w:rsid w:val="005B1121"/>
    <w:rsid w:val="006B2071"/>
    <w:rsid w:val="00BD4C67"/>
    <w:rsid w:val="00CC03BE"/>
    <w:rsid w:val="00D40C5D"/>
    <w:rsid w:val="00E8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B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Francis</cp:lastModifiedBy>
  <cp:revision>2</cp:revision>
  <dcterms:created xsi:type="dcterms:W3CDTF">2012-03-09T20:27:00Z</dcterms:created>
  <dcterms:modified xsi:type="dcterms:W3CDTF">2012-03-09T20:27:00Z</dcterms:modified>
</cp:coreProperties>
</file>