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4" w:rsidRPr="004415D4" w:rsidRDefault="004415D4" w:rsidP="004415D4">
      <w:pPr>
        <w:spacing w:after="240" w:line="240" w:lineRule="auto"/>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xml:space="preserve">From: </w:t>
      </w:r>
      <w:hyperlink r:id="rId5" w:tgtFrame="_blank" w:history="1">
        <w:r w:rsidRPr="004415D4">
          <w:rPr>
            <w:rFonts w:ascii="Times New Roman" w:eastAsia="Times New Roman" w:hAnsi="Times New Roman" w:cs="Times New Roman"/>
            <w:color w:val="0000FF"/>
            <w:sz w:val="24"/>
            <w:szCs w:val="24"/>
            <w:u w:val="single"/>
          </w:rPr>
          <w:t>tim.habegger@siemens.com</w:t>
        </w:r>
      </w:hyperlink>
      <w:r w:rsidRPr="004415D4">
        <w:rPr>
          <w:rFonts w:ascii="Times New Roman" w:eastAsia="Times New Roman" w:hAnsi="Times New Roman" w:cs="Times New Roman"/>
          <w:sz w:val="24"/>
          <w:szCs w:val="24"/>
        </w:rPr>
        <w:br/>
      </w:r>
      <w:proofErr w:type="gramStart"/>
      <w:r w:rsidRPr="004415D4">
        <w:rPr>
          <w:rFonts w:ascii="Times New Roman" w:eastAsia="Times New Roman" w:hAnsi="Times New Roman" w:cs="Times New Roman"/>
          <w:sz w:val="24"/>
          <w:szCs w:val="24"/>
        </w:rPr>
        <w:t>To</w:t>
      </w:r>
      <w:proofErr w:type="gramEnd"/>
      <w:r w:rsidRPr="004415D4">
        <w:rPr>
          <w:rFonts w:ascii="Times New Roman" w:eastAsia="Times New Roman" w:hAnsi="Times New Roman" w:cs="Times New Roman"/>
          <w:sz w:val="24"/>
          <w:szCs w:val="24"/>
        </w:rPr>
        <w:t xml:space="preserve">: </w:t>
      </w:r>
      <w:hyperlink r:id="rId6" w:tgtFrame="_blank" w:history="1">
        <w:r w:rsidRPr="004415D4">
          <w:rPr>
            <w:rFonts w:ascii="Times New Roman" w:eastAsia="Times New Roman" w:hAnsi="Times New Roman" w:cs="Times New Roman"/>
            <w:color w:val="0000FF"/>
            <w:sz w:val="24"/>
            <w:szCs w:val="24"/>
            <w:u w:val="single"/>
          </w:rPr>
          <w:t>andrew.habegger@hotmail.com</w:t>
        </w:r>
      </w:hyperlink>
      <w:r w:rsidRPr="004415D4">
        <w:rPr>
          <w:rFonts w:ascii="Times New Roman" w:eastAsia="Times New Roman" w:hAnsi="Times New Roman" w:cs="Times New Roman"/>
          <w:sz w:val="24"/>
          <w:szCs w:val="24"/>
        </w:rPr>
        <w:br/>
        <w:t>Date: Thu, 19 Apr 2012 20:47:20 -0400</w:t>
      </w:r>
      <w:r w:rsidRPr="004415D4">
        <w:rPr>
          <w:rFonts w:ascii="Times New Roman" w:eastAsia="Times New Roman" w:hAnsi="Times New Roman" w:cs="Times New Roman"/>
          <w:sz w:val="24"/>
          <w:szCs w:val="24"/>
        </w:rPr>
        <w:br/>
        <w:t>Subject: RE: Could you kindly pass this along to you dad?</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 xml:space="preserve">Hi Andrew,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 xml:space="preserve">Here's my evaluation....there is only 1 small change that needs made </w:t>
      </w:r>
      <w:proofErr w:type="spellStart"/>
      <w:proofErr w:type="gramStart"/>
      <w:r w:rsidRPr="004415D4">
        <w:rPr>
          <w:rFonts w:ascii="Arial" w:eastAsia="Times New Roman" w:hAnsi="Arial" w:cs="Arial"/>
          <w:color w:val="0000FF"/>
          <w:sz w:val="24"/>
          <w:szCs w:val="24"/>
        </w:rPr>
        <w:t>asap</w:t>
      </w:r>
      <w:proofErr w:type="spellEnd"/>
      <w:proofErr w:type="gramEnd"/>
      <w:r w:rsidRPr="004415D4">
        <w:rPr>
          <w:rFonts w:ascii="Arial" w:eastAsia="Times New Roman" w:hAnsi="Arial" w:cs="Arial"/>
          <w:color w:val="0000FF"/>
          <w:sz w:val="24"/>
          <w:szCs w:val="24"/>
        </w:rPr>
        <w:t xml:space="preserve">, but this is an expected evolution of the SW and does not reflect in the evaluation.  The change needed is that once the EARL alarms, it should not reset the alarm condition until an egg passes that lane.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Overall EARL Project rating on scale of 1-10:10</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 xml:space="preserve">Since the inception of this project it has been a pleasure to work with the EARL development team from IPFW.  The team began the project by visiting the farm and gaining an understanding of what the problem was, and proposing solutions to resolve the problem with the best possible outcome.  This project was made even more difficult because the hardware was still being developed even while the software was being written.  In each interaction I have had with the team they have been willing to hear my concerns and take action to resolve them.  Ultimately, together with the hard work of the EARL team, we have produced and implemented a hardware/software solution that successfully resolves the problem of egg blockages and collector chain failures by warning the operator of problems in the layer house.  It also lays the groundwork for possibly marketing this solution to other egg farms in the future.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 xml:space="preserve">In short, this project has been a complete success and the EARL team a pleasure to work with.  Please feel free to contact me if you have further questions.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4"/>
          <w:szCs w:val="24"/>
        </w:rPr>
        <w:t>Thanks EARL team!</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Times New Roman" w:eastAsia="Times New Roman" w:hAnsi="Times New Roman" w:cs="Times New Roman"/>
          <w:sz w:val="24"/>
          <w:szCs w:val="24"/>
        </w:rPr>
        <w:t> </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0"/>
          <w:szCs w:val="20"/>
        </w:rPr>
        <w:t xml:space="preserve">Tim </w:t>
      </w:r>
      <w:proofErr w:type="spellStart"/>
      <w:r w:rsidRPr="004415D4">
        <w:rPr>
          <w:rFonts w:ascii="Arial" w:eastAsia="Times New Roman" w:hAnsi="Arial" w:cs="Arial"/>
          <w:color w:val="0000FF"/>
          <w:sz w:val="20"/>
          <w:szCs w:val="20"/>
        </w:rPr>
        <w:t>Habegger</w:t>
      </w:r>
      <w:proofErr w:type="spellEnd"/>
    </w:p>
    <w:p w:rsidR="004415D4" w:rsidRPr="004415D4" w:rsidRDefault="004415D4" w:rsidP="004415D4">
      <w:pPr>
        <w:spacing w:after="0" w:line="240" w:lineRule="auto"/>
        <w:rPr>
          <w:rFonts w:ascii="Times New Roman" w:eastAsia="Times New Roman" w:hAnsi="Times New Roman" w:cs="Times New Roman"/>
          <w:sz w:val="24"/>
          <w:szCs w:val="24"/>
        </w:rPr>
      </w:pPr>
      <w:proofErr w:type="spellStart"/>
      <w:r w:rsidRPr="004415D4">
        <w:rPr>
          <w:rFonts w:ascii="Arial" w:eastAsia="Times New Roman" w:hAnsi="Arial" w:cs="Arial"/>
          <w:color w:val="0000FF"/>
          <w:sz w:val="20"/>
          <w:szCs w:val="20"/>
        </w:rPr>
        <w:t>Habegger</w:t>
      </w:r>
      <w:proofErr w:type="spellEnd"/>
      <w:r w:rsidRPr="004415D4">
        <w:rPr>
          <w:rFonts w:ascii="Arial" w:eastAsia="Times New Roman" w:hAnsi="Arial" w:cs="Arial"/>
          <w:color w:val="0000FF"/>
          <w:sz w:val="20"/>
          <w:szCs w:val="20"/>
        </w:rPr>
        <w:t xml:space="preserve"> Poultry</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0"/>
          <w:szCs w:val="20"/>
        </w:rPr>
        <w:t>1357 W 100 S</w:t>
      </w:r>
    </w:p>
    <w:p w:rsidR="004415D4" w:rsidRPr="004415D4" w:rsidRDefault="004415D4" w:rsidP="004415D4">
      <w:pPr>
        <w:spacing w:after="0" w:line="240" w:lineRule="auto"/>
        <w:rPr>
          <w:rFonts w:ascii="Times New Roman" w:eastAsia="Times New Roman" w:hAnsi="Times New Roman" w:cs="Times New Roman"/>
          <w:sz w:val="24"/>
          <w:szCs w:val="24"/>
        </w:rPr>
      </w:pPr>
      <w:r w:rsidRPr="004415D4">
        <w:rPr>
          <w:rFonts w:ascii="Arial" w:eastAsia="Times New Roman" w:hAnsi="Arial" w:cs="Arial"/>
          <w:color w:val="0000FF"/>
          <w:sz w:val="20"/>
          <w:szCs w:val="20"/>
        </w:rPr>
        <w:t>Bluffton IN 46714</w:t>
      </w:r>
    </w:p>
    <w:p w:rsidR="00F03D0C" w:rsidRDefault="004415D4">
      <w:bookmarkStart w:id="0" w:name="_GoBack"/>
      <w:bookmarkEnd w:id="0"/>
    </w:p>
    <w:sectPr w:rsidR="00F0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D4"/>
    <w:rsid w:val="004012F4"/>
    <w:rsid w:val="00411B96"/>
    <w:rsid w:val="004415D4"/>
    <w:rsid w:val="00485997"/>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w.habegger@hotmail.com" TargetMode="External"/><Relationship Id="rId5" Type="http://schemas.openxmlformats.org/officeDocument/2006/relationships/hyperlink" Target="mailto:tim.habegger@siem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2012-04-20T14:47:00Z</dcterms:created>
  <dcterms:modified xsi:type="dcterms:W3CDTF">2012-04-20T14:48:00Z</dcterms:modified>
</cp:coreProperties>
</file>