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47" w:rsidRDefault="00330847" w:rsidP="00330847">
      <w:pPr>
        <w:pStyle w:val="NormalWeb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enfoque sistémico e</w:t>
      </w:r>
      <w:r w:rsidRPr="00676A6E">
        <w:rPr>
          <w:rFonts w:ascii="Times New Roman" w:hAnsi="Times New Roman"/>
          <w:sz w:val="24"/>
          <w:szCs w:val="24"/>
        </w:rPr>
        <w:t>s una mirada general que nos permite comprender aspectos de la realidad de un sistema como un todo en funcionamiento, permitiendo observar y analizar las relaciones que se presentan con los otros sistemas de su entorno. De ésta manera, cuando intervenimos tecnológicamente en un artefacto u organización, podemos evitar ocasionar efectos no deseados en los sistemas  que se relacionan con ellos.</w:t>
      </w:r>
    </w:p>
    <w:p w:rsidR="00A456E3" w:rsidRDefault="00A456E3"/>
    <w:sectPr w:rsidR="00A456E3" w:rsidSect="00A45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847"/>
    <w:rsid w:val="00330847"/>
    <w:rsid w:val="00A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30847"/>
    <w:pPr>
      <w:spacing w:after="0" w:line="384" w:lineRule="auto"/>
    </w:pPr>
    <w:rPr>
      <w:rFonts w:ascii="Verdana" w:eastAsia="Times New Roman" w:hAnsi="Verdana" w:cs="Times New Roman"/>
      <w:color w:val="000000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FAFNER</dc:creator>
  <cp:lastModifiedBy>FAFNER</cp:lastModifiedBy>
  <cp:revision>1</cp:revision>
  <dcterms:created xsi:type="dcterms:W3CDTF">2012-11-26T14:29:00Z</dcterms:created>
  <dcterms:modified xsi:type="dcterms:W3CDTF">2012-11-26T14:30:00Z</dcterms:modified>
</cp:coreProperties>
</file>