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25" w:rsidRDefault="00535E25" w:rsidP="00535E25">
      <w:pPr>
        <w:shd w:val="clear" w:color="auto" w:fill="FFFFFF"/>
        <w:spacing w:line="210" w:lineRule="atLeast"/>
      </w:pPr>
      <w:r>
        <w:rPr>
          <w:noProof/>
          <w:color w:val="666666"/>
        </w:rPr>
      </w:r>
      <w:r w:rsidRPr="0046514F">
        <w:rPr>
          <w:color w:val="666666"/>
        </w:rPr>
        <w:pict>
          <v:group id="_x0000_s1026" editas="canvas" style="width:63pt;height:36pt;mso-position-horizontal-relative:char;mso-position-vertical-relative:line" coordorigin="2274,7133" coordsize="1072,61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4;top:7133;width:1072;height:617" o:preferrelative="f">
              <v:fill o:detectmouseclick="t"/>
              <v:path o:extrusionok="t" o:connecttype="none"/>
              <o:lock v:ext="edit" text="t"/>
            </v:shape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28" type="#_x0000_t106" style="position:absolute;left:2427;top:7133;width:766;height:617" adj="1344">
              <v:textbox style="mso-next-textbox:#_x0000_s1028">
                <w:txbxContent>
                  <w:p w:rsidR="00535E25" w:rsidRDefault="00535E25" w:rsidP="00535E25"/>
                </w:txbxContent>
              </v:textbox>
            </v:shape>
            <w10:wrap type="none"/>
            <w10:anchorlock/>
          </v:group>
        </w:pict>
      </w:r>
      <w:r>
        <w:t xml:space="preserve">Nube: se utiliza para representar la fuente de alimentación para que el  </w:t>
      </w:r>
    </w:p>
    <w:p w:rsidR="00535E25" w:rsidRDefault="00535E25" w:rsidP="00535E25">
      <w:pPr>
        <w:shd w:val="clear" w:color="auto" w:fill="FFFFFF"/>
        <w:spacing w:line="210" w:lineRule="atLeast"/>
      </w:pPr>
      <w:r>
        <w:t xml:space="preserve">                               </w:t>
      </w:r>
      <w:proofErr w:type="gramStart"/>
      <w:r>
        <w:t>sistema</w:t>
      </w:r>
      <w:proofErr w:type="gramEnd"/>
      <w:r>
        <w:t xml:space="preserve"> funcione.</w:t>
      </w:r>
    </w:p>
    <w:p w:rsidR="00CE1A09" w:rsidRDefault="00CE1A09"/>
    <w:sectPr w:rsidR="00CE1A09" w:rsidSect="00CE1A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535E25"/>
    <w:rsid w:val="00524BB0"/>
    <w:rsid w:val="00535E25"/>
    <w:rsid w:val="00CE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129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2012-11-28T19:49:00Z</dcterms:created>
  <dcterms:modified xsi:type="dcterms:W3CDTF">2012-11-28T19:49:00Z</dcterms:modified>
</cp:coreProperties>
</file>