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8C" w:rsidRDefault="00137F8C" w:rsidP="00137F8C">
      <w:pPr>
        <w:jc w:val="center"/>
        <w:rPr>
          <w:rFonts w:ascii="Arial" w:hAnsi="Arial" w:cs="Arial"/>
          <w:bCs/>
          <w:sz w:val="48"/>
          <w:szCs w:val="48"/>
          <w:lang w:val="es-MX"/>
        </w:rPr>
      </w:pPr>
      <w:r w:rsidRPr="00137F8C">
        <w:rPr>
          <w:rFonts w:ascii="Arial" w:hAnsi="Arial" w:cs="Arial"/>
          <w:bCs/>
          <w:sz w:val="48"/>
          <w:szCs w:val="48"/>
          <w:lang w:val="es-MX"/>
        </w:rPr>
        <w:t>Instituto Pedagógico y</w:t>
      </w:r>
      <w:r w:rsidRPr="00137F8C">
        <w:rPr>
          <w:rFonts w:ascii="Arial" w:hAnsi="Arial" w:cs="Arial"/>
          <w:bCs/>
          <w:sz w:val="48"/>
          <w:szCs w:val="48"/>
          <w:lang w:val="es-MX"/>
        </w:rPr>
        <w:br/>
        <w:t xml:space="preserve"> de estudios  Superiores de Toluca S.A</w:t>
      </w:r>
      <w:r w:rsidRPr="00137F8C">
        <w:rPr>
          <w:rFonts w:ascii="Arial" w:hAnsi="Arial" w:cs="Arial"/>
          <w:bCs/>
          <w:sz w:val="48"/>
          <w:szCs w:val="48"/>
          <w:lang w:val="es-MX"/>
        </w:rPr>
        <w:br/>
      </w:r>
      <w:r w:rsidRPr="00137F8C">
        <w:rPr>
          <w:rFonts w:ascii="Arial" w:hAnsi="Arial" w:cs="Arial"/>
          <w:bCs/>
          <w:sz w:val="48"/>
          <w:szCs w:val="48"/>
          <w:lang w:val="es-MX"/>
        </w:rPr>
        <w:br/>
      </w:r>
    </w:p>
    <w:p w:rsidR="00137F8C" w:rsidRDefault="00137F8C" w:rsidP="00137F8C">
      <w:pPr>
        <w:jc w:val="center"/>
        <w:rPr>
          <w:rFonts w:ascii="Arial" w:hAnsi="Arial" w:cs="Arial"/>
          <w:bCs/>
          <w:sz w:val="48"/>
          <w:szCs w:val="48"/>
          <w:lang w:val="es-MX"/>
        </w:rPr>
      </w:pPr>
    </w:p>
    <w:p w:rsidR="00137F8C" w:rsidRDefault="00137F8C" w:rsidP="00137F8C">
      <w:pPr>
        <w:jc w:val="center"/>
        <w:rPr>
          <w:rFonts w:ascii="Arial" w:hAnsi="Arial" w:cs="Arial"/>
          <w:bCs/>
          <w:sz w:val="48"/>
          <w:szCs w:val="48"/>
          <w:lang w:val="es-MX"/>
        </w:rPr>
      </w:pPr>
      <w:r w:rsidRPr="00137F8C">
        <w:rPr>
          <w:rFonts w:ascii="Arial" w:hAnsi="Arial" w:cs="Arial"/>
          <w:bCs/>
          <w:sz w:val="48"/>
          <w:szCs w:val="48"/>
          <w:lang w:val="es-MX"/>
        </w:rPr>
        <w:t xml:space="preserve">COMPUTACION APLICADA  A LA EDUCACION </w:t>
      </w:r>
      <w:r w:rsidRPr="00137F8C">
        <w:rPr>
          <w:rFonts w:ascii="Arial" w:hAnsi="Arial" w:cs="Arial"/>
          <w:bCs/>
          <w:sz w:val="48"/>
          <w:szCs w:val="48"/>
          <w:lang w:val="es-MX"/>
        </w:rPr>
        <w:br/>
        <w:t xml:space="preserve"> </w:t>
      </w:r>
      <w:r w:rsidRPr="00137F8C">
        <w:rPr>
          <w:rFonts w:ascii="Arial" w:hAnsi="Arial" w:cs="Arial"/>
          <w:bCs/>
          <w:sz w:val="48"/>
          <w:szCs w:val="48"/>
          <w:lang w:val="es-MX"/>
        </w:rPr>
        <w:br/>
      </w:r>
    </w:p>
    <w:p w:rsidR="00137F8C" w:rsidRDefault="00137F8C" w:rsidP="00137F8C">
      <w:pPr>
        <w:jc w:val="center"/>
        <w:rPr>
          <w:rFonts w:ascii="Arial" w:hAnsi="Arial" w:cs="Arial"/>
          <w:bCs/>
          <w:sz w:val="48"/>
          <w:szCs w:val="48"/>
          <w:lang w:val="es-MX"/>
        </w:rPr>
      </w:pPr>
      <w:r>
        <w:rPr>
          <w:rFonts w:ascii="Arial" w:hAnsi="Arial" w:cs="Arial"/>
          <w:bCs/>
          <w:sz w:val="48"/>
          <w:szCs w:val="48"/>
          <w:lang w:val="es-MX"/>
        </w:rPr>
        <w:t>2</w:t>
      </w:r>
      <w:r w:rsidRPr="00137F8C">
        <w:rPr>
          <w:rFonts w:ascii="Arial" w:hAnsi="Arial" w:cs="Arial"/>
          <w:bCs/>
          <w:sz w:val="48"/>
          <w:szCs w:val="48"/>
          <w:lang w:val="es-MX"/>
        </w:rPr>
        <w:t xml:space="preserve"> Semestre   Grupo  </w:t>
      </w:r>
      <w:proofErr w:type="spellStart"/>
      <w:r w:rsidRPr="00137F8C">
        <w:rPr>
          <w:rFonts w:ascii="Arial" w:hAnsi="Arial" w:cs="Arial"/>
          <w:bCs/>
          <w:sz w:val="48"/>
          <w:szCs w:val="48"/>
          <w:lang w:val="es-MX"/>
        </w:rPr>
        <w:t>lll</w:t>
      </w:r>
      <w:proofErr w:type="spellEnd"/>
      <w:r w:rsidRPr="00137F8C">
        <w:rPr>
          <w:rFonts w:ascii="Arial" w:hAnsi="Arial" w:cs="Arial"/>
          <w:bCs/>
          <w:sz w:val="48"/>
          <w:szCs w:val="48"/>
          <w:lang w:val="es-MX"/>
        </w:rPr>
        <w:t xml:space="preserve">   </w:t>
      </w:r>
      <w:r w:rsidRPr="00137F8C">
        <w:rPr>
          <w:rFonts w:ascii="Arial" w:hAnsi="Arial" w:cs="Arial"/>
          <w:bCs/>
          <w:sz w:val="48"/>
          <w:szCs w:val="48"/>
          <w:lang w:val="es-MX"/>
        </w:rPr>
        <w:br/>
      </w:r>
      <w:r w:rsidRPr="00137F8C">
        <w:rPr>
          <w:rFonts w:ascii="Arial" w:hAnsi="Arial" w:cs="Arial"/>
          <w:bCs/>
          <w:sz w:val="48"/>
          <w:szCs w:val="48"/>
          <w:lang w:val="es-MX"/>
        </w:rPr>
        <w:br/>
      </w:r>
    </w:p>
    <w:p w:rsidR="00137F8C" w:rsidRDefault="00137F8C" w:rsidP="00137F8C">
      <w:pPr>
        <w:jc w:val="center"/>
        <w:rPr>
          <w:rFonts w:ascii="Arial" w:hAnsi="Arial" w:cs="Arial"/>
          <w:bCs/>
          <w:sz w:val="48"/>
          <w:szCs w:val="48"/>
          <w:lang w:val="es-MX"/>
        </w:rPr>
      </w:pPr>
    </w:p>
    <w:p w:rsidR="00137F8C" w:rsidRPr="00137F8C" w:rsidRDefault="00137F8C" w:rsidP="00137F8C">
      <w:pPr>
        <w:jc w:val="center"/>
        <w:rPr>
          <w:rFonts w:ascii="Arial" w:hAnsi="Arial" w:cs="Arial"/>
          <w:sz w:val="48"/>
          <w:szCs w:val="48"/>
          <w:lang w:val="es-ES_tradnl"/>
        </w:rPr>
      </w:pPr>
      <w:r w:rsidRPr="00137F8C">
        <w:rPr>
          <w:rFonts w:ascii="Arial" w:hAnsi="Arial" w:cs="Arial"/>
          <w:bCs/>
          <w:sz w:val="48"/>
          <w:szCs w:val="48"/>
          <w:lang w:val="es-MX"/>
        </w:rPr>
        <w:t xml:space="preserve">Elaborado  por: </w:t>
      </w:r>
      <w:r w:rsidRPr="00137F8C">
        <w:rPr>
          <w:rFonts w:ascii="Arial" w:hAnsi="Arial" w:cs="Arial"/>
          <w:bCs/>
          <w:sz w:val="48"/>
          <w:szCs w:val="48"/>
          <w:lang w:val="es-MX"/>
        </w:rPr>
        <w:br/>
      </w:r>
      <w:r w:rsidRPr="00137F8C">
        <w:rPr>
          <w:rFonts w:ascii="Arial" w:hAnsi="Arial" w:cs="Arial"/>
          <w:bCs/>
          <w:i/>
          <w:iCs/>
          <w:sz w:val="48"/>
          <w:szCs w:val="48"/>
          <w:u w:val="single"/>
          <w:lang w:val="es-MX"/>
        </w:rPr>
        <w:t>Itzel Gómez  Mendoza</w:t>
      </w:r>
    </w:p>
    <w:p w:rsidR="00137F8C" w:rsidRPr="00137F8C" w:rsidRDefault="00137F8C" w:rsidP="00137F8C">
      <w:pPr>
        <w:rPr>
          <w:lang w:val="es-ES_tradnl"/>
        </w:rPr>
      </w:pPr>
    </w:p>
    <w:p w:rsidR="00137F8C" w:rsidRDefault="00137F8C" w:rsidP="00A97B92">
      <w:pPr>
        <w:jc w:val="both"/>
        <w:rPr>
          <w:lang w:val="es-ES_tradnl"/>
        </w:rPr>
      </w:pPr>
    </w:p>
    <w:p w:rsidR="00137F8C" w:rsidRDefault="00137F8C" w:rsidP="00A97B92">
      <w:pPr>
        <w:jc w:val="both"/>
        <w:rPr>
          <w:lang w:val="es-ES_tradnl"/>
        </w:rPr>
      </w:pPr>
    </w:p>
    <w:p w:rsidR="00137F8C" w:rsidRDefault="00137F8C" w:rsidP="00A97B92">
      <w:pPr>
        <w:jc w:val="both"/>
        <w:rPr>
          <w:lang w:val="es-ES_tradnl"/>
        </w:rPr>
      </w:pPr>
    </w:p>
    <w:p w:rsidR="00137F8C" w:rsidRPr="00137F8C" w:rsidRDefault="00137F8C" w:rsidP="00137F8C">
      <w:pPr>
        <w:jc w:val="right"/>
        <w:rPr>
          <w:sz w:val="32"/>
          <w:lang w:val="es-ES_tradnl"/>
        </w:rPr>
      </w:pPr>
      <w:r w:rsidRPr="00137F8C">
        <w:rPr>
          <w:sz w:val="32"/>
          <w:lang w:val="es-ES_tradnl"/>
        </w:rPr>
        <w:t>Toluca, México a 18 de Abril del 2013</w:t>
      </w:r>
    </w:p>
    <w:p w:rsidR="00AE0D20" w:rsidRDefault="00AE0D20" w:rsidP="00A97B92">
      <w:pPr>
        <w:jc w:val="both"/>
        <w:rPr>
          <w:sz w:val="32"/>
          <w:lang w:val="es-ES_tradnl"/>
        </w:rPr>
      </w:pPr>
    </w:p>
    <w:p w:rsidR="00AE0D20" w:rsidRDefault="00AE0D20" w:rsidP="00AE0D20">
      <w:pPr>
        <w:jc w:val="center"/>
        <w:rPr>
          <w:sz w:val="32"/>
          <w:lang w:val="es-ES_tradnl"/>
        </w:rPr>
      </w:pPr>
      <w:r>
        <w:rPr>
          <w:sz w:val="32"/>
          <w:lang w:val="es-ES_tradnl"/>
        </w:rPr>
        <w:lastRenderedPageBreak/>
        <w:t>Opinión  personal</w:t>
      </w:r>
      <w:bookmarkStart w:id="0" w:name="_GoBack"/>
      <w:bookmarkEnd w:id="0"/>
    </w:p>
    <w:p w:rsidR="00646ACE" w:rsidRDefault="00331E41" w:rsidP="00A97B92">
      <w:pPr>
        <w:jc w:val="both"/>
        <w:rPr>
          <w:lang w:val="es-ES_tradnl"/>
        </w:rPr>
      </w:pPr>
      <w:r>
        <w:rPr>
          <w:lang w:val="es-ES_tradnl"/>
        </w:rPr>
        <w:t xml:space="preserve">Software  educativo </w:t>
      </w:r>
    </w:p>
    <w:p w:rsidR="00331E41" w:rsidRDefault="00331E41" w:rsidP="00A97B92">
      <w:pPr>
        <w:jc w:val="both"/>
        <w:rPr>
          <w:lang w:val="es-ES_tradnl"/>
        </w:rPr>
      </w:pPr>
      <w:r>
        <w:rPr>
          <w:lang w:val="es-ES_tradnl"/>
        </w:rPr>
        <w:t xml:space="preserve">Para  mí, el utilizar  herramientas  que  ayuden a  comprender  la diversidad de  conocimientos,  es importante, ya que tenemos la oportunidad de aprender  con mayor calidad y no  con  cantidad. </w:t>
      </w:r>
    </w:p>
    <w:p w:rsidR="005A04BD" w:rsidRDefault="00331E41" w:rsidP="00A97B92">
      <w:pPr>
        <w:jc w:val="both"/>
        <w:rPr>
          <w:lang w:val="es-ES_tradnl"/>
        </w:rPr>
      </w:pPr>
      <w:r>
        <w:rPr>
          <w:lang w:val="es-ES_tradnl"/>
        </w:rPr>
        <w:t>Este  tipo de  programas  educativos  nos  permite</w:t>
      </w:r>
      <w:r w:rsidR="005F7603">
        <w:rPr>
          <w:lang w:val="es-ES_tradnl"/>
        </w:rPr>
        <w:t xml:space="preserve"> como  docente  en  formación interactuar  con nuestros  alumnos, retroalimentar lo</w:t>
      </w:r>
      <w:r w:rsidR="005A04BD">
        <w:rPr>
          <w:lang w:val="es-ES_tradnl"/>
        </w:rPr>
        <w:t>s  temas  que  se  dan en clase además de  poder  evaluar lo que   tus alumnos  han  aprendido.</w:t>
      </w:r>
    </w:p>
    <w:p w:rsidR="005A04BD" w:rsidRDefault="005A04BD" w:rsidP="00A97B92">
      <w:pPr>
        <w:jc w:val="both"/>
        <w:rPr>
          <w:lang w:val="es-ES_tradnl"/>
        </w:rPr>
      </w:pPr>
      <w:r>
        <w:rPr>
          <w:lang w:val="es-ES_tradnl"/>
        </w:rPr>
        <w:t xml:space="preserve">Nos  facilita  la comprensión del  conocimiento ya  que   se permiten  representaciones animadas,  ejercicios  como crucigramas, complementación, sopa de  letras etc. Estas  herramientas  además  de  facilitarnos la  adquisición de  conocimientos   con gran  facilidad también  nos brinda lo que  es un  ahorro de  tiempo al impartir gran cantidad de conocimientos  facilitando un trabajo que   será más recreativo y diferente  para  los  alumnos </w:t>
      </w:r>
      <w:r w:rsidR="007211FE">
        <w:rPr>
          <w:lang w:val="es-ES_tradnl"/>
        </w:rPr>
        <w:t>, además  de introducir  a  los  alumnos  al mundo de la  tecnología.</w:t>
      </w:r>
    </w:p>
    <w:p w:rsidR="007211FE" w:rsidRDefault="007211FE" w:rsidP="00A97B92">
      <w:pPr>
        <w:jc w:val="both"/>
        <w:rPr>
          <w:lang w:val="es-ES_tradnl"/>
        </w:rPr>
      </w:pPr>
      <w:r>
        <w:rPr>
          <w:lang w:val="es-ES_tradnl"/>
        </w:rPr>
        <w:t xml:space="preserve">Pero es  importante  </w:t>
      </w:r>
      <w:r w:rsidR="00A97B92">
        <w:rPr>
          <w:lang w:val="es-ES_tradnl"/>
        </w:rPr>
        <w:t>mencionar</w:t>
      </w:r>
      <w:r>
        <w:rPr>
          <w:lang w:val="es-ES_tradnl"/>
        </w:rPr>
        <w:t xml:space="preserve">  que  el  software  en  el proceso  que  se  lleva   acabo  de enseñanza  aprendizaje  es importante  que  el alumno pueda ser </w:t>
      </w:r>
      <w:r w:rsidR="00A97B92">
        <w:rPr>
          <w:lang w:val="es-ES_tradnl"/>
        </w:rPr>
        <w:t>dirigido</w:t>
      </w:r>
      <w:r>
        <w:rPr>
          <w:lang w:val="es-ES_tradnl"/>
        </w:rPr>
        <w:t xml:space="preserve"> por  los profesores</w:t>
      </w:r>
      <w:r w:rsidR="00A97B92">
        <w:rPr>
          <w:lang w:val="es-ES_tradnl"/>
        </w:rPr>
        <w:t>.</w:t>
      </w:r>
    </w:p>
    <w:p w:rsidR="00A97B92" w:rsidRDefault="00A97B92" w:rsidP="00A97B92">
      <w:pPr>
        <w:jc w:val="both"/>
        <w:rPr>
          <w:lang w:val="es-ES_tradnl"/>
        </w:rPr>
      </w:pPr>
      <w:r>
        <w:rPr>
          <w:lang w:val="es-ES_tradnl"/>
        </w:rPr>
        <w:t>Este  tipo de herramientas  educativas  permiten que  el alumno cree su propio  aprendizaje  de  cualquier manera, ya  que parea el alumno, utilizar este  tipo de  software será  de  mucha importancia.</w:t>
      </w:r>
    </w:p>
    <w:p w:rsidR="009140D1" w:rsidRDefault="00A97B92" w:rsidP="00A97B92">
      <w:pPr>
        <w:jc w:val="both"/>
        <w:rPr>
          <w:lang w:val="es-ES_tradnl"/>
        </w:rPr>
      </w:pPr>
      <w:r>
        <w:rPr>
          <w:lang w:val="es-ES_tradnl"/>
        </w:rPr>
        <w:t xml:space="preserve">Uno de los  ejemplo de las herramientas </w:t>
      </w:r>
      <w:r w:rsidR="009140D1">
        <w:rPr>
          <w:lang w:val="es-ES_tradnl"/>
        </w:rPr>
        <w:t>educativas</w:t>
      </w:r>
      <w:r>
        <w:rPr>
          <w:lang w:val="es-ES_tradnl"/>
        </w:rPr>
        <w:t xml:space="preserve"> es  el </w:t>
      </w:r>
      <w:proofErr w:type="spellStart"/>
      <w:r>
        <w:rPr>
          <w:lang w:val="es-ES_tradnl"/>
        </w:rPr>
        <w:t>scratch</w:t>
      </w:r>
      <w:proofErr w:type="spellEnd"/>
      <w:r>
        <w:rPr>
          <w:lang w:val="es-ES_tradnl"/>
        </w:rPr>
        <w:t>, un programa  que nos  ofrece realizar nuestros  propios juegos  o conocimientos  animados, aquí  al alumno le  desarrolla  varias  habilidades, que le permiten tener  mayor imaginación, se cuestiona  al  estar  elaborando su trabajo, comparte  ideas</w:t>
      </w:r>
      <w:r w:rsidR="009140D1">
        <w:rPr>
          <w:lang w:val="es-ES_tradnl"/>
        </w:rPr>
        <w:t xml:space="preserve"> y así mismo las recibe, trabaja  en equipo, pero lo  más importante  es que  el  conocimiento que  está  adquiriendo será  a largo plazo, ya  que  está  llevando  a cabo una  experiencia al explorar el programa  y  realizar  su trabajo.</w:t>
      </w:r>
    </w:p>
    <w:p w:rsidR="00A97B92" w:rsidRDefault="00C844ED" w:rsidP="00A97B92">
      <w:pPr>
        <w:jc w:val="both"/>
        <w:rPr>
          <w:lang w:val="es-ES_tradnl"/>
        </w:rPr>
      </w:pPr>
      <w:r>
        <w:rPr>
          <w:lang w:val="es-ES_tradnl"/>
        </w:rPr>
        <w:t xml:space="preserve">Este programa  llamado </w:t>
      </w:r>
      <w:proofErr w:type="spellStart"/>
      <w:r>
        <w:rPr>
          <w:lang w:val="es-ES_tradnl"/>
        </w:rPr>
        <w:t>scratch</w:t>
      </w:r>
      <w:proofErr w:type="spellEnd"/>
      <w:r>
        <w:rPr>
          <w:lang w:val="es-ES_tradnl"/>
        </w:rPr>
        <w:t xml:space="preserve"> te  brinda la posibilidad  de  enseñarle a los niños  de una manera más dinámica  y con mas  diversión, a través  de  varios  escenarios  que  se pueden elaborar, actualmente  los  alumnos  están en una  etapa  en  donde  les interesa mucho el manejo de las computadoras y más cuando se trata de juegos, y no  olvidemos  que  los niños siempre  aprenderán  mediante  el juego y si los niños  ven  el conocimiento como algo interesante y  divertido, se llevara  a cabo un aprendizaje  significativo. </w:t>
      </w:r>
      <w:r w:rsidR="009140D1">
        <w:rPr>
          <w:lang w:val="es-ES_tradnl"/>
        </w:rPr>
        <w:t xml:space="preserve"> </w:t>
      </w:r>
    </w:p>
    <w:p w:rsidR="00C844ED" w:rsidRDefault="00C844ED" w:rsidP="00A97B92">
      <w:pPr>
        <w:jc w:val="both"/>
        <w:rPr>
          <w:lang w:val="es-ES_tradnl"/>
        </w:rPr>
      </w:pPr>
      <w:r>
        <w:rPr>
          <w:lang w:val="es-ES_tradnl"/>
        </w:rPr>
        <w:t xml:space="preserve">Otro de los  programas  que  sirven  para  tener  un buen aprendizaje  es  el </w:t>
      </w:r>
      <w:proofErr w:type="spellStart"/>
      <w:r>
        <w:rPr>
          <w:lang w:val="es-ES_tradnl"/>
        </w:rPr>
        <w:t>cmaptools</w:t>
      </w:r>
      <w:proofErr w:type="spellEnd"/>
      <w:r>
        <w:rPr>
          <w:lang w:val="es-ES_tradnl"/>
        </w:rPr>
        <w:t xml:space="preserve">, este  programa  ya  se  utilizaría  con  niños  un poco </w:t>
      </w:r>
      <w:r w:rsidR="00E5117A">
        <w:rPr>
          <w:lang w:val="es-ES_tradnl"/>
        </w:rPr>
        <w:t>más</w:t>
      </w:r>
      <w:r>
        <w:rPr>
          <w:lang w:val="es-ES_tradnl"/>
        </w:rPr>
        <w:t xml:space="preserve"> grandes, ya que  no  hay  mejor técnica  que  realizar  un mapa  conceptual o bien   mental para  que  se  desglose  todo  tipo de  ideas y  sea </w:t>
      </w:r>
      <w:r w:rsidR="00E5117A">
        <w:rPr>
          <w:lang w:val="es-ES_tradnl"/>
        </w:rPr>
        <w:t>más</w:t>
      </w:r>
      <w:r>
        <w:rPr>
          <w:lang w:val="es-ES_tradnl"/>
        </w:rPr>
        <w:t xml:space="preserve"> interesante  aprender.</w:t>
      </w:r>
    </w:p>
    <w:p w:rsidR="00C844ED" w:rsidRDefault="00C844ED" w:rsidP="00A97B92">
      <w:pPr>
        <w:jc w:val="both"/>
        <w:rPr>
          <w:lang w:val="es-ES_tradnl"/>
        </w:rPr>
      </w:pPr>
      <w:proofErr w:type="spellStart"/>
      <w:r>
        <w:rPr>
          <w:lang w:val="es-ES_tradnl"/>
        </w:rPr>
        <w:t>Cmaptools</w:t>
      </w:r>
      <w:proofErr w:type="spellEnd"/>
      <w:r>
        <w:rPr>
          <w:lang w:val="es-ES_tradnl"/>
        </w:rPr>
        <w:t xml:space="preserve"> nos brinda  la  facilidad de elaborar  todo tipo de mapa  conceptual  y  también  mental, el  cual va  acompañado  de varias herramientas  que  nos  sirve  para  que la presentación de los mapas se  excelente, una de las herramientas  es  que  a tu mapa  le </w:t>
      </w:r>
      <w:r>
        <w:rPr>
          <w:lang w:val="es-ES_tradnl"/>
        </w:rPr>
        <w:lastRenderedPageBreak/>
        <w:t xml:space="preserve">puedes colocar color, imágenes de fondo, el </w:t>
      </w:r>
      <w:r w:rsidR="00E5117A">
        <w:rPr>
          <w:lang w:val="es-ES_tradnl"/>
        </w:rPr>
        <w:t>grosor</w:t>
      </w:r>
      <w:r>
        <w:rPr>
          <w:lang w:val="es-ES_tradnl"/>
        </w:rPr>
        <w:t xml:space="preserve">  de las uniones, la  forma ( ovalo, cuadrado, circulo) , esto  solo con la  finalidad de que  el mapa  sea  </w:t>
      </w:r>
      <w:r w:rsidR="00E5117A">
        <w:rPr>
          <w:lang w:val="es-ES_tradnl"/>
        </w:rPr>
        <w:t>más</w:t>
      </w:r>
      <w:r>
        <w:rPr>
          <w:lang w:val="es-ES_tradnl"/>
        </w:rPr>
        <w:t xml:space="preserve"> atractivo para el lector  y  que  se interese  por  leerlo, elaborarlo, pero lo </w:t>
      </w:r>
      <w:r w:rsidR="00E5117A">
        <w:rPr>
          <w:lang w:val="es-ES_tradnl"/>
        </w:rPr>
        <w:t>más</w:t>
      </w:r>
      <w:r>
        <w:rPr>
          <w:lang w:val="es-ES_tradnl"/>
        </w:rPr>
        <w:t xml:space="preserve"> importante  es que  pueda </w:t>
      </w:r>
      <w:r w:rsidR="00E5117A">
        <w:rPr>
          <w:lang w:val="es-ES_tradnl"/>
        </w:rPr>
        <w:t>obtener</w:t>
      </w:r>
      <w:r>
        <w:rPr>
          <w:lang w:val="es-ES_tradnl"/>
        </w:rPr>
        <w:t xml:space="preserve">  un aprendizaje  a largo plazo, que pueda practicar</w:t>
      </w:r>
      <w:r w:rsidR="00E5117A">
        <w:rPr>
          <w:lang w:val="es-ES_tradnl"/>
        </w:rPr>
        <w:t>.</w:t>
      </w:r>
    </w:p>
    <w:p w:rsidR="00E5117A" w:rsidRPr="00331E41" w:rsidRDefault="00E5117A" w:rsidP="00A97B92">
      <w:pPr>
        <w:jc w:val="both"/>
        <w:rPr>
          <w:lang w:val="es-ES_tradnl"/>
        </w:rPr>
      </w:pPr>
      <w:r>
        <w:rPr>
          <w:lang w:val="es-ES_tradnl"/>
        </w:rPr>
        <w:t xml:space="preserve">GOMEZ  MENDOZA ITZEL </w:t>
      </w:r>
    </w:p>
    <w:sectPr w:rsidR="00E5117A" w:rsidRPr="00331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41"/>
    <w:rsid w:val="00137F8C"/>
    <w:rsid w:val="00331E41"/>
    <w:rsid w:val="005A04BD"/>
    <w:rsid w:val="005F7603"/>
    <w:rsid w:val="00646ACE"/>
    <w:rsid w:val="007211FE"/>
    <w:rsid w:val="009140D1"/>
    <w:rsid w:val="00A97B92"/>
    <w:rsid w:val="00AE0D20"/>
    <w:rsid w:val="00C844ED"/>
    <w:rsid w:val="00E51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dc:creator>
  <cp:lastModifiedBy>ITZEL</cp:lastModifiedBy>
  <cp:revision>6</cp:revision>
  <dcterms:created xsi:type="dcterms:W3CDTF">2013-04-17T08:58:00Z</dcterms:created>
  <dcterms:modified xsi:type="dcterms:W3CDTF">2013-04-17T09:45:00Z</dcterms:modified>
</cp:coreProperties>
</file>