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68" w:rsidRPr="00825B82" w:rsidRDefault="00825B82" w:rsidP="00F54F68">
      <w:pPr>
        <w:pStyle w:val="NormalWeb"/>
        <w:spacing w:before="0" w:beforeAutospacing="0" w:after="0" w:afterAutospacing="0" w:line="360" w:lineRule="auto"/>
        <w:jc w:val="both"/>
        <w:textAlignment w:val="baseline"/>
        <w:rPr>
          <w:rFonts w:ascii="Arial" w:hAnsi="Arial" w:cs="Arial"/>
          <w:b/>
          <w:bCs/>
          <w:color w:val="000000"/>
          <w:szCs w:val="28"/>
          <w:u w:val="single"/>
          <w:lang w:val="eu-ES"/>
        </w:rPr>
      </w:pPr>
      <w:r w:rsidRPr="00825B82">
        <w:rPr>
          <w:rFonts w:ascii="Arial" w:hAnsi="Arial" w:cs="Arial"/>
          <w:b/>
          <w:bCs/>
          <w:color w:val="000000"/>
          <w:szCs w:val="28"/>
          <w:u w:val="single"/>
          <w:lang w:val="eu-ES"/>
        </w:rPr>
        <w:t xml:space="preserve">KURRIKULU MOTAK </w:t>
      </w:r>
      <w:r w:rsidR="00F54F68" w:rsidRPr="00825B82">
        <w:rPr>
          <w:rFonts w:ascii="Arial" w:hAnsi="Arial" w:cs="Arial"/>
          <w:b/>
          <w:bCs/>
          <w:color w:val="000000"/>
          <w:szCs w:val="28"/>
          <w:u w:val="single"/>
          <w:lang w:val="eu-ES"/>
        </w:rPr>
        <w:t>TIPOLOGIARI DAGOKIONEZ:</w:t>
      </w:r>
    </w:p>
    <w:p w:rsidR="00F54F68" w:rsidRPr="00825B82" w:rsidRDefault="00F54F68" w:rsidP="00F54F68">
      <w:pPr>
        <w:pStyle w:val="NormalWeb"/>
        <w:spacing w:before="0" w:beforeAutospacing="0" w:after="0" w:afterAutospacing="0" w:line="360" w:lineRule="auto"/>
        <w:jc w:val="both"/>
        <w:textAlignment w:val="baseline"/>
        <w:rPr>
          <w:rFonts w:ascii="Arial" w:hAnsi="Arial" w:cs="Arial"/>
          <w:b/>
          <w:bCs/>
          <w:color w:val="000000"/>
          <w:szCs w:val="28"/>
          <w:lang w:val="eu-ES"/>
        </w:rPr>
      </w:pPr>
    </w:p>
    <w:p w:rsidR="00F54F68" w:rsidRPr="00825B82" w:rsidRDefault="00F54F68" w:rsidP="00F54F68">
      <w:pPr>
        <w:pStyle w:val="NormalWeb"/>
        <w:spacing w:before="0" w:beforeAutospacing="0" w:after="0" w:afterAutospacing="0" w:line="360" w:lineRule="auto"/>
        <w:jc w:val="both"/>
        <w:rPr>
          <w:rFonts w:ascii="Arial" w:hAnsi="Arial" w:cs="Arial"/>
          <w:color w:val="000000"/>
          <w:szCs w:val="28"/>
          <w:lang w:val="eu-ES"/>
        </w:rPr>
      </w:pPr>
      <w:r w:rsidRPr="00825B82">
        <w:rPr>
          <w:rFonts w:ascii="Arial" w:hAnsi="Arial" w:cs="Arial"/>
          <w:color w:val="000000"/>
          <w:szCs w:val="28"/>
          <w:lang w:val="eu-ES"/>
        </w:rPr>
        <w:t xml:space="preserve">Sailkapen hau egiteko </w:t>
      </w:r>
      <w:proofErr w:type="spellStart"/>
      <w:r w:rsidRPr="00825B82">
        <w:rPr>
          <w:rFonts w:ascii="Arial" w:hAnsi="Arial" w:cs="Arial"/>
          <w:color w:val="000000"/>
          <w:szCs w:val="28"/>
          <w:lang w:val="eu-ES"/>
        </w:rPr>
        <w:t>UHUko</w:t>
      </w:r>
      <w:proofErr w:type="spellEnd"/>
      <w:r w:rsidRPr="00825B82">
        <w:rPr>
          <w:rFonts w:ascii="Arial" w:hAnsi="Arial" w:cs="Arial"/>
          <w:color w:val="000000"/>
          <w:szCs w:val="28"/>
          <w:lang w:val="eu-ES"/>
        </w:rPr>
        <w:t xml:space="preserve"> Psikopedagogia irakaslea den Francisco J. </w:t>
      </w:r>
      <w:proofErr w:type="spellStart"/>
      <w:r w:rsidRPr="00825B82">
        <w:rPr>
          <w:rFonts w:ascii="Arial" w:hAnsi="Arial" w:cs="Arial"/>
          <w:color w:val="000000"/>
          <w:szCs w:val="28"/>
          <w:lang w:val="eu-ES"/>
        </w:rPr>
        <w:t>Pozuelosen</w:t>
      </w:r>
      <w:proofErr w:type="spellEnd"/>
      <w:r w:rsidRPr="00825B82">
        <w:rPr>
          <w:rFonts w:ascii="Arial" w:hAnsi="Arial" w:cs="Arial"/>
          <w:color w:val="000000"/>
          <w:szCs w:val="28"/>
          <w:lang w:val="eu-ES"/>
        </w:rPr>
        <w:t xml:space="preserve"> teoriak hartu ditugu abiapuntutzat. Bere aburuz, </w:t>
      </w:r>
      <w:proofErr w:type="spellStart"/>
      <w:r w:rsidRPr="00825B82">
        <w:rPr>
          <w:rFonts w:ascii="Arial" w:hAnsi="Arial" w:cs="Arial"/>
          <w:color w:val="000000"/>
          <w:szCs w:val="28"/>
          <w:lang w:val="eu-ES"/>
        </w:rPr>
        <w:t>kurrikuluak</w:t>
      </w:r>
      <w:proofErr w:type="spellEnd"/>
      <w:r w:rsidRPr="00825B82">
        <w:rPr>
          <w:rFonts w:ascii="Arial" w:hAnsi="Arial" w:cs="Arial"/>
          <w:color w:val="000000"/>
          <w:szCs w:val="28"/>
          <w:lang w:val="eu-ES"/>
        </w:rPr>
        <w:t>, tipologiari erreparatzen badiogu, honako hauek izan daitezke:</w:t>
      </w:r>
    </w:p>
    <w:p w:rsidR="00F54F68" w:rsidRPr="00825B82" w:rsidRDefault="00F54F68" w:rsidP="00F54F68">
      <w:pPr>
        <w:pStyle w:val="NormalWeb"/>
        <w:spacing w:before="0" w:beforeAutospacing="0" w:after="0" w:afterAutospacing="0" w:line="360" w:lineRule="auto"/>
        <w:jc w:val="both"/>
        <w:rPr>
          <w:sz w:val="22"/>
          <w:lang w:val="eu-ES"/>
        </w:rPr>
      </w:pPr>
    </w:p>
    <w:p w:rsidR="00F54F68" w:rsidRPr="00825B82" w:rsidRDefault="00F54F68" w:rsidP="00825B82">
      <w:pPr>
        <w:pStyle w:val="NormalWeb"/>
        <w:numPr>
          <w:ilvl w:val="0"/>
          <w:numId w:val="9"/>
        </w:numPr>
        <w:spacing w:before="0" w:beforeAutospacing="0" w:after="0" w:afterAutospacing="0" w:line="360" w:lineRule="auto"/>
        <w:jc w:val="both"/>
        <w:textAlignment w:val="baseline"/>
        <w:rPr>
          <w:rFonts w:ascii="Arial" w:hAnsi="Arial" w:cs="Arial"/>
          <w:b/>
          <w:bCs/>
          <w:color w:val="000000"/>
          <w:szCs w:val="28"/>
          <w:lang w:val="eu-ES"/>
        </w:rPr>
      </w:pPr>
      <w:r w:rsidRPr="00825B82">
        <w:rPr>
          <w:rFonts w:ascii="Arial" w:hAnsi="Arial" w:cs="Arial"/>
          <w:b/>
          <w:bCs/>
          <w:color w:val="000000"/>
          <w:szCs w:val="28"/>
          <w:lang w:val="eu-ES"/>
        </w:rPr>
        <w:t>Tradizionala:</w:t>
      </w:r>
    </w:p>
    <w:p w:rsidR="00825B82" w:rsidRDefault="00F54F68" w:rsidP="00825B82">
      <w:pPr>
        <w:pStyle w:val="NormalWeb"/>
        <w:spacing w:before="0" w:beforeAutospacing="0" w:after="0" w:afterAutospacing="0" w:line="360" w:lineRule="auto"/>
        <w:jc w:val="both"/>
        <w:rPr>
          <w:rFonts w:ascii="Arial" w:hAnsi="Arial" w:cs="Arial"/>
          <w:color w:val="000000"/>
          <w:szCs w:val="28"/>
          <w:lang w:val="eu-ES"/>
        </w:rPr>
      </w:pPr>
      <w:proofErr w:type="spellStart"/>
      <w:r w:rsidRPr="00825B82">
        <w:rPr>
          <w:rFonts w:ascii="Arial" w:hAnsi="Arial" w:cs="Arial"/>
          <w:color w:val="000000"/>
          <w:szCs w:val="28"/>
          <w:lang w:val="eu-ES"/>
        </w:rPr>
        <w:t>Kurrikulua</w:t>
      </w:r>
      <w:proofErr w:type="spellEnd"/>
      <w:r w:rsidRPr="00825B82">
        <w:rPr>
          <w:rFonts w:ascii="Arial" w:hAnsi="Arial" w:cs="Arial"/>
          <w:color w:val="000000"/>
          <w:szCs w:val="28"/>
          <w:lang w:val="eu-ES"/>
        </w:rPr>
        <w:t xml:space="preserve"> edukien zerrenda batean oinarritzen da. Irakaskuntzan oinarritutako </w:t>
      </w:r>
      <w:proofErr w:type="spellStart"/>
      <w:r w:rsidRPr="00825B82">
        <w:rPr>
          <w:rFonts w:ascii="Arial" w:hAnsi="Arial" w:cs="Arial"/>
          <w:color w:val="000000"/>
          <w:szCs w:val="28"/>
          <w:lang w:val="eu-ES"/>
        </w:rPr>
        <w:t>kurrikulu</w:t>
      </w:r>
      <w:proofErr w:type="spellEnd"/>
      <w:r w:rsidRPr="00825B82">
        <w:rPr>
          <w:rFonts w:ascii="Arial" w:hAnsi="Arial" w:cs="Arial"/>
          <w:color w:val="000000"/>
          <w:szCs w:val="28"/>
          <w:lang w:val="eu-ES"/>
        </w:rPr>
        <w:t xml:space="preserve"> honetan irakaslea ezagutzen igorlea eta prozesuaren protagonista da. Eskolako jardueretan ez dago aniztasunik (orokorrean irakasleak testu-liburu bat jarraitzen duten azalpenak eman eta ikasleek irakasleek agindutako ariketak egiten dituzte). Helburu orokorra ezagutza akademiko eta </w:t>
      </w:r>
      <w:proofErr w:type="spellStart"/>
      <w:r w:rsidRPr="00825B82">
        <w:rPr>
          <w:rFonts w:ascii="Arial" w:hAnsi="Arial" w:cs="Arial"/>
          <w:color w:val="000000"/>
          <w:szCs w:val="28"/>
          <w:lang w:val="eu-ES"/>
        </w:rPr>
        <w:t>diziplinarra</w:t>
      </w:r>
      <w:proofErr w:type="spellEnd"/>
      <w:r w:rsidRPr="00825B82">
        <w:rPr>
          <w:rFonts w:ascii="Arial" w:hAnsi="Arial" w:cs="Arial"/>
          <w:color w:val="000000"/>
          <w:szCs w:val="28"/>
          <w:lang w:val="eu-ES"/>
        </w:rPr>
        <w:t xml:space="preserve"> buruz ikastea da, eta ebaluazioa zenbakiekin kuantifikatzen den azken emaitza baten bidez adierazten da. </w:t>
      </w:r>
    </w:p>
    <w:p w:rsidR="00825B82" w:rsidRDefault="00825B82" w:rsidP="00825B82">
      <w:pPr>
        <w:pStyle w:val="NormalWeb"/>
        <w:spacing w:before="0" w:beforeAutospacing="0" w:after="0" w:afterAutospacing="0" w:line="360" w:lineRule="auto"/>
        <w:jc w:val="both"/>
        <w:rPr>
          <w:rFonts w:ascii="Arial" w:hAnsi="Arial" w:cs="Arial"/>
          <w:color w:val="000000"/>
          <w:szCs w:val="28"/>
          <w:lang w:val="eu-ES"/>
        </w:rPr>
      </w:pPr>
    </w:p>
    <w:p w:rsidR="00F54F68" w:rsidRPr="00825B82" w:rsidRDefault="00F54F68" w:rsidP="00825B82">
      <w:pPr>
        <w:pStyle w:val="NormalWeb"/>
        <w:numPr>
          <w:ilvl w:val="0"/>
          <w:numId w:val="9"/>
        </w:numPr>
        <w:spacing w:before="0" w:beforeAutospacing="0" w:after="0" w:afterAutospacing="0" w:line="360" w:lineRule="auto"/>
        <w:jc w:val="both"/>
        <w:rPr>
          <w:rFonts w:ascii="Arial" w:hAnsi="Arial" w:cs="Arial"/>
          <w:b/>
          <w:bCs/>
          <w:color w:val="000000"/>
          <w:szCs w:val="28"/>
          <w:lang w:val="eu-ES"/>
        </w:rPr>
      </w:pPr>
      <w:r w:rsidRPr="00825B82">
        <w:rPr>
          <w:rFonts w:ascii="Arial" w:hAnsi="Arial" w:cs="Arial"/>
          <w:b/>
          <w:bCs/>
          <w:color w:val="000000"/>
          <w:szCs w:val="28"/>
          <w:lang w:val="eu-ES"/>
        </w:rPr>
        <w:t>Teknologikoa</w:t>
      </w:r>
    </w:p>
    <w:p w:rsidR="00825B82" w:rsidRDefault="00F54F68" w:rsidP="00825B82">
      <w:pPr>
        <w:pStyle w:val="NormalWeb"/>
        <w:spacing w:before="0" w:beforeAutospacing="0" w:after="0" w:afterAutospacing="0" w:line="360" w:lineRule="auto"/>
        <w:jc w:val="both"/>
        <w:rPr>
          <w:rFonts w:ascii="Arial" w:hAnsi="Arial" w:cs="Arial"/>
          <w:color w:val="000000"/>
          <w:szCs w:val="28"/>
          <w:lang w:val="eu-ES"/>
        </w:rPr>
      </w:pPr>
      <w:proofErr w:type="spellStart"/>
      <w:r w:rsidRPr="00825B82">
        <w:rPr>
          <w:rFonts w:ascii="Arial" w:hAnsi="Arial" w:cs="Arial"/>
          <w:color w:val="000000"/>
          <w:szCs w:val="28"/>
          <w:lang w:val="eu-ES"/>
        </w:rPr>
        <w:t>Kurrikulu</w:t>
      </w:r>
      <w:proofErr w:type="spellEnd"/>
      <w:r w:rsidRPr="00825B82">
        <w:rPr>
          <w:rFonts w:ascii="Arial" w:hAnsi="Arial" w:cs="Arial"/>
          <w:color w:val="000000"/>
          <w:szCs w:val="28"/>
          <w:lang w:val="eu-ES"/>
        </w:rPr>
        <w:t xml:space="preserve"> teknologikoan plangintza, </w:t>
      </w:r>
      <w:proofErr w:type="spellStart"/>
      <w:r w:rsidRPr="00825B82">
        <w:rPr>
          <w:rFonts w:ascii="Arial" w:hAnsi="Arial" w:cs="Arial"/>
          <w:color w:val="000000"/>
          <w:szCs w:val="28"/>
          <w:lang w:val="eu-ES"/>
        </w:rPr>
        <w:t>razionaltasuna</w:t>
      </w:r>
      <w:proofErr w:type="spellEnd"/>
      <w:r w:rsidRPr="00825B82">
        <w:rPr>
          <w:rFonts w:ascii="Arial" w:hAnsi="Arial" w:cs="Arial"/>
          <w:color w:val="000000"/>
          <w:szCs w:val="28"/>
          <w:lang w:val="eu-ES"/>
        </w:rPr>
        <w:t xml:space="preserve"> eta ordena oso garrantzitsua da, eta planifikazio itxi batean oinarritzen da. Lortu nahi diren helburuak oso ondo zehaztuta daude hasieratik, eta aldaketarik ez da kontenplatzen. Helburuak </w:t>
      </w:r>
      <w:proofErr w:type="spellStart"/>
      <w:r w:rsidRPr="00825B82">
        <w:rPr>
          <w:rFonts w:ascii="Arial" w:hAnsi="Arial" w:cs="Arial"/>
          <w:color w:val="000000"/>
          <w:szCs w:val="28"/>
          <w:lang w:val="eu-ES"/>
        </w:rPr>
        <w:t>Bloomen</w:t>
      </w:r>
      <w:proofErr w:type="spellEnd"/>
      <w:r w:rsidRPr="00825B82">
        <w:rPr>
          <w:rFonts w:ascii="Arial" w:hAnsi="Arial" w:cs="Arial"/>
          <w:color w:val="000000"/>
          <w:szCs w:val="28"/>
          <w:lang w:val="eu-ES"/>
        </w:rPr>
        <w:t xml:space="preserve"> taxonomiaren alde </w:t>
      </w:r>
      <w:proofErr w:type="spellStart"/>
      <w:r w:rsidRPr="00825B82">
        <w:rPr>
          <w:rFonts w:ascii="Arial" w:hAnsi="Arial" w:cs="Arial"/>
          <w:color w:val="000000"/>
          <w:szCs w:val="28"/>
          <w:lang w:val="eu-ES"/>
        </w:rPr>
        <w:t>kognozitiboan</w:t>
      </w:r>
      <w:proofErr w:type="spellEnd"/>
      <w:r w:rsidRPr="00825B82">
        <w:rPr>
          <w:rFonts w:ascii="Arial" w:hAnsi="Arial" w:cs="Arial"/>
          <w:color w:val="000000"/>
          <w:szCs w:val="28"/>
          <w:lang w:val="eu-ES"/>
        </w:rPr>
        <w:t xml:space="preserve"> soilik oinarritzen da, eta teoria praktika baino garrantzitsuagoa da. Sekuentzia metodologikoa </w:t>
      </w:r>
      <w:proofErr w:type="spellStart"/>
      <w:r w:rsidRPr="00825B82">
        <w:rPr>
          <w:rFonts w:ascii="Arial" w:hAnsi="Arial" w:cs="Arial"/>
          <w:color w:val="000000"/>
          <w:szCs w:val="28"/>
          <w:lang w:val="eu-ES"/>
        </w:rPr>
        <w:t>fijoa</w:t>
      </w:r>
      <w:proofErr w:type="spellEnd"/>
      <w:r w:rsidRPr="00825B82">
        <w:rPr>
          <w:rFonts w:ascii="Arial" w:hAnsi="Arial" w:cs="Arial"/>
          <w:color w:val="000000"/>
          <w:szCs w:val="28"/>
          <w:lang w:val="eu-ES"/>
        </w:rPr>
        <w:t xml:space="preserve"> eta lineala da. Gelako jarduerak helburu horiek lortzera eta planifikazioa zehatz-mehatz jarraitzera bideratzen dira. Ebaluazioan soilik azken ekoizpena baloratzen da.</w:t>
      </w:r>
    </w:p>
    <w:p w:rsidR="00825B82" w:rsidRDefault="00825B82" w:rsidP="00825B82">
      <w:pPr>
        <w:pStyle w:val="NormalWeb"/>
        <w:spacing w:before="0" w:beforeAutospacing="0" w:after="0" w:afterAutospacing="0" w:line="360" w:lineRule="auto"/>
        <w:jc w:val="both"/>
        <w:rPr>
          <w:rFonts w:ascii="Arial" w:hAnsi="Arial" w:cs="Arial"/>
          <w:color w:val="000000"/>
          <w:szCs w:val="28"/>
          <w:lang w:val="eu-ES"/>
        </w:rPr>
      </w:pPr>
    </w:p>
    <w:p w:rsidR="00F54F68" w:rsidRPr="00825B82" w:rsidRDefault="00825B82" w:rsidP="00825B82">
      <w:pPr>
        <w:pStyle w:val="NormalWeb"/>
        <w:numPr>
          <w:ilvl w:val="0"/>
          <w:numId w:val="9"/>
        </w:numPr>
        <w:spacing w:before="0" w:beforeAutospacing="0" w:after="0" w:afterAutospacing="0" w:line="360" w:lineRule="auto"/>
        <w:jc w:val="both"/>
        <w:rPr>
          <w:rFonts w:ascii="Arial" w:hAnsi="Arial" w:cs="Arial"/>
          <w:b/>
          <w:bCs/>
          <w:color w:val="000000"/>
          <w:szCs w:val="28"/>
          <w:lang w:val="eu-ES"/>
        </w:rPr>
      </w:pPr>
      <w:proofErr w:type="spellStart"/>
      <w:r w:rsidRPr="00825B82">
        <w:rPr>
          <w:rFonts w:ascii="Arial" w:hAnsi="Arial" w:cs="Arial"/>
          <w:b/>
          <w:color w:val="000000"/>
          <w:szCs w:val="28"/>
          <w:lang w:val="eu-ES"/>
        </w:rPr>
        <w:t>E</w:t>
      </w:r>
      <w:r w:rsidR="00F54F68" w:rsidRPr="00825B82">
        <w:rPr>
          <w:rFonts w:ascii="Arial" w:hAnsi="Arial" w:cs="Arial"/>
          <w:b/>
          <w:bCs/>
          <w:color w:val="000000"/>
          <w:szCs w:val="28"/>
          <w:lang w:val="eu-ES"/>
        </w:rPr>
        <w:t>spontaneista</w:t>
      </w:r>
      <w:proofErr w:type="spellEnd"/>
    </w:p>
    <w:p w:rsidR="00825B82" w:rsidRDefault="00F54F68" w:rsidP="00825B82">
      <w:pPr>
        <w:pStyle w:val="NormalWeb"/>
        <w:spacing w:before="0" w:beforeAutospacing="0" w:after="0" w:afterAutospacing="0" w:line="360" w:lineRule="auto"/>
        <w:jc w:val="both"/>
        <w:rPr>
          <w:rFonts w:ascii="Arial" w:hAnsi="Arial" w:cs="Arial"/>
          <w:color w:val="000000"/>
          <w:szCs w:val="28"/>
          <w:lang w:val="eu-ES"/>
        </w:rPr>
      </w:pPr>
      <w:proofErr w:type="spellStart"/>
      <w:r w:rsidRPr="00825B82">
        <w:rPr>
          <w:rFonts w:ascii="Arial" w:hAnsi="Arial" w:cs="Arial"/>
          <w:color w:val="000000"/>
          <w:szCs w:val="28"/>
          <w:lang w:val="eu-ES"/>
        </w:rPr>
        <w:t>Kurrikulu</w:t>
      </w:r>
      <w:proofErr w:type="spellEnd"/>
      <w:r w:rsidRPr="00825B82">
        <w:rPr>
          <w:rFonts w:ascii="Arial" w:hAnsi="Arial" w:cs="Arial"/>
          <w:color w:val="000000"/>
          <w:szCs w:val="28"/>
          <w:lang w:val="eu-ES"/>
        </w:rPr>
        <w:t xml:space="preserve"> honek planifikazio gutxi du eta inprobisazioan du oinarria. Bilatzen duena ikasleen autonomia da, eta horretarako haien motibazioa eta interesa piztea bilatzen du. Helburu handiak ditu, baina zehaztu gabeak. Ezagutzek errealitatearekin lotura zuzena dute eta soilik hezkuntza jarduera aurrera eramateko baliagarriak direnak lantzen dira. Ikasteko moduak oso irekiak dira, (eskulanetan eta esperientzia zuzenean oinarrituta) eta elkarlana bultzatzen da. Praktikak teoria baino garrantzitsuagoa da eta ebaluazioa denen artean egiten da.</w:t>
      </w:r>
      <w:r w:rsidR="00825B82">
        <w:rPr>
          <w:rFonts w:ascii="Arial" w:hAnsi="Arial" w:cs="Arial"/>
          <w:color w:val="000000"/>
          <w:szCs w:val="28"/>
          <w:lang w:val="eu-ES"/>
        </w:rPr>
        <w:t xml:space="preserve"> </w:t>
      </w:r>
    </w:p>
    <w:p w:rsidR="00F54F68" w:rsidRPr="00825B82" w:rsidRDefault="00F54F68" w:rsidP="00825B82">
      <w:pPr>
        <w:pStyle w:val="NormalWeb"/>
        <w:numPr>
          <w:ilvl w:val="0"/>
          <w:numId w:val="9"/>
        </w:numPr>
        <w:spacing w:before="0" w:beforeAutospacing="0" w:after="0" w:afterAutospacing="0" w:line="360" w:lineRule="auto"/>
        <w:jc w:val="both"/>
        <w:rPr>
          <w:rFonts w:ascii="Arial" w:hAnsi="Arial" w:cs="Arial"/>
          <w:b/>
          <w:bCs/>
          <w:color w:val="000000"/>
          <w:szCs w:val="28"/>
          <w:lang w:val="eu-ES"/>
        </w:rPr>
      </w:pPr>
      <w:r w:rsidRPr="00825B82">
        <w:rPr>
          <w:rFonts w:ascii="Arial" w:hAnsi="Arial" w:cs="Arial"/>
          <w:b/>
          <w:bCs/>
          <w:color w:val="000000"/>
          <w:szCs w:val="28"/>
          <w:lang w:val="eu-ES"/>
        </w:rPr>
        <w:lastRenderedPageBreak/>
        <w:t>Integratzailea</w:t>
      </w:r>
    </w:p>
    <w:p w:rsidR="00F54F68" w:rsidRPr="00825B82" w:rsidRDefault="00F54F68" w:rsidP="00F54F68">
      <w:pPr>
        <w:pStyle w:val="NormalWeb"/>
        <w:spacing w:before="0" w:beforeAutospacing="0" w:after="0" w:afterAutospacing="0" w:line="360" w:lineRule="auto"/>
        <w:jc w:val="both"/>
        <w:rPr>
          <w:sz w:val="22"/>
          <w:lang w:val="eu-ES"/>
        </w:rPr>
      </w:pPr>
      <w:proofErr w:type="spellStart"/>
      <w:r w:rsidRPr="00825B82">
        <w:rPr>
          <w:rFonts w:ascii="Arial" w:hAnsi="Arial" w:cs="Arial"/>
          <w:color w:val="000000"/>
          <w:szCs w:val="28"/>
          <w:lang w:val="eu-ES"/>
        </w:rPr>
        <w:t>Kurrikulu</w:t>
      </w:r>
      <w:proofErr w:type="spellEnd"/>
      <w:r w:rsidRPr="00825B82">
        <w:rPr>
          <w:rFonts w:ascii="Arial" w:hAnsi="Arial" w:cs="Arial"/>
          <w:color w:val="000000"/>
          <w:szCs w:val="28"/>
          <w:lang w:val="eu-ES"/>
        </w:rPr>
        <w:t xml:space="preserve"> mota honek aurretik aipatutako elementu guztiak barneratzen ditu eta prozesu ikertzaile bat aurrera eramaten du. Ikerketa da ikaste-irakaste prozesuaren oinarria. Ezagutza anitz eta esanguratsuak kontuan hartzen ditu eta estrategia malguak erabiltzen ditu ezagutza hauek lantzeko eta praktikara eramateko. Teoria eta praktika biak uztartzeko ditu. Ebaluazioa ikaslearen eta irakaslearen erregulazioan oinarritzen da eta prozesu osoa aintzat hartzen du.</w:t>
      </w:r>
    </w:p>
    <w:p w:rsidR="00E33988" w:rsidRPr="00825B82" w:rsidRDefault="00E33988" w:rsidP="00F54F68">
      <w:pPr>
        <w:spacing w:line="360" w:lineRule="auto"/>
        <w:rPr>
          <w:sz w:val="20"/>
        </w:rPr>
      </w:pPr>
    </w:p>
    <w:sectPr w:rsidR="00E33988" w:rsidRPr="00825B82"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DD6"/>
    <w:multiLevelType w:val="hybridMultilevel"/>
    <w:tmpl w:val="DB04D10E"/>
    <w:lvl w:ilvl="0" w:tplc="843ECF1C">
      <w:start w:val="2"/>
      <w:numFmt w:val="decimal"/>
      <w:lvlText w:val="%1."/>
      <w:lvlJc w:val="left"/>
      <w:pPr>
        <w:tabs>
          <w:tab w:val="num" w:pos="360"/>
        </w:tabs>
        <w:ind w:left="360" w:hanging="360"/>
      </w:pPr>
    </w:lvl>
    <w:lvl w:ilvl="1" w:tplc="F90E1C70">
      <w:start w:val="2"/>
      <w:numFmt w:val="lowerLetter"/>
      <w:lvlText w:val="%2."/>
      <w:lvlJc w:val="left"/>
      <w:pPr>
        <w:tabs>
          <w:tab w:val="num" w:pos="1080"/>
        </w:tabs>
        <w:ind w:left="1080" w:hanging="360"/>
      </w:pPr>
    </w:lvl>
    <w:lvl w:ilvl="2" w:tplc="79CAB30A" w:tentative="1">
      <w:start w:val="1"/>
      <w:numFmt w:val="decimal"/>
      <w:lvlText w:val="%3."/>
      <w:lvlJc w:val="left"/>
      <w:pPr>
        <w:tabs>
          <w:tab w:val="num" w:pos="1800"/>
        </w:tabs>
        <w:ind w:left="1800" w:hanging="360"/>
      </w:pPr>
    </w:lvl>
    <w:lvl w:ilvl="3" w:tplc="FE04636E" w:tentative="1">
      <w:start w:val="1"/>
      <w:numFmt w:val="decimal"/>
      <w:lvlText w:val="%4."/>
      <w:lvlJc w:val="left"/>
      <w:pPr>
        <w:tabs>
          <w:tab w:val="num" w:pos="2520"/>
        </w:tabs>
        <w:ind w:left="2520" w:hanging="360"/>
      </w:pPr>
    </w:lvl>
    <w:lvl w:ilvl="4" w:tplc="04AC805E" w:tentative="1">
      <w:start w:val="1"/>
      <w:numFmt w:val="decimal"/>
      <w:lvlText w:val="%5."/>
      <w:lvlJc w:val="left"/>
      <w:pPr>
        <w:tabs>
          <w:tab w:val="num" w:pos="3240"/>
        </w:tabs>
        <w:ind w:left="3240" w:hanging="360"/>
      </w:pPr>
    </w:lvl>
    <w:lvl w:ilvl="5" w:tplc="04C452A4" w:tentative="1">
      <w:start w:val="1"/>
      <w:numFmt w:val="decimal"/>
      <w:lvlText w:val="%6."/>
      <w:lvlJc w:val="left"/>
      <w:pPr>
        <w:tabs>
          <w:tab w:val="num" w:pos="3960"/>
        </w:tabs>
        <w:ind w:left="3960" w:hanging="360"/>
      </w:pPr>
    </w:lvl>
    <w:lvl w:ilvl="6" w:tplc="B66AA308" w:tentative="1">
      <w:start w:val="1"/>
      <w:numFmt w:val="decimal"/>
      <w:lvlText w:val="%7."/>
      <w:lvlJc w:val="left"/>
      <w:pPr>
        <w:tabs>
          <w:tab w:val="num" w:pos="4680"/>
        </w:tabs>
        <w:ind w:left="4680" w:hanging="360"/>
      </w:pPr>
    </w:lvl>
    <w:lvl w:ilvl="7" w:tplc="1BCA6496" w:tentative="1">
      <w:start w:val="1"/>
      <w:numFmt w:val="decimal"/>
      <w:lvlText w:val="%8."/>
      <w:lvlJc w:val="left"/>
      <w:pPr>
        <w:tabs>
          <w:tab w:val="num" w:pos="5400"/>
        </w:tabs>
        <w:ind w:left="5400" w:hanging="360"/>
      </w:pPr>
    </w:lvl>
    <w:lvl w:ilvl="8" w:tplc="6C9AED6E" w:tentative="1">
      <w:start w:val="1"/>
      <w:numFmt w:val="decimal"/>
      <w:lvlText w:val="%9."/>
      <w:lvlJc w:val="left"/>
      <w:pPr>
        <w:tabs>
          <w:tab w:val="num" w:pos="6120"/>
        </w:tabs>
        <w:ind w:left="6120" w:hanging="360"/>
      </w:pPr>
    </w:lvl>
  </w:abstractNum>
  <w:abstractNum w:abstractNumId="1">
    <w:nsid w:val="04E74A23"/>
    <w:multiLevelType w:val="multilevel"/>
    <w:tmpl w:val="DE7CC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84AD5"/>
    <w:multiLevelType w:val="multilevel"/>
    <w:tmpl w:val="05B2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B540B"/>
    <w:multiLevelType w:val="multilevel"/>
    <w:tmpl w:val="34C2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CE0A16"/>
    <w:multiLevelType w:val="hybridMultilevel"/>
    <w:tmpl w:val="25A46368"/>
    <w:lvl w:ilvl="0" w:tplc="251CE5E4">
      <w:start w:val="2"/>
      <w:numFmt w:val="decimal"/>
      <w:lvlText w:val="%1."/>
      <w:lvlJc w:val="left"/>
      <w:pPr>
        <w:tabs>
          <w:tab w:val="num" w:pos="720"/>
        </w:tabs>
        <w:ind w:left="720" w:hanging="360"/>
      </w:pPr>
    </w:lvl>
    <w:lvl w:ilvl="1" w:tplc="22E8A0A4">
      <w:start w:val="2"/>
      <w:numFmt w:val="lowerLetter"/>
      <w:lvlText w:val="%2."/>
      <w:lvlJc w:val="left"/>
      <w:pPr>
        <w:tabs>
          <w:tab w:val="num" w:pos="1440"/>
        </w:tabs>
        <w:ind w:left="1440" w:hanging="360"/>
      </w:pPr>
    </w:lvl>
    <w:lvl w:ilvl="2" w:tplc="2B1643B4" w:tentative="1">
      <w:start w:val="1"/>
      <w:numFmt w:val="decimal"/>
      <w:lvlText w:val="%3."/>
      <w:lvlJc w:val="left"/>
      <w:pPr>
        <w:tabs>
          <w:tab w:val="num" w:pos="2160"/>
        </w:tabs>
        <w:ind w:left="2160" w:hanging="360"/>
      </w:pPr>
    </w:lvl>
    <w:lvl w:ilvl="3" w:tplc="E0BE55F6" w:tentative="1">
      <w:start w:val="1"/>
      <w:numFmt w:val="decimal"/>
      <w:lvlText w:val="%4."/>
      <w:lvlJc w:val="left"/>
      <w:pPr>
        <w:tabs>
          <w:tab w:val="num" w:pos="2880"/>
        </w:tabs>
        <w:ind w:left="2880" w:hanging="360"/>
      </w:pPr>
    </w:lvl>
    <w:lvl w:ilvl="4" w:tplc="16B8ECC4" w:tentative="1">
      <w:start w:val="1"/>
      <w:numFmt w:val="decimal"/>
      <w:lvlText w:val="%5."/>
      <w:lvlJc w:val="left"/>
      <w:pPr>
        <w:tabs>
          <w:tab w:val="num" w:pos="3600"/>
        </w:tabs>
        <w:ind w:left="3600" w:hanging="360"/>
      </w:pPr>
    </w:lvl>
    <w:lvl w:ilvl="5" w:tplc="D7708744" w:tentative="1">
      <w:start w:val="1"/>
      <w:numFmt w:val="decimal"/>
      <w:lvlText w:val="%6."/>
      <w:lvlJc w:val="left"/>
      <w:pPr>
        <w:tabs>
          <w:tab w:val="num" w:pos="4320"/>
        </w:tabs>
        <w:ind w:left="4320" w:hanging="360"/>
      </w:pPr>
    </w:lvl>
    <w:lvl w:ilvl="6" w:tplc="C156A5B4" w:tentative="1">
      <w:start w:val="1"/>
      <w:numFmt w:val="decimal"/>
      <w:lvlText w:val="%7."/>
      <w:lvlJc w:val="left"/>
      <w:pPr>
        <w:tabs>
          <w:tab w:val="num" w:pos="5040"/>
        </w:tabs>
        <w:ind w:left="5040" w:hanging="360"/>
      </w:pPr>
    </w:lvl>
    <w:lvl w:ilvl="7" w:tplc="6B5295EA" w:tentative="1">
      <w:start w:val="1"/>
      <w:numFmt w:val="decimal"/>
      <w:lvlText w:val="%8."/>
      <w:lvlJc w:val="left"/>
      <w:pPr>
        <w:tabs>
          <w:tab w:val="num" w:pos="5760"/>
        </w:tabs>
        <w:ind w:left="5760" w:hanging="360"/>
      </w:pPr>
    </w:lvl>
    <w:lvl w:ilvl="8" w:tplc="B808B474" w:tentative="1">
      <w:start w:val="1"/>
      <w:numFmt w:val="decimal"/>
      <w:lvlText w:val="%9."/>
      <w:lvlJc w:val="left"/>
      <w:pPr>
        <w:tabs>
          <w:tab w:val="num" w:pos="6480"/>
        </w:tabs>
        <w:ind w:left="6480" w:hanging="360"/>
      </w:pPr>
    </w:lvl>
  </w:abstractNum>
  <w:abstractNum w:abstractNumId="5">
    <w:nsid w:val="24A2028E"/>
    <w:multiLevelType w:val="hybridMultilevel"/>
    <w:tmpl w:val="52168052"/>
    <w:lvl w:ilvl="0" w:tplc="46FEEA08">
      <w:start w:val="4"/>
      <w:numFmt w:val="decimal"/>
      <w:lvlText w:val="%1."/>
      <w:lvlJc w:val="left"/>
      <w:pPr>
        <w:tabs>
          <w:tab w:val="num" w:pos="720"/>
        </w:tabs>
        <w:ind w:left="720" w:hanging="360"/>
      </w:pPr>
    </w:lvl>
    <w:lvl w:ilvl="1" w:tplc="F10E3922">
      <w:start w:val="4"/>
      <w:numFmt w:val="lowerLetter"/>
      <w:lvlText w:val="%2."/>
      <w:lvlJc w:val="left"/>
      <w:pPr>
        <w:tabs>
          <w:tab w:val="num" w:pos="1440"/>
        </w:tabs>
        <w:ind w:left="1440" w:hanging="360"/>
      </w:pPr>
    </w:lvl>
    <w:lvl w:ilvl="2" w:tplc="181E91F8" w:tentative="1">
      <w:start w:val="1"/>
      <w:numFmt w:val="decimal"/>
      <w:lvlText w:val="%3."/>
      <w:lvlJc w:val="left"/>
      <w:pPr>
        <w:tabs>
          <w:tab w:val="num" w:pos="2160"/>
        </w:tabs>
        <w:ind w:left="2160" w:hanging="360"/>
      </w:pPr>
    </w:lvl>
    <w:lvl w:ilvl="3" w:tplc="82127E9A" w:tentative="1">
      <w:start w:val="1"/>
      <w:numFmt w:val="decimal"/>
      <w:lvlText w:val="%4."/>
      <w:lvlJc w:val="left"/>
      <w:pPr>
        <w:tabs>
          <w:tab w:val="num" w:pos="2880"/>
        </w:tabs>
        <w:ind w:left="2880" w:hanging="360"/>
      </w:pPr>
    </w:lvl>
    <w:lvl w:ilvl="4" w:tplc="7BC48756" w:tentative="1">
      <w:start w:val="1"/>
      <w:numFmt w:val="decimal"/>
      <w:lvlText w:val="%5."/>
      <w:lvlJc w:val="left"/>
      <w:pPr>
        <w:tabs>
          <w:tab w:val="num" w:pos="3600"/>
        </w:tabs>
        <w:ind w:left="3600" w:hanging="360"/>
      </w:pPr>
    </w:lvl>
    <w:lvl w:ilvl="5" w:tplc="50F40C06" w:tentative="1">
      <w:start w:val="1"/>
      <w:numFmt w:val="decimal"/>
      <w:lvlText w:val="%6."/>
      <w:lvlJc w:val="left"/>
      <w:pPr>
        <w:tabs>
          <w:tab w:val="num" w:pos="4320"/>
        </w:tabs>
        <w:ind w:left="4320" w:hanging="360"/>
      </w:pPr>
    </w:lvl>
    <w:lvl w:ilvl="6" w:tplc="8A009590" w:tentative="1">
      <w:start w:val="1"/>
      <w:numFmt w:val="decimal"/>
      <w:lvlText w:val="%7."/>
      <w:lvlJc w:val="left"/>
      <w:pPr>
        <w:tabs>
          <w:tab w:val="num" w:pos="5040"/>
        </w:tabs>
        <w:ind w:left="5040" w:hanging="360"/>
      </w:pPr>
    </w:lvl>
    <w:lvl w:ilvl="7" w:tplc="1F08DF84" w:tentative="1">
      <w:start w:val="1"/>
      <w:numFmt w:val="decimal"/>
      <w:lvlText w:val="%8."/>
      <w:lvlJc w:val="left"/>
      <w:pPr>
        <w:tabs>
          <w:tab w:val="num" w:pos="5760"/>
        </w:tabs>
        <w:ind w:left="5760" w:hanging="360"/>
      </w:pPr>
    </w:lvl>
    <w:lvl w:ilvl="8" w:tplc="78328B36" w:tentative="1">
      <w:start w:val="1"/>
      <w:numFmt w:val="decimal"/>
      <w:lvlText w:val="%9."/>
      <w:lvlJc w:val="left"/>
      <w:pPr>
        <w:tabs>
          <w:tab w:val="num" w:pos="6480"/>
        </w:tabs>
        <w:ind w:left="6480" w:hanging="360"/>
      </w:pPr>
    </w:lvl>
  </w:abstractNum>
  <w:abstractNum w:abstractNumId="6">
    <w:nsid w:val="3C677149"/>
    <w:multiLevelType w:val="multilevel"/>
    <w:tmpl w:val="A8FE9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64069"/>
    <w:multiLevelType w:val="hybridMultilevel"/>
    <w:tmpl w:val="C7FEF2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69E0BA8"/>
    <w:multiLevelType w:val="hybridMultilevel"/>
    <w:tmpl w:val="C346E1AA"/>
    <w:lvl w:ilvl="0" w:tplc="DCFAFDCA">
      <w:start w:val="3"/>
      <w:numFmt w:val="decimal"/>
      <w:lvlText w:val="%1."/>
      <w:lvlJc w:val="left"/>
      <w:pPr>
        <w:tabs>
          <w:tab w:val="num" w:pos="720"/>
        </w:tabs>
        <w:ind w:left="720" w:hanging="360"/>
      </w:pPr>
    </w:lvl>
    <w:lvl w:ilvl="1" w:tplc="D47A0A12">
      <w:start w:val="3"/>
      <w:numFmt w:val="lowerLetter"/>
      <w:lvlText w:val="%2."/>
      <w:lvlJc w:val="left"/>
      <w:pPr>
        <w:tabs>
          <w:tab w:val="num" w:pos="1440"/>
        </w:tabs>
        <w:ind w:left="1440" w:hanging="360"/>
      </w:pPr>
    </w:lvl>
    <w:lvl w:ilvl="2" w:tplc="D11E1A80" w:tentative="1">
      <w:start w:val="1"/>
      <w:numFmt w:val="decimal"/>
      <w:lvlText w:val="%3."/>
      <w:lvlJc w:val="left"/>
      <w:pPr>
        <w:tabs>
          <w:tab w:val="num" w:pos="2160"/>
        </w:tabs>
        <w:ind w:left="2160" w:hanging="360"/>
      </w:pPr>
    </w:lvl>
    <w:lvl w:ilvl="3" w:tplc="EF68EFAA" w:tentative="1">
      <w:start w:val="1"/>
      <w:numFmt w:val="decimal"/>
      <w:lvlText w:val="%4."/>
      <w:lvlJc w:val="left"/>
      <w:pPr>
        <w:tabs>
          <w:tab w:val="num" w:pos="2880"/>
        </w:tabs>
        <w:ind w:left="2880" w:hanging="360"/>
      </w:pPr>
    </w:lvl>
    <w:lvl w:ilvl="4" w:tplc="D9F650F6" w:tentative="1">
      <w:start w:val="1"/>
      <w:numFmt w:val="decimal"/>
      <w:lvlText w:val="%5."/>
      <w:lvlJc w:val="left"/>
      <w:pPr>
        <w:tabs>
          <w:tab w:val="num" w:pos="3600"/>
        </w:tabs>
        <w:ind w:left="3600" w:hanging="360"/>
      </w:pPr>
    </w:lvl>
    <w:lvl w:ilvl="5" w:tplc="7AFA485A" w:tentative="1">
      <w:start w:val="1"/>
      <w:numFmt w:val="decimal"/>
      <w:lvlText w:val="%6."/>
      <w:lvlJc w:val="left"/>
      <w:pPr>
        <w:tabs>
          <w:tab w:val="num" w:pos="4320"/>
        </w:tabs>
        <w:ind w:left="4320" w:hanging="360"/>
      </w:pPr>
    </w:lvl>
    <w:lvl w:ilvl="6" w:tplc="2E38888A" w:tentative="1">
      <w:start w:val="1"/>
      <w:numFmt w:val="decimal"/>
      <w:lvlText w:val="%7."/>
      <w:lvlJc w:val="left"/>
      <w:pPr>
        <w:tabs>
          <w:tab w:val="num" w:pos="5040"/>
        </w:tabs>
        <w:ind w:left="5040" w:hanging="360"/>
      </w:pPr>
    </w:lvl>
    <w:lvl w:ilvl="7" w:tplc="930A562A" w:tentative="1">
      <w:start w:val="1"/>
      <w:numFmt w:val="decimal"/>
      <w:lvlText w:val="%8."/>
      <w:lvlJc w:val="left"/>
      <w:pPr>
        <w:tabs>
          <w:tab w:val="num" w:pos="5760"/>
        </w:tabs>
        <w:ind w:left="5760" w:hanging="360"/>
      </w:pPr>
    </w:lvl>
    <w:lvl w:ilvl="8" w:tplc="15B08414" w:tentative="1">
      <w:start w:val="1"/>
      <w:numFmt w:val="decimal"/>
      <w:lvlText w:val="%9."/>
      <w:lvlJc w:val="left"/>
      <w:pPr>
        <w:tabs>
          <w:tab w:val="num" w:pos="6480"/>
        </w:tabs>
        <w:ind w:left="6480" w:hanging="360"/>
      </w:pPr>
    </w:lvl>
  </w:abstractNum>
  <w:num w:numId="1">
    <w:abstractNumId w:val="3"/>
    <w:lvlOverride w:ilvl="0">
      <w:lvl w:ilvl="0">
        <w:numFmt w:val="upperLetter"/>
        <w:lvlText w:val="%1."/>
        <w:lvlJc w:val="left"/>
      </w:lvl>
    </w:lvlOverride>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4"/>
  </w:num>
  <w:num w:numId="4">
    <w:abstractNumId w:val="2"/>
    <w:lvlOverride w:ilvl="0">
      <w:lvl w:ilvl="0">
        <w:numFmt w:val="upperLetter"/>
        <w:lvlText w:val="%1."/>
        <w:lvlJc w:val="left"/>
      </w:lvl>
    </w:lvlOverride>
  </w:num>
  <w:num w:numId="5">
    <w:abstractNumId w:val="6"/>
    <w:lvlOverride w:ilvl="0">
      <w:lvl w:ilvl="0">
        <w:numFmt w:val="decimal"/>
        <w:lvlText w:val=""/>
        <w:lvlJc w:val="left"/>
      </w:lvl>
    </w:lvlOverride>
    <w:lvlOverride w:ilvl="1">
      <w:lvl w:ilvl="1">
        <w:numFmt w:val="lowerLetter"/>
        <w:lvlText w:val="%2."/>
        <w:lvlJc w:val="left"/>
      </w:lvl>
    </w:lvlOverride>
  </w:num>
  <w:num w:numId="6">
    <w:abstractNumId w:val="0"/>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54F68"/>
    <w:rsid w:val="00681B53"/>
    <w:rsid w:val="00825B82"/>
    <w:rsid w:val="00B951C4"/>
    <w:rsid w:val="00CD2778"/>
    <w:rsid w:val="00E33988"/>
    <w:rsid w:val="00F54F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4F6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86152681">
      <w:bodyDiv w:val="1"/>
      <w:marLeft w:val="0"/>
      <w:marRight w:val="0"/>
      <w:marTop w:val="0"/>
      <w:marBottom w:val="0"/>
      <w:divBdr>
        <w:top w:val="none" w:sz="0" w:space="0" w:color="auto"/>
        <w:left w:val="none" w:sz="0" w:space="0" w:color="auto"/>
        <w:bottom w:val="none" w:sz="0" w:space="0" w:color="auto"/>
        <w:right w:val="none" w:sz="0" w:space="0" w:color="auto"/>
      </w:divBdr>
    </w:div>
    <w:div w:id="665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2014-04-03T18:57:00Z</dcterms:created>
  <dcterms:modified xsi:type="dcterms:W3CDTF">2014-04-03T19:27:00Z</dcterms:modified>
</cp:coreProperties>
</file>