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78D" w:rsidRDefault="000E278D">
      <w:pPr>
        <w:spacing w:after="0" w:line="240" w:lineRule="auto"/>
      </w:pPr>
      <w:bookmarkStart w:id="0" w:name="h.gjdgxs" w:colFirst="0" w:colLast="0"/>
      <w:bookmarkStart w:id="1" w:name="_GoBack"/>
      <w:bookmarkEnd w:id="0"/>
      <w:bookmarkEnd w:id="1"/>
    </w:p>
    <w:p w:rsidR="001C7773" w:rsidRPr="001C7773" w:rsidRDefault="001C7773" w:rsidP="001C7773">
      <w:pPr>
        <w:pStyle w:val="Nessunaspaziatura"/>
        <w:rPr>
          <w:rFonts w:ascii="Arial" w:hAnsi="Arial" w:cs="Arial"/>
          <w:sz w:val="28"/>
          <w:szCs w:val="28"/>
          <w:lang w:val="en-US"/>
        </w:rPr>
      </w:pPr>
      <w:r w:rsidRPr="001C7773">
        <w:rPr>
          <w:rFonts w:ascii="Arial" w:hAnsi="Arial" w:cs="Arial"/>
          <w:sz w:val="28"/>
          <w:szCs w:val="28"/>
          <w:lang w:val="en-US"/>
        </w:rPr>
        <w:t>Eat healthy</w:t>
      </w:r>
    </w:p>
    <w:p w:rsidR="000E278D" w:rsidRPr="001C7773" w:rsidRDefault="000E278D">
      <w:pPr>
        <w:spacing w:after="0" w:line="240" w:lineRule="auto"/>
        <w:rPr>
          <w:color w:val="auto"/>
          <w:lang w:val="en-US"/>
        </w:rPr>
      </w:pPr>
    </w:p>
    <w:p w:rsidR="000E278D" w:rsidRPr="001C7773" w:rsidRDefault="000E278D">
      <w:pPr>
        <w:spacing w:after="0" w:line="240" w:lineRule="auto"/>
        <w:rPr>
          <w:color w:val="auto"/>
          <w:lang w:val="en-US"/>
        </w:rPr>
      </w:pP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We need to be sure. We have to be safe,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a good diet with the essential nutrients,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And for much energy eat good proteins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but don’t forget physical activity </w:t>
      </w:r>
    </w:p>
    <w:p w:rsidR="000E278D" w:rsidRPr="001C7773" w:rsidRDefault="000E278D">
      <w:pPr>
        <w:spacing w:after="0" w:line="240" w:lineRule="auto"/>
        <w:rPr>
          <w:color w:val="auto"/>
          <w:lang w:val="en-US"/>
        </w:rPr>
      </w:pP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Get vitamins from food don’t take pills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They give you the energy to play all day long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They help your body to work out stronger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But if you don’t eat you won’t survive longer.</w:t>
      </w:r>
    </w:p>
    <w:p w:rsidR="000E278D" w:rsidRPr="001C7773" w:rsidRDefault="000E278D">
      <w:pPr>
        <w:spacing w:after="0" w:line="240" w:lineRule="auto"/>
        <w:rPr>
          <w:color w:val="auto"/>
          <w:lang w:val="en-US"/>
        </w:rPr>
      </w:pP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Enjoy </w:t>
      </w:r>
      <w:r w:rsidRPr="001C7773">
        <w:rPr>
          <w:rFonts w:ascii="Arial" w:eastAsia="Arial" w:hAnsi="Arial" w:cs="Arial"/>
          <w:color w:val="auto"/>
          <w:sz w:val="28"/>
          <w:shd w:val="clear" w:color="auto" w:fill="FDFDFD"/>
          <w:lang w:val="en-US"/>
        </w:rPr>
        <w:t xml:space="preserve">a wider variety of foods 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cereals, fruit, vegetables and legumes</w:t>
      </w:r>
      <w:r w:rsidRPr="001C7773">
        <w:rPr>
          <w:rFonts w:ascii="Arial" w:eastAsia="Arial" w:hAnsi="Arial" w:cs="Arial"/>
          <w:color w:val="auto"/>
          <w:sz w:val="28"/>
          <w:shd w:val="clear" w:color="auto" w:fill="FDFDFD"/>
          <w:lang w:val="en-US"/>
        </w:rPr>
        <w:t>.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shd w:val="clear" w:color="auto" w:fill="FDFDFD"/>
          <w:lang w:val="en-US"/>
        </w:rPr>
        <w:t>You need a balance of carbohydrates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shd w:val="clear" w:color="auto" w:fill="FDFDFD"/>
          <w:lang w:val="en-US"/>
        </w:rPr>
        <w:t>proteins, fibers, vitamins,  potassium,</w:t>
      </w:r>
    </w:p>
    <w:p w:rsidR="000E278D" w:rsidRPr="001C7773" w:rsidRDefault="001C7773">
      <w:pPr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so you are able to keep your fat to a minimum.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Add calcium for stronger bones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limit sugar and sugary drinks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check labels and choose low-salt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or reduced-sodium products.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 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Think of water and exercise as food groups in your diet.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To flush your system 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of waste products and toxins,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drink water and your body is clean.</w:t>
      </w:r>
    </w:p>
    <w:p w:rsidR="000E278D" w:rsidRPr="001C7773" w:rsidRDefault="000E278D">
      <w:pPr>
        <w:spacing w:after="0" w:line="240" w:lineRule="auto"/>
        <w:rPr>
          <w:color w:val="auto"/>
          <w:lang w:val="en-US"/>
        </w:rPr>
      </w:pP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Love for life isn’t a diseases 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intoxication can hurts your body 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you must fight against it.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This is our goal 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develop and maintain your diet for life, </w:t>
      </w:r>
    </w:p>
    <w:p w:rsidR="001C7773" w:rsidRDefault="001C7773">
      <w:pPr>
        <w:spacing w:after="0" w:line="240" w:lineRule="auto"/>
        <w:rPr>
          <w:rFonts w:ascii="Arial" w:eastAsia="Arial" w:hAnsi="Arial" w:cs="Arial"/>
          <w:color w:val="auto"/>
          <w:sz w:val="28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avoid fad diets </w:t>
      </w:r>
    </w:p>
    <w:p w:rsidR="001C7773" w:rsidRPr="001C7773" w:rsidRDefault="001C7773" w:rsidP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>which wouldn’t be safe.</w:t>
      </w:r>
    </w:p>
    <w:p w:rsidR="000E278D" w:rsidRPr="001C7773" w:rsidRDefault="001C7773">
      <w:pPr>
        <w:spacing w:after="0" w:line="240" w:lineRule="auto"/>
        <w:rPr>
          <w:color w:val="auto"/>
          <w:lang w:val="en-US"/>
        </w:rPr>
      </w:pPr>
      <w:r w:rsidRPr="001C7773">
        <w:rPr>
          <w:rFonts w:ascii="Arial" w:eastAsia="Arial" w:hAnsi="Arial" w:cs="Arial"/>
          <w:color w:val="auto"/>
          <w:sz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auto"/>
          <w:sz w:val="28"/>
          <w:lang w:val="en-US"/>
        </w:rPr>
        <w:t xml:space="preserve">                           </w:t>
      </w:r>
    </w:p>
    <w:p w:rsidR="000E278D" w:rsidRPr="001C7773" w:rsidRDefault="000E278D">
      <w:pPr>
        <w:spacing w:after="0" w:line="240" w:lineRule="auto"/>
        <w:rPr>
          <w:color w:val="auto"/>
          <w:lang w:val="en-US"/>
        </w:rPr>
      </w:pPr>
    </w:p>
    <w:sectPr w:rsidR="000E278D" w:rsidRPr="001C777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E278D"/>
    <w:rsid w:val="00006782"/>
    <w:rsid w:val="000E278D"/>
    <w:rsid w:val="00135F75"/>
    <w:rsid w:val="001C7773"/>
    <w:rsid w:val="00C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essunaspaziatura">
    <w:name w:val="No Spacing"/>
    <w:uiPriority w:val="1"/>
    <w:qFormat/>
    <w:rsid w:val="001C7773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essunaspaziatura">
    <w:name w:val="No Spacing"/>
    <w:uiPriority w:val="1"/>
    <w:qFormat/>
    <w:rsid w:val="001C7773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food lyric.docx</dc:title>
  <dc:creator>giovanni</dc:creator>
  <cp:lastModifiedBy>Francesca</cp:lastModifiedBy>
  <cp:revision>5</cp:revision>
  <dcterms:created xsi:type="dcterms:W3CDTF">2014-05-13T23:27:00Z</dcterms:created>
  <dcterms:modified xsi:type="dcterms:W3CDTF">2014-05-14T10:09:00Z</dcterms:modified>
</cp:coreProperties>
</file>