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01" w:rsidRPr="00D764B3" w:rsidRDefault="00484F01" w:rsidP="00B53A6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Arial Unicode MS" w:hAnsi="Century Gothic" w:cs="Arial Unicode MS"/>
          <w:color w:val="BF8F00" w:themeColor="accent4" w:themeShade="BF"/>
          <w:sz w:val="28"/>
          <w:szCs w:val="23"/>
          <w:lang w:eastAsia="es-AR"/>
        </w:rPr>
      </w:pPr>
      <w:r w:rsidRPr="00D764B3">
        <w:rPr>
          <w:rFonts w:ascii="Century Gothic" w:eastAsia="Arial Unicode MS" w:hAnsi="Century Gothic" w:cs="Arial Unicode MS"/>
          <w:color w:val="BF8F00" w:themeColor="accent4" w:themeShade="BF"/>
          <w:sz w:val="24"/>
          <w:szCs w:val="23"/>
        </w:rPr>
        <w:t>Principalmente un nuevo y gigantesco aporte de palabras del latín sin alteraciones, el cual tuvo que ser utilizado para legislar, para escribir para el pueblo, etc.</w:t>
      </w:r>
    </w:p>
    <w:p w:rsidR="00484F01" w:rsidRPr="00D764B3" w:rsidRDefault="00484F01" w:rsidP="00B53A6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Arial Unicode MS" w:hAnsi="Century Gothic" w:cs="Arial Unicode MS"/>
          <w:color w:val="BF8F00" w:themeColor="accent4" w:themeShade="BF"/>
          <w:sz w:val="28"/>
          <w:szCs w:val="23"/>
          <w:lang w:eastAsia="es-AR"/>
        </w:rPr>
      </w:pPr>
      <w:r w:rsidRPr="00B53A6F">
        <w:rPr>
          <w:rFonts w:ascii="Century Gothic" w:eastAsia="Arial Unicode MS" w:hAnsi="Century Gothic" w:cs="Arial Unicode MS"/>
          <w:color w:val="000000" w:themeColor="text1"/>
          <w:sz w:val="24"/>
          <w:szCs w:val="23"/>
        </w:rPr>
        <w:t>Un importante grupo de arabismos. Los musulmanes y con ellos la lengua árabe penetraron a principios del siglo  VIII en la península.</w:t>
      </w:r>
    </w:p>
    <w:p w:rsidR="00484F01" w:rsidRPr="00D764B3" w:rsidRDefault="00484F01" w:rsidP="00B53A6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Arial Unicode MS" w:hAnsi="Century Gothic" w:cs="Arial Unicode MS"/>
          <w:color w:val="BF8F00" w:themeColor="accent4" w:themeShade="BF"/>
          <w:sz w:val="28"/>
          <w:szCs w:val="23"/>
          <w:lang w:eastAsia="es-AR"/>
        </w:rPr>
      </w:pPr>
      <w:r w:rsidRPr="00D764B3">
        <w:rPr>
          <w:rFonts w:ascii="Century Gothic" w:eastAsia="Arial Unicode MS" w:hAnsi="Century Gothic" w:cs="Arial Unicode MS"/>
          <w:color w:val="BF8F00" w:themeColor="accent4" w:themeShade="BF"/>
          <w:sz w:val="24"/>
          <w:szCs w:val="23"/>
        </w:rPr>
        <w:t>Un importante bloque de palabras de origen griego, algunas trasladadas del griego clásico, pero en su mayoría neologismos de nueva acuñación para las diversas ciencias.</w:t>
      </w:r>
    </w:p>
    <w:p w:rsidR="00484F01" w:rsidRPr="00D764B3" w:rsidRDefault="00484F01" w:rsidP="00B53A6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Arial Unicode MS" w:hAnsi="Century Gothic" w:cs="Arial Unicode MS"/>
          <w:color w:val="BF8F00" w:themeColor="accent4" w:themeShade="BF"/>
          <w:sz w:val="28"/>
          <w:szCs w:val="23"/>
          <w:lang w:eastAsia="es-AR"/>
        </w:rPr>
      </w:pPr>
      <w:r w:rsidRPr="00B53A6F">
        <w:rPr>
          <w:rFonts w:ascii="Century Gothic" w:eastAsia="Arial Unicode MS" w:hAnsi="Century Gothic" w:cs="Arial Unicode MS"/>
          <w:color w:val="000000" w:themeColor="text1"/>
          <w:sz w:val="24"/>
          <w:szCs w:val="23"/>
        </w:rPr>
        <w:t>Toda una serie de palabras procedentes de lenguas americanas (mapuche, maya, quechua...etc.)</w:t>
      </w:r>
    </w:p>
    <w:p w:rsidR="00484F01" w:rsidRPr="00D764B3" w:rsidRDefault="00484F01" w:rsidP="00B53A6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Arial Unicode MS" w:hAnsi="Century Gothic" w:cs="Arial Unicode MS"/>
          <w:color w:val="BF8F00" w:themeColor="accent4" w:themeShade="BF"/>
          <w:sz w:val="28"/>
          <w:szCs w:val="23"/>
          <w:lang w:eastAsia="es-AR"/>
        </w:rPr>
      </w:pPr>
      <w:r w:rsidRPr="00D764B3">
        <w:rPr>
          <w:rFonts w:ascii="Century Gothic" w:eastAsia="Arial Unicode MS" w:hAnsi="Century Gothic" w:cs="Arial Unicode MS"/>
          <w:color w:val="BF8F00" w:themeColor="accent4" w:themeShade="BF"/>
          <w:sz w:val="24"/>
          <w:szCs w:val="23"/>
        </w:rPr>
        <w:t>Algunas palabras procedentes de lenguas de la península ibérica, como el catalán, gallego o portugués</w:t>
      </w:r>
      <w:r w:rsidR="00D764B3">
        <w:rPr>
          <w:rFonts w:ascii="Century Gothic" w:eastAsia="Arial Unicode MS" w:hAnsi="Century Gothic" w:cs="Arial Unicode MS"/>
          <w:color w:val="BF8F00" w:themeColor="accent4" w:themeShade="BF"/>
          <w:sz w:val="24"/>
          <w:szCs w:val="23"/>
        </w:rPr>
        <w:t>.</w:t>
      </w:r>
      <w:bookmarkStart w:id="0" w:name="_GoBack"/>
      <w:bookmarkEnd w:id="0"/>
    </w:p>
    <w:p w:rsidR="00484F01" w:rsidRPr="00D764B3" w:rsidRDefault="00484F01" w:rsidP="00B53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Arial Unicode MS" w:hAnsi="Century Gothic" w:cs="Arial Unicode MS"/>
          <w:color w:val="BF8F00" w:themeColor="accent4" w:themeShade="BF"/>
          <w:sz w:val="24"/>
          <w:szCs w:val="23"/>
          <w:lang w:eastAsia="es-AR"/>
        </w:rPr>
      </w:pPr>
      <w:r w:rsidRPr="00B53A6F">
        <w:rPr>
          <w:rFonts w:ascii="Century Gothic" w:eastAsia="Arial Unicode MS" w:hAnsi="Century Gothic" w:cs="Arial Unicode MS"/>
          <w:color w:val="000000" w:themeColor="text1"/>
          <w:sz w:val="24"/>
          <w:szCs w:val="23"/>
          <w:lang w:eastAsia="es-AR"/>
        </w:rPr>
        <w:t>Algunos italianismos, introducidos sobre todo desde el Renacimiento y relacionados sobre todo con el campo de las artes y la literatura, como por ejemplo, </w:t>
      </w:r>
      <w:hyperlink r:id="rId6" w:history="1">
        <w:r w:rsidRPr="00B53A6F">
          <w:rPr>
            <w:rFonts w:ascii="Century Gothic" w:eastAsia="Arial Unicode MS" w:hAnsi="Century Gothic" w:cs="Arial Unicode MS"/>
            <w:color w:val="000000" w:themeColor="text1"/>
            <w:sz w:val="24"/>
            <w:szCs w:val="23"/>
            <w:u w:val="single"/>
            <w:lang w:eastAsia="es-AR"/>
          </w:rPr>
          <w:t>novela</w:t>
        </w:r>
      </w:hyperlink>
      <w:r w:rsidRPr="00B53A6F">
        <w:rPr>
          <w:rFonts w:ascii="Century Gothic" w:eastAsia="Arial Unicode MS" w:hAnsi="Century Gothic" w:cs="Arial Unicode MS"/>
          <w:color w:val="000000" w:themeColor="text1"/>
          <w:sz w:val="24"/>
          <w:szCs w:val="23"/>
          <w:lang w:eastAsia="es-AR"/>
        </w:rPr>
        <w:t xml:space="preserve">, </w:t>
      </w:r>
      <w:hyperlink r:id="rId7" w:history="1">
        <w:r w:rsidRPr="00B53A6F">
          <w:rPr>
            <w:rFonts w:ascii="Century Gothic" w:eastAsia="Arial Unicode MS" w:hAnsi="Century Gothic" w:cs="Arial Unicode MS"/>
            <w:color w:val="000000" w:themeColor="text1"/>
            <w:sz w:val="24"/>
            <w:szCs w:val="23"/>
            <w:u w:val="single"/>
            <w:lang w:eastAsia="es-AR"/>
          </w:rPr>
          <w:t>piano</w:t>
        </w:r>
      </w:hyperlink>
      <w:r w:rsidRPr="00B53A6F">
        <w:rPr>
          <w:rFonts w:ascii="Century Gothic" w:eastAsia="Arial Unicode MS" w:hAnsi="Century Gothic" w:cs="Arial Unicode MS"/>
          <w:color w:val="000000" w:themeColor="text1"/>
          <w:sz w:val="24"/>
          <w:szCs w:val="23"/>
          <w:lang w:eastAsia="es-AR"/>
        </w:rPr>
        <w:t> o </w:t>
      </w:r>
      <w:hyperlink r:id="rId8" w:history="1">
        <w:r w:rsidRPr="00B53A6F">
          <w:rPr>
            <w:rFonts w:ascii="Century Gothic" w:eastAsia="Arial Unicode MS" w:hAnsi="Century Gothic" w:cs="Arial Unicode MS"/>
            <w:color w:val="000000" w:themeColor="text1"/>
            <w:sz w:val="24"/>
            <w:szCs w:val="23"/>
            <w:u w:val="single"/>
            <w:lang w:eastAsia="es-AR"/>
          </w:rPr>
          <w:t>esdrújula</w:t>
        </w:r>
      </w:hyperlink>
      <w:r w:rsidRPr="00B53A6F">
        <w:rPr>
          <w:rFonts w:ascii="Century Gothic" w:eastAsia="Arial Unicode MS" w:hAnsi="Century Gothic" w:cs="Arial Unicode MS"/>
          <w:color w:val="000000" w:themeColor="text1"/>
          <w:sz w:val="24"/>
          <w:szCs w:val="23"/>
          <w:lang w:eastAsia="es-AR"/>
        </w:rPr>
        <w:t>.</w:t>
      </w:r>
    </w:p>
    <w:p w:rsidR="00484F01" w:rsidRPr="00D764B3" w:rsidRDefault="00484F01" w:rsidP="00B53A6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Arial Unicode MS" w:hAnsi="Century Gothic" w:cs="Arial Unicode MS"/>
          <w:color w:val="BF8F00" w:themeColor="accent4" w:themeShade="BF"/>
          <w:sz w:val="28"/>
          <w:szCs w:val="23"/>
          <w:lang w:eastAsia="es-AR"/>
        </w:rPr>
      </w:pPr>
      <w:r w:rsidRPr="00D764B3">
        <w:rPr>
          <w:rFonts w:ascii="Century Gothic" w:eastAsia="Arial Unicode MS" w:hAnsi="Century Gothic" w:cs="Arial Unicode MS"/>
          <w:color w:val="BF8F00" w:themeColor="accent4" w:themeShade="BF"/>
          <w:sz w:val="24"/>
          <w:szCs w:val="23"/>
        </w:rPr>
        <w:t>Una serie de galicismos o palabras del francés, lengua que tiene una preeminencia política y cultural grande en los siglos XVIII y XIX</w:t>
      </w:r>
      <w:r w:rsidR="00D764B3">
        <w:rPr>
          <w:rFonts w:ascii="Century Gothic" w:eastAsia="Arial Unicode MS" w:hAnsi="Century Gothic" w:cs="Arial Unicode MS"/>
          <w:color w:val="BF8F00" w:themeColor="accent4" w:themeShade="BF"/>
          <w:sz w:val="24"/>
          <w:szCs w:val="23"/>
        </w:rPr>
        <w:t>.</w:t>
      </w:r>
    </w:p>
    <w:p w:rsidR="00484F01" w:rsidRPr="00B53A6F" w:rsidRDefault="00484F01" w:rsidP="00B53A6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Arial Unicode MS" w:hAnsi="Century Gothic" w:cs="Arial Unicode MS"/>
          <w:color w:val="000000" w:themeColor="text1"/>
          <w:sz w:val="28"/>
          <w:szCs w:val="23"/>
          <w:lang w:eastAsia="es-AR"/>
        </w:rPr>
      </w:pPr>
      <w:r w:rsidRPr="00B53A6F">
        <w:rPr>
          <w:rFonts w:ascii="Century Gothic" w:eastAsia="Arial Unicode MS" w:hAnsi="Century Gothic" w:cs="Arial Unicode MS"/>
          <w:color w:val="000000" w:themeColor="text1"/>
          <w:sz w:val="24"/>
          <w:szCs w:val="23"/>
        </w:rPr>
        <w:t>Una serie de anglicismos o palabras procedentes del inglés, lengua cuya preeminencia internacional se da hoy en día con mucha fuerza.</w:t>
      </w:r>
    </w:p>
    <w:p w:rsidR="00B53A6F" w:rsidRPr="00D764B3" w:rsidRDefault="00484F01" w:rsidP="00B53A6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Arial Unicode MS" w:hAnsi="Century Gothic" w:cs="Arial Unicode MS"/>
          <w:color w:val="BF8F00" w:themeColor="accent4" w:themeShade="BF"/>
          <w:sz w:val="28"/>
          <w:szCs w:val="23"/>
          <w:lang w:eastAsia="es-AR"/>
        </w:rPr>
      </w:pPr>
      <w:r w:rsidRPr="00D764B3">
        <w:rPr>
          <w:rFonts w:ascii="Century Gothic" w:eastAsia="Arial Unicode MS" w:hAnsi="Century Gothic" w:cs="Arial Unicode MS"/>
          <w:color w:val="BF8F00" w:themeColor="accent4" w:themeShade="BF"/>
          <w:sz w:val="24"/>
          <w:szCs w:val="23"/>
        </w:rPr>
        <w:t>Por último también el español, lengua viva y en contacto general con el mundo, como todas las lenguas, puede tener esporádicamente algunas palabras aisladas tomada en distintos momentos de su historia pasada o presente de muy diversas lenguas, como africanas o asiáticas.</w:t>
      </w:r>
    </w:p>
    <w:p w:rsidR="00B53A6F" w:rsidRPr="00632B8D" w:rsidRDefault="00B53A6F" w:rsidP="00B53A6F">
      <w:pPr>
        <w:pStyle w:val="Prrafodelista"/>
        <w:spacing w:before="100" w:beforeAutospacing="1" w:after="100" w:afterAutospacing="1" w:line="240" w:lineRule="auto"/>
        <w:rPr>
          <w:rFonts w:ascii="Century" w:eastAsia="Arial Unicode MS" w:hAnsi="Century" w:cs="Arial Unicode MS"/>
          <w:color w:val="000000" w:themeColor="text1"/>
          <w:sz w:val="28"/>
          <w:szCs w:val="23"/>
          <w:lang w:eastAsia="es-AR"/>
        </w:rPr>
      </w:pPr>
    </w:p>
    <w:p w:rsidR="00F61258" w:rsidRDefault="00F61258"/>
    <w:sectPr w:rsidR="00F61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C900072904[1]"/>
      </v:shape>
    </w:pict>
  </w:numPicBullet>
  <w:abstractNum w:abstractNumId="0">
    <w:nsid w:val="61803F94"/>
    <w:multiLevelType w:val="hybridMultilevel"/>
    <w:tmpl w:val="BF50EA88"/>
    <w:lvl w:ilvl="0" w:tplc="E37EE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56BE9"/>
    <w:multiLevelType w:val="hybridMultilevel"/>
    <w:tmpl w:val="510A6050"/>
    <w:lvl w:ilvl="0" w:tplc="7A72CDF2">
      <w:start w:val="1"/>
      <w:numFmt w:val="lowerLetter"/>
      <w:lvlText w:val="%1-"/>
      <w:lvlJc w:val="left"/>
      <w:pPr>
        <w:ind w:left="720" w:hanging="360"/>
      </w:pPr>
      <w:rPr>
        <w:rFonts w:ascii="Arial Unicode MS" w:hAnsi="Arial Unicode MS" w:hint="eastAsia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01"/>
    <w:rsid w:val="00484F01"/>
    <w:rsid w:val="00B53A6F"/>
    <w:rsid w:val="00D764B3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mologias.dechile.net/?esdru.ju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imologias.dechile.net/?pi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imologias.dechile.net/?nove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Ludmi</cp:lastModifiedBy>
  <cp:revision>2</cp:revision>
  <dcterms:created xsi:type="dcterms:W3CDTF">2014-05-20T12:36:00Z</dcterms:created>
  <dcterms:modified xsi:type="dcterms:W3CDTF">2014-05-21T04:47:00Z</dcterms:modified>
</cp:coreProperties>
</file>