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F5" w:rsidRPr="00DD79DF" w:rsidRDefault="00D84A08" w:rsidP="00DD79DF">
      <w:pPr>
        <w:jc w:val="center"/>
        <w:rPr>
          <w:b/>
          <w:sz w:val="28"/>
          <w:szCs w:val="28"/>
        </w:rPr>
      </w:pPr>
      <w:r w:rsidRPr="00DD79DF">
        <w:rPr>
          <w:b/>
          <w:sz w:val="28"/>
          <w:szCs w:val="28"/>
        </w:rPr>
        <w:t>Programmazione CNC (i principali codici ISO)</w:t>
      </w:r>
    </w:p>
    <w:p w:rsidR="00D84A08" w:rsidRDefault="00D84A08"/>
    <w:p w:rsidR="00D84A08" w:rsidRPr="00DD79DF" w:rsidRDefault="00D84A08">
      <w:pPr>
        <w:rPr>
          <w:b/>
        </w:rPr>
      </w:pPr>
      <w:r w:rsidRPr="00DD79DF">
        <w:rPr>
          <w:b/>
        </w:rPr>
        <w:t>Codici G:</w:t>
      </w:r>
    </w:p>
    <w:p w:rsidR="00D84A08" w:rsidRDefault="00D84A08">
      <w:r w:rsidRPr="005438F3">
        <w:rPr>
          <w:b/>
          <w:sz w:val="24"/>
          <w:szCs w:val="24"/>
        </w:rPr>
        <w:t>G0</w:t>
      </w:r>
      <w:r>
        <w:t xml:space="preserve"> permette di eseguire un movimento lineare in rapido (massima velocità ammissibile definita dal costruttore) alle coordinate programmate.</w:t>
      </w:r>
    </w:p>
    <w:p w:rsidR="005438F3" w:rsidRDefault="005438F3">
      <w:r w:rsidRPr="00DD79DF">
        <w:rPr>
          <w:b/>
          <w:sz w:val="24"/>
          <w:szCs w:val="24"/>
        </w:rPr>
        <w:t>G1</w:t>
      </w:r>
      <w:r>
        <w:t xml:space="preserve"> permette un movimento lineare in lavoro alla velocità di avanzamento programmata (F). Il movimento avviene in interpolazione lineare dal punto di partenza al punto di coordinate </w:t>
      </w:r>
      <w:proofErr w:type="spellStart"/>
      <w:r>
        <w:t>x,y,z</w:t>
      </w:r>
      <w:proofErr w:type="spellEnd"/>
      <w:r>
        <w:t>, programmate.</w:t>
      </w:r>
    </w:p>
    <w:p w:rsidR="00DD79DF" w:rsidRDefault="00DD79DF">
      <w:r>
        <w:t>Es. N66 G1 X58 Y80 F220</w:t>
      </w:r>
    </w:p>
    <w:p w:rsidR="00DD79DF" w:rsidRDefault="00DD79DF"/>
    <w:p w:rsidR="00DD79DF" w:rsidRDefault="00DD79DF"/>
    <w:p w:rsidR="00DD79DF" w:rsidRDefault="00DD79DF"/>
    <w:p w:rsidR="005438F3" w:rsidRDefault="005438F3">
      <w:r w:rsidRPr="00DD79DF">
        <w:rPr>
          <w:b/>
          <w:sz w:val="24"/>
          <w:szCs w:val="24"/>
        </w:rPr>
        <w:t>G2 e G3</w:t>
      </w:r>
      <w:r>
        <w:t xml:space="preserve"> permettono di eseguire un movimento in lavoro</w:t>
      </w:r>
      <w:r w:rsidR="00A07439">
        <w:t xml:space="preserve"> </w:t>
      </w:r>
      <w:r w:rsidR="00A07439" w:rsidRPr="00A07439">
        <w:t>alla velocità di avanzamento programmata (F)</w:t>
      </w:r>
      <w:r>
        <w:t xml:space="preserve"> </w:t>
      </w:r>
      <w:r w:rsidR="00A07439">
        <w:t>con un percorso di tipo circolare (interpolazione circolare). Il movimento circolare, dal punto di partenza al punto di arrivo, può avvenire con un verso di percorrenza oraria (G2) o antioraria (G3) e con un dato raggio</w:t>
      </w:r>
      <w:r w:rsidR="003C1362">
        <w:t>.</w:t>
      </w:r>
    </w:p>
    <w:p w:rsidR="003C1362" w:rsidRPr="003C1362" w:rsidRDefault="003C1362">
      <w:pPr>
        <w:rPr>
          <w:lang w:val="en-US"/>
        </w:rPr>
      </w:pPr>
      <w:proofErr w:type="spellStart"/>
      <w:r w:rsidRPr="003C1362">
        <w:rPr>
          <w:lang w:val="en-US"/>
        </w:rPr>
        <w:t>Es</w:t>
      </w:r>
      <w:proofErr w:type="spellEnd"/>
      <w:r w:rsidRPr="003C1362">
        <w:rPr>
          <w:lang w:val="en-US"/>
        </w:rPr>
        <w:t xml:space="preserve">. N44 G2 X30 Y45 R35 </w:t>
      </w:r>
      <w:r w:rsidRPr="003C1362">
        <w:rPr>
          <w:lang w:val="en-US"/>
        </w:rPr>
        <w:tab/>
      </w:r>
      <w:r w:rsidRPr="003C1362">
        <w:rPr>
          <w:lang w:val="en-US"/>
        </w:rPr>
        <w:tab/>
      </w:r>
      <w:r w:rsidRPr="003C1362">
        <w:rPr>
          <w:lang w:val="en-US"/>
        </w:rPr>
        <w:tab/>
      </w:r>
      <w:r w:rsidRPr="003C1362">
        <w:rPr>
          <w:lang w:val="en-US"/>
        </w:rPr>
        <w:tab/>
      </w:r>
      <w:r w:rsidRPr="003C1362">
        <w:rPr>
          <w:lang w:val="en-US"/>
        </w:rPr>
        <w:tab/>
      </w:r>
      <w:r w:rsidRPr="003C1362">
        <w:rPr>
          <w:lang w:val="en-US"/>
        </w:rPr>
        <w:tab/>
      </w:r>
      <w:proofErr w:type="spellStart"/>
      <w:r w:rsidRPr="003C1362">
        <w:rPr>
          <w:lang w:val="en-US"/>
        </w:rPr>
        <w:t>Es</w:t>
      </w:r>
      <w:proofErr w:type="spellEnd"/>
      <w:r w:rsidRPr="003C1362">
        <w:rPr>
          <w:lang w:val="en-US"/>
        </w:rPr>
        <w:t>. N56 G3 X</w:t>
      </w:r>
      <w:r>
        <w:rPr>
          <w:lang w:val="en-US"/>
        </w:rPr>
        <w:t>30 Y45 R35</w:t>
      </w:r>
    </w:p>
    <w:p w:rsidR="00D84A08" w:rsidRPr="003C1362" w:rsidRDefault="00D84A08">
      <w:pPr>
        <w:rPr>
          <w:lang w:val="en-US"/>
        </w:rPr>
      </w:pPr>
    </w:p>
    <w:p w:rsidR="00D84A08" w:rsidRDefault="00D84A08">
      <w:pPr>
        <w:rPr>
          <w:lang w:val="en-US"/>
        </w:rPr>
      </w:pPr>
    </w:p>
    <w:p w:rsidR="00DD79DF" w:rsidRDefault="00DD79DF">
      <w:pPr>
        <w:rPr>
          <w:lang w:val="en-US"/>
        </w:rPr>
      </w:pPr>
    </w:p>
    <w:p w:rsidR="00DD79DF" w:rsidRPr="003C1362" w:rsidRDefault="00DD79DF">
      <w:pPr>
        <w:rPr>
          <w:lang w:val="en-US"/>
        </w:rPr>
      </w:pPr>
    </w:p>
    <w:p w:rsidR="00D84A08" w:rsidRPr="003C1362" w:rsidRDefault="00D84A08">
      <w:pPr>
        <w:rPr>
          <w:lang w:val="en-US"/>
        </w:rPr>
      </w:pPr>
    </w:p>
    <w:p w:rsidR="003C1362" w:rsidRDefault="003C1362"/>
    <w:p w:rsidR="000103D3" w:rsidRDefault="003C1362">
      <w:r w:rsidRPr="00DD79DF">
        <w:rPr>
          <w:b/>
          <w:sz w:val="24"/>
          <w:szCs w:val="24"/>
        </w:rPr>
        <w:t>G40 – G41 – G42</w:t>
      </w:r>
      <w:r>
        <w:t xml:space="preserve"> permettono di gestire l’accostamento dell’utensile, al profilo da lavorare, con o senza compensazione raggio utensile.</w:t>
      </w:r>
    </w:p>
    <w:p w:rsidR="000103D3" w:rsidRDefault="000103D3">
      <w:r>
        <w:t>G40 permette di disabilitare una compensazione precedentemente programmata.</w:t>
      </w:r>
    </w:p>
    <w:p w:rsidR="000103D3" w:rsidRDefault="000103D3">
      <w:r>
        <w:t>G41 permette di attivare una compensazione raggio utensile a sinistra del profilo da percorrere.</w:t>
      </w:r>
    </w:p>
    <w:p w:rsidR="003C1362" w:rsidRDefault="000103D3">
      <w:r>
        <w:t xml:space="preserve">G42 </w:t>
      </w:r>
      <w:r w:rsidR="003C1362">
        <w:t xml:space="preserve"> </w:t>
      </w:r>
      <w:r w:rsidRPr="000103D3">
        <w:t xml:space="preserve">permette di attivare una compensazione raggio utensile a </w:t>
      </w:r>
      <w:r w:rsidR="00DD79DF">
        <w:t>destra</w:t>
      </w:r>
      <w:r w:rsidRPr="000103D3">
        <w:t xml:space="preserve"> del profilo da percorrere.</w:t>
      </w:r>
    </w:p>
    <w:p w:rsidR="003C1362" w:rsidRDefault="003C1362"/>
    <w:p w:rsidR="00DD79DF" w:rsidRDefault="00DD79DF"/>
    <w:p w:rsidR="00DD79DF" w:rsidRDefault="00DD79DF"/>
    <w:p w:rsidR="00DD79DF" w:rsidRDefault="00DD79DF"/>
    <w:p w:rsidR="00DD79DF" w:rsidRDefault="00DD79DF"/>
    <w:p w:rsidR="00DD79DF" w:rsidRDefault="00DD79DF"/>
    <w:p w:rsidR="00D84A08" w:rsidRDefault="00D84A08">
      <w:pPr>
        <w:rPr>
          <w:b/>
          <w:sz w:val="24"/>
          <w:szCs w:val="24"/>
        </w:rPr>
      </w:pPr>
      <w:r w:rsidRPr="00DD79DF">
        <w:rPr>
          <w:b/>
          <w:sz w:val="24"/>
          <w:szCs w:val="24"/>
        </w:rPr>
        <w:lastRenderedPageBreak/>
        <w:t>Codici M:</w:t>
      </w:r>
    </w:p>
    <w:p w:rsidR="00DD79DF" w:rsidRDefault="00DD79DF">
      <w:r>
        <w:t>M3 permette la rotazione oraria del mandrino.</w:t>
      </w:r>
    </w:p>
    <w:p w:rsidR="00DD79DF" w:rsidRDefault="00DD79DF">
      <w:r>
        <w:t>M4 permette la rotazione antioraria del mandrino.</w:t>
      </w:r>
    </w:p>
    <w:p w:rsidR="00DD79DF" w:rsidRDefault="00DD79DF">
      <w:r>
        <w:t>M6 permette il cambio utensile.</w:t>
      </w:r>
    </w:p>
    <w:p w:rsidR="00DD79DF" w:rsidRDefault="00DD79DF">
      <w:r>
        <w:t>M8 permette la fuoriuscita del refrigerante.</w:t>
      </w:r>
    </w:p>
    <w:p w:rsidR="00DD79DF" w:rsidRDefault="00EE6625">
      <w:r>
        <w:t>M9 permette la disattivazione del refrigerante.</w:t>
      </w:r>
    </w:p>
    <w:p w:rsidR="00EE6625" w:rsidRDefault="00EE6625">
      <w:r>
        <w:t>M30 viene programmato alla fine del programma.</w:t>
      </w:r>
    </w:p>
    <w:p w:rsidR="00EE6625" w:rsidRDefault="00EE6625"/>
    <w:p w:rsidR="00EE6625" w:rsidRDefault="00EE6625">
      <w:r>
        <w:t>Altri codici:</w:t>
      </w:r>
    </w:p>
    <w:p w:rsidR="00EE6625" w:rsidRDefault="00EE6625">
      <w:r>
        <w:t>“S” il codice S, seguito da un numero, ci permette di programmare il numero di giri del mandrino in giri al minuto.</w:t>
      </w:r>
    </w:p>
    <w:p w:rsidR="00EE6625" w:rsidRDefault="00EE6625">
      <w:r>
        <w:t>Es. S1200 (rotazione del mandrino a 1200 giri al minuto).</w:t>
      </w:r>
    </w:p>
    <w:p w:rsidR="00EE6625" w:rsidRDefault="00EE6625"/>
    <w:p w:rsidR="00EE6625" w:rsidRDefault="00EE6625">
      <w:r>
        <w:t xml:space="preserve">“F” il </w:t>
      </w:r>
      <w:r w:rsidR="009F13B5">
        <w:t xml:space="preserve">codice </w:t>
      </w:r>
      <w:r>
        <w:t>F, seguito da un numero, ci permette di programmare la velocità di avanzamento in mm al minuto (modalità utilizzata in fresatura) oppure in mm al giro (modalità utilizzata in tornitura).</w:t>
      </w:r>
    </w:p>
    <w:p w:rsidR="00EE6625" w:rsidRDefault="00EE6625">
      <w:r>
        <w:t>Es. F180 (avanzamento a 180 mm al minuto)</w:t>
      </w:r>
      <w:r>
        <w:tab/>
        <w:t>Es. F0.15 (avanzamento di 0.15 mm al giro)</w:t>
      </w:r>
    </w:p>
    <w:p w:rsidR="009F13B5" w:rsidRDefault="009F13B5"/>
    <w:p w:rsidR="009F13B5" w:rsidRDefault="009F13B5">
      <w:r>
        <w:t>“T” il codice T, seguito da numeri e/o lettere (dipende dal controllo) ci permette di richiamare l’utensile e relativi parametri per la compensazione.</w:t>
      </w:r>
    </w:p>
    <w:p w:rsidR="005B7EFE" w:rsidRDefault="005B7EFE"/>
    <w:p w:rsidR="005B7EFE" w:rsidRDefault="005B7EFE" w:rsidP="005B7EFE">
      <w:pPr>
        <w:spacing w:after="0"/>
      </w:pPr>
      <w:r>
        <w:t>PROGRAMMA ESEMPIO</w:t>
      </w:r>
    </w:p>
    <w:p w:rsidR="005B7EFE" w:rsidRDefault="005B7EFE" w:rsidP="005B7EFE">
      <w:pPr>
        <w:spacing w:after="0"/>
      </w:pPr>
      <w:r>
        <w:t>G90 G17 G40</w:t>
      </w:r>
    </w:p>
    <w:p w:rsidR="005B7EFE" w:rsidRDefault="005B7EFE" w:rsidP="005B7EFE">
      <w:pPr>
        <w:spacing w:after="0"/>
      </w:pPr>
      <w:r>
        <w:t>WORKPIECE(,,,"BOX",0,1,-15,-80,0,0,150,150)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T="FACEMILL 63"</w:t>
      </w:r>
      <w:bookmarkStart w:id="0" w:name="_GoBack"/>
      <w:bookmarkEnd w:id="0"/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M6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M3 S800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CYCLE61(100,1,5,0,0,0,150,150,0.5,70,0,250,32,0,1,11010)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T="CUTTER 32"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M6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M3 S1200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G0 X-30 Y-30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Z5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G1 Z-5 F220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G41 X8 Y10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Y37</w:t>
      </w:r>
    </w:p>
    <w:p w:rsidR="005B7EFE" w:rsidRPr="005B7EFE" w:rsidRDefault="005B7EFE" w:rsidP="005B7EFE">
      <w:pPr>
        <w:spacing w:after="0"/>
        <w:rPr>
          <w:lang w:val="en-US"/>
        </w:rPr>
      </w:pPr>
      <w:r w:rsidRPr="005B7EFE">
        <w:rPr>
          <w:lang w:val="en-US"/>
        </w:rPr>
        <w:t>G3 X8 Y83 CR=23</w:t>
      </w:r>
    </w:p>
    <w:p w:rsidR="005B7EFE" w:rsidRDefault="005B7EFE" w:rsidP="005B7EFE">
      <w:pPr>
        <w:spacing w:after="0"/>
      </w:pPr>
      <w:r>
        <w:t>G1 Y116.94</w:t>
      </w:r>
    </w:p>
    <w:p w:rsidR="005B7EFE" w:rsidRDefault="005B7EFE" w:rsidP="005B7EFE">
      <w:pPr>
        <w:spacing w:after="0"/>
      </w:pPr>
    </w:p>
    <w:p w:rsidR="005B7EFE" w:rsidRPr="00DD79DF" w:rsidRDefault="005B7EFE" w:rsidP="005B7EFE">
      <w:pPr>
        <w:spacing w:after="0"/>
      </w:pPr>
      <w:r>
        <w:t>M30</w:t>
      </w:r>
    </w:p>
    <w:sectPr w:rsidR="005B7EFE" w:rsidRPr="00DD79DF" w:rsidSect="00DD79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8"/>
    <w:rsid w:val="000103D3"/>
    <w:rsid w:val="003C1362"/>
    <w:rsid w:val="005438F3"/>
    <w:rsid w:val="005B7EFE"/>
    <w:rsid w:val="008F04F5"/>
    <w:rsid w:val="009F13B5"/>
    <w:rsid w:val="00A07439"/>
    <w:rsid w:val="00D84A08"/>
    <w:rsid w:val="00DD79DF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</dc:creator>
  <cp:lastModifiedBy>Massa</cp:lastModifiedBy>
  <cp:revision>2</cp:revision>
  <dcterms:created xsi:type="dcterms:W3CDTF">2013-04-30T06:48:00Z</dcterms:created>
  <dcterms:modified xsi:type="dcterms:W3CDTF">2013-04-30T08:54:00Z</dcterms:modified>
</cp:coreProperties>
</file>