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A9" w:rsidRPr="005756A9" w:rsidRDefault="005756A9" w:rsidP="005756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756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Salhany Realtor Agency, LLC --- Property Management Services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Why utilize us as your property manager? Here's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partial 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list of what </w:t>
      </w:r>
      <w:r w:rsidRPr="0057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Salhany Realty</w:t>
      </w:r>
      <w:r w:rsidRPr="005756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5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Property Management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 can do for you.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Marketing</w:t>
      </w:r>
    </w:p>
    <w:p w:rsidR="005756A9" w:rsidRPr="005756A9" w:rsidRDefault="005756A9" w:rsidP="00575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Advertise on many websites </w:t>
      </w:r>
      <w:bookmarkStart w:id="0" w:name="_GoBack"/>
      <w:bookmarkEnd w:id="0"/>
      <w:r w:rsidRPr="005756A9">
        <w:rPr>
          <w:rFonts w:ascii="Times New Roman" w:eastAsia="Times New Roman" w:hAnsi="Times New Roman" w:cs="Times New Roman"/>
          <w:sz w:val="24"/>
          <w:szCs w:val="24"/>
        </w:rPr>
        <w:t>for maximum exposure and MINIMIZE VACANCY TIME!!!</w:t>
      </w:r>
    </w:p>
    <w:p w:rsidR="005756A9" w:rsidRPr="005756A9" w:rsidRDefault="005756A9" w:rsidP="00575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Signs on property</w:t>
      </w:r>
    </w:p>
    <w:p w:rsidR="005756A9" w:rsidRPr="005756A9" w:rsidRDefault="005756A9" w:rsidP="00575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Field all phone calls and show property 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Tenant Qualifying / Executing a Lease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Personal Interview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Take application (acquire copy of Driver’s License &amp; Social Security Card)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Check Credit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Verify employment / income (gather supporting documentation)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Inquire about history with previous landlords (good or bad)</w:t>
      </w:r>
    </w:p>
    <w:p w:rsidR="005756A9" w:rsidRPr="005756A9" w:rsidRDefault="005756A9" w:rsidP="00575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Execute a Lease </w:t>
      </w:r>
      <w:r>
        <w:rPr>
          <w:rFonts w:ascii="Times New Roman" w:eastAsia="Times New Roman" w:hAnsi="Times New Roman" w:cs="Times New Roman"/>
          <w:sz w:val="24"/>
          <w:szCs w:val="24"/>
        </w:rPr>
        <w:t>&amp; Addendums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Property Maintenance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Preparing property for new tenant (Paint, clean-up and any repairs needed)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Reporting / Communication with property owner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Periodic Property &amp; Maintenance Inspections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Proven, Quality Vendor List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>Fully supervise any maintenance and rehab's projects</w:t>
      </w:r>
    </w:p>
    <w:p w:rsidR="005756A9" w:rsidRPr="005756A9" w:rsidRDefault="005756A9" w:rsidP="00575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Fully executed "Move In / Move Out Inspection 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Legal</w:t>
      </w:r>
    </w:p>
    <w:p w:rsidR="005756A9" w:rsidRPr="005756A9" w:rsidRDefault="005756A9" w:rsidP="00575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  <w:u w:val="single"/>
        </w:rPr>
        <w:t>Begin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 the Eviction process, when needed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timely 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serve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pay or quit notices). Property owner to pay the cost of eviction should it reach that point (most of the time we can prevent). </w:t>
      </w:r>
    </w:p>
    <w:p w:rsidR="005756A9" w:rsidRPr="005756A9" w:rsidRDefault="005756A9" w:rsidP="0057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Want to get more information or ask us a question?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>Let us know more about your property management 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HYPERLINK "http://salhanyrealty.com" \o "Contact Sunwest Property Management"</w:instrText>
      </w:r>
      <w:r w:rsidRPr="005756A9">
        <w:rPr>
          <w:rFonts w:ascii="Times New Roman" w:eastAsia="Times New Roman" w:hAnsi="Times New Roman" w:cs="Times New Roman"/>
          <w:sz w:val="24"/>
          <w:szCs w:val="24"/>
        </w:rPr>
      </w:r>
      <w:r w:rsidRPr="005756A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56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contact us dire</w:t>
      </w:r>
      <w:r w:rsidRPr="005756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</w:t>
      </w:r>
      <w:r w:rsidRPr="005756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</w:t>
      </w:r>
      <w:r w:rsidRPr="005756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</w:t>
      </w:r>
      <w:r w:rsidRPr="005756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 anytime.</w:t>
      </w:r>
      <w:r w:rsidRPr="005756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88"/>
    <w:multiLevelType w:val="multilevel"/>
    <w:tmpl w:val="4D54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B2CB5"/>
    <w:multiLevelType w:val="multilevel"/>
    <w:tmpl w:val="8CF8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2961"/>
    <w:multiLevelType w:val="multilevel"/>
    <w:tmpl w:val="63D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F3E5F"/>
    <w:multiLevelType w:val="multilevel"/>
    <w:tmpl w:val="0C4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9"/>
    <w:rsid w:val="00117E10"/>
    <w:rsid w:val="005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6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6A9"/>
    <w:rPr>
      <w:b/>
      <w:bCs/>
    </w:rPr>
  </w:style>
  <w:style w:type="character" w:styleId="Emphasis">
    <w:name w:val="Emphasis"/>
    <w:basedOn w:val="DefaultParagraphFont"/>
    <w:uiPriority w:val="20"/>
    <w:qFormat/>
    <w:rsid w:val="005756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5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6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6A9"/>
    <w:rPr>
      <w:b/>
      <w:bCs/>
    </w:rPr>
  </w:style>
  <w:style w:type="character" w:styleId="Emphasis">
    <w:name w:val="Emphasis"/>
    <w:basedOn w:val="DefaultParagraphFont"/>
    <w:uiPriority w:val="20"/>
    <w:qFormat/>
    <w:rsid w:val="005756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2014-10-15T01:28:00Z</dcterms:created>
  <dcterms:modified xsi:type="dcterms:W3CDTF">2014-10-15T01:37:00Z</dcterms:modified>
</cp:coreProperties>
</file>