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81" w:rsidRDefault="00D15D81" w:rsidP="00D15D8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</w:p>
    <w:p w:rsidR="00D15D81" w:rsidRPr="009A6293" w:rsidRDefault="00D15D81" w:rsidP="00D15D8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9A6293">
        <w:rPr>
          <w:rFonts w:ascii="Times New Roman" w:eastAsia="Times New Roman" w:hAnsi="Times New Roman" w:cs="Times New Roman"/>
          <w:sz w:val="30"/>
          <w:szCs w:val="30"/>
          <w:lang w:eastAsia="es-ES"/>
        </w:rPr>
        <w:t xml:space="preserve">Según Federico </w:t>
      </w:r>
      <w:proofErr w:type="spellStart"/>
      <w:r w:rsidRPr="009A6293">
        <w:rPr>
          <w:rFonts w:ascii="Times New Roman" w:eastAsia="Times New Roman" w:hAnsi="Times New Roman" w:cs="Times New Roman"/>
          <w:sz w:val="30"/>
          <w:szCs w:val="30"/>
          <w:lang w:eastAsia="es-ES"/>
        </w:rPr>
        <w:t>Miyara</w:t>
      </w:r>
      <w:proofErr w:type="spellEnd"/>
      <w:r w:rsidR="009A6293">
        <w:rPr>
          <w:rFonts w:ascii="Times New Roman" w:eastAsia="Times New Roman" w:hAnsi="Times New Roman" w:cs="Times New Roman"/>
          <w:sz w:val="30"/>
          <w:szCs w:val="30"/>
          <w:lang w:eastAsia="es-ES"/>
        </w:rPr>
        <w:t>:</w:t>
      </w:r>
    </w:p>
    <w:p w:rsidR="00D15D81" w:rsidRDefault="00D15D81" w:rsidP="00D15D8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bookmarkStart w:id="0" w:name="_GoBack"/>
      <w:bookmarkEnd w:id="0"/>
    </w:p>
    <w:p w:rsidR="00D15D81" w:rsidRPr="00D15D81" w:rsidRDefault="009A6293" w:rsidP="00D15D8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s-ES"/>
        </w:rPr>
        <w:t>En función del</w:t>
      </w:r>
      <w:r w:rsidR="00D15D81"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 xml:space="preserve"> lugar o punto de articulación se</w:t>
      </w:r>
      <w:r>
        <w:rPr>
          <w:rFonts w:ascii="Times New Roman" w:eastAsia="Times New Roman" w:hAnsi="Times New Roman" w:cs="Times New Roman"/>
          <w:sz w:val="30"/>
          <w:szCs w:val="30"/>
          <w:lang w:eastAsia="es-ES"/>
        </w:rPr>
        <w:t xml:space="preserve"> </w:t>
      </w:r>
      <w:r w:rsidR="00D15D81"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tienen fonemas:</w:t>
      </w:r>
    </w:p>
    <w:p w:rsidR="00D15D81" w:rsidRDefault="00D15D81" w:rsidP="00D15D8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</w:p>
    <w:p w:rsidR="00D15D81" w:rsidRPr="00D15D81" w:rsidRDefault="00D15D81" w:rsidP="00D15D8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Bilabiales: oposición de ambos labios</w:t>
      </w:r>
    </w:p>
    <w:p w:rsidR="00D15D81" w:rsidRPr="00D15D81" w:rsidRDefault="00D15D81" w:rsidP="00D15D8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Labiodentales: oposición de los dientes superiores con el labio inferior</w:t>
      </w:r>
    </w:p>
    <w:p w:rsidR="00D15D81" w:rsidRPr="00D15D81" w:rsidRDefault="00D15D81" w:rsidP="00D15D8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proofErr w:type="spellStart"/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Linguodentales</w:t>
      </w:r>
      <w:proofErr w:type="spellEnd"/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: oposición de la punta de la lengua con los dientes superiores</w:t>
      </w:r>
    </w:p>
    <w:p w:rsidR="00D15D81" w:rsidRPr="00D15D81" w:rsidRDefault="00D15D81" w:rsidP="00D15D8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Alveolares: oposición de la punta de la lengua con la región alveolar</w:t>
      </w:r>
    </w:p>
    <w:p w:rsidR="00D15D81" w:rsidRPr="00D15D81" w:rsidRDefault="00D15D81" w:rsidP="00D15D8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Palatales: oposición de la lengua con el paladar duro</w:t>
      </w:r>
    </w:p>
    <w:p w:rsidR="00D15D81" w:rsidRPr="00D15D81" w:rsidRDefault="00D15D81" w:rsidP="00D15D8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Velares: oposición de la parte posterior de la lengua con el paladar blando.</w:t>
      </w:r>
    </w:p>
    <w:p w:rsidR="00D15D81" w:rsidRPr="00D15D81" w:rsidRDefault="00D15D81" w:rsidP="00D15D8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proofErr w:type="spellStart"/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Glotales</w:t>
      </w:r>
      <w:proofErr w:type="spellEnd"/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: articulación en la propia glotis</w:t>
      </w:r>
    </w:p>
    <w:p w:rsidR="00D15D81" w:rsidRDefault="00D15D81" w:rsidP="00D15D8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</w:p>
    <w:p w:rsidR="00D15D81" w:rsidRDefault="00D15D81" w:rsidP="00D15D8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A su vez, para cada punto de articulación ésta puede efectuarse de diferentes modos, dando lugar a fonemas:</w:t>
      </w:r>
    </w:p>
    <w:p w:rsidR="00D15D81" w:rsidRDefault="00D15D81" w:rsidP="00D15D8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</w:p>
    <w:p w:rsidR="00D15D81" w:rsidRPr="00D15D81" w:rsidRDefault="00D15D81" w:rsidP="00D15D8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Oclusivos: la salida del aire se cierra momentáneamente por completo</w:t>
      </w:r>
    </w:p>
    <w:p w:rsidR="00D15D81" w:rsidRPr="00D15D81" w:rsidRDefault="00D15D81" w:rsidP="00D15D8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Fricativos: el aire sale atravesando un espacio estrecho</w:t>
      </w:r>
    </w:p>
    <w:p w:rsidR="00D15D81" w:rsidRPr="00D15D81" w:rsidRDefault="00D15D81" w:rsidP="00D15D8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Africados: oclusión seguida por fricación</w:t>
      </w:r>
    </w:p>
    <w:p w:rsidR="00D15D81" w:rsidRPr="00D15D81" w:rsidRDefault="00D15D81" w:rsidP="00D15D8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Laterales: la lengua obstruye el centro de la boca y el aire sale por los lados</w:t>
      </w:r>
    </w:p>
    <w:p w:rsidR="00D15D81" w:rsidRPr="00D15D81" w:rsidRDefault="00D15D81" w:rsidP="00D15D8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Vibrantes: la lengua vibra cerrando el paso del aire intermitentemente</w:t>
      </w:r>
    </w:p>
    <w:p w:rsidR="00D15D81" w:rsidRPr="00D15D81" w:rsidRDefault="00D15D81" w:rsidP="00D15D8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proofErr w:type="spellStart"/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Aproximantes</w:t>
      </w:r>
      <w:proofErr w:type="spellEnd"/>
      <w:r w:rsidRPr="00D15D81">
        <w:rPr>
          <w:rFonts w:ascii="Times New Roman" w:eastAsia="Times New Roman" w:hAnsi="Times New Roman" w:cs="Times New Roman"/>
          <w:sz w:val="30"/>
          <w:szCs w:val="30"/>
          <w:lang w:eastAsia="es-ES"/>
        </w:rPr>
        <w:t>: La obstrucción muy estrecha que no llega a producir turbulencia</w:t>
      </w:r>
    </w:p>
    <w:p w:rsidR="00D15D81" w:rsidRPr="00D15D81" w:rsidRDefault="00D15D81" w:rsidP="00D15D8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</w:p>
    <w:p w:rsidR="00F4348B" w:rsidRDefault="00F4348B"/>
    <w:sectPr w:rsidR="00F4348B" w:rsidSect="00154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FCA"/>
    <w:multiLevelType w:val="hybridMultilevel"/>
    <w:tmpl w:val="F2624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F7592"/>
    <w:multiLevelType w:val="hybridMultilevel"/>
    <w:tmpl w:val="40DCB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D81"/>
    <w:rsid w:val="001546D6"/>
    <w:rsid w:val="009A6293"/>
    <w:rsid w:val="00D15D81"/>
    <w:rsid w:val="00F4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Aitziber</cp:lastModifiedBy>
  <cp:revision>2</cp:revision>
  <dcterms:created xsi:type="dcterms:W3CDTF">2015-03-24T17:17:00Z</dcterms:created>
  <dcterms:modified xsi:type="dcterms:W3CDTF">2015-03-29T16:54:00Z</dcterms:modified>
</cp:coreProperties>
</file>