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73C" w:rsidRPr="0088573C" w:rsidRDefault="0088573C" w:rsidP="0088573C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88573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El </w:t>
      </w:r>
      <w:r w:rsidRPr="0088573C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MX"/>
        </w:rPr>
        <w:t>mapa conceptual</w:t>
      </w:r>
      <w:r w:rsidRPr="0088573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es una </w:t>
      </w:r>
      <w:hyperlink r:id="rId5" w:tooltip="Técnica" w:history="1">
        <w:r w:rsidRPr="0088573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técnica</w:t>
        </w:r>
      </w:hyperlink>
      <w:r w:rsidRPr="0088573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usada para la representación gráfica del </w:t>
      </w:r>
      <w:hyperlink r:id="rId6" w:tooltip="Conocimiento" w:history="1">
        <w:r w:rsidRPr="0088573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conocimiento</w:t>
        </w:r>
      </w:hyperlink>
      <w:r w:rsidRPr="0088573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 Un mapa conceptual es una red de </w:t>
      </w:r>
      <w:hyperlink r:id="rId7" w:tooltip="Concepto" w:history="1">
        <w:r w:rsidRPr="0088573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conceptos</w:t>
        </w:r>
      </w:hyperlink>
      <w:r w:rsidRPr="0088573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 En la red, los nodos representan los conceptos, y los enlaces representan las relaciones entre los conceptos.</w:t>
      </w:r>
    </w:p>
    <w:p w:rsidR="0088573C" w:rsidRPr="0088573C" w:rsidRDefault="0088573C" w:rsidP="0088573C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88573C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MX"/>
        </w:rPr>
        <w:t>Aprendizaje significativo</w:t>
      </w:r>
    </w:p>
    <w:p w:rsidR="0088573C" w:rsidRPr="0088573C" w:rsidRDefault="0088573C" w:rsidP="0088573C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88573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Según </w:t>
      </w:r>
      <w:proofErr w:type="spellStart"/>
      <w:r w:rsidRPr="0088573C">
        <w:rPr>
          <w:rFonts w:ascii="Arial" w:eastAsia="Times New Roman" w:hAnsi="Arial" w:cs="Arial"/>
          <w:color w:val="252525"/>
          <w:sz w:val="21"/>
          <w:szCs w:val="21"/>
          <w:lang w:eastAsia="es-MX"/>
        </w:rPr>
        <w:fldChar w:fldCharType="begin"/>
      </w:r>
      <w:r w:rsidRPr="0088573C">
        <w:rPr>
          <w:rFonts w:ascii="Arial" w:eastAsia="Times New Roman" w:hAnsi="Arial" w:cs="Arial"/>
          <w:color w:val="252525"/>
          <w:sz w:val="21"/>
          <w:szCs w:val="21"/>
          <w:lang w:eastAsia="es-MX"/>
        </w:rPr>
        <w:instrText xml:space="preserve"> HYPERLINK "https://es.wikipedia.org/wiki/Joseph_D._Novak" \o "Joseph D. Novak" </w:instrText>
      </w:r>
      <w:r w:rsidRPr="0088573C">
        <w:rPr>
          <w:rFonts w:ascii="Arial" w:eastAsia="Times New Roman" w:hAnsi="Arial" w:cs="Arial"/>
          <w:color w:val="252525"/>
          <w:sz w:val="21"/>
          <w:szCs w:val="21"/>
          <w:lang w:eastAsia="es-MX"/>
        </w:rPr>
        <w:fldChar w:fldCharType="separate"/>
      </w:r>
      <w:r w:rsidRPr="0088573C">
        <w:rPr>
          <w:rFonts w:ascii="Arial" w:eastAsia="Times New Roman" w:hAnsi="Arial" w:cs="Arial"/>
          <w:color w:val="0B0080"/>
          <w:sz w:val="21"/>
          <w:szCs w:val="21"/>
          <w:u w:val="single"/>
          <w:lang w:eastAsia="es-MX"/>
        </w:rPr>
        <w:t>Novak</w:t>
      </w:r>
      <w:proofErr w:type="spellEnd"/>
      <w:r w:rsidRPr="0088573C">
        <w:rPr>
          <w:rFonts w:ascii="Arial" w:eastAsia="Times New Roman" w:hAnsi="Arial" w:cs="Arial"/>
          <w:color w:val="252525"/>
          <w:sz w:val="21"/>
          <w:szCs w:val="21"/>
          <w:lang w:eastAsia="es-MX"/>
        </w:rPr>
        <w:fldChar w:fldCharType="end"/>
      </w:r>
      <w:r w:rsidRPr="0088573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los nuevos conceptos son adquiridos por descubrimiento, que es la forma en que los niños adquieren sus primeros conceptos y </w:t>
      </w:r>
      <w:hyperlink r:id="rId8" w:tooltip="Lenguaje" w:history="1">
        <w:r w:rsidRPr="0088573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lenguaje</w:t>
        </w:r>
      </w:hyperlink>
      <w:r w:rsidRPr="0088573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o por </w:t>
      </w:r>
      <w:hyperlink r:id="rId9" w:tooltip="Aprendizaje" w:history="1">
        <w:r w:rsidRPr="0088573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aprendizaje</w:t>
        </w:r>
      </w:hyperlink>
      <w:r w:rsidRPr="0088573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receptivo, que es la forma en que aprenden los niños en la </w:t>
      </w:r>
      <w:hyperlink r:id="rId10" w:tooltip="Escuela" w:history="1">
        <w:r w:rsidRPr="0088573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escuela</w:t>
        </w:r>
      </w:hyperlink>
      <w:r w:rsidRPr="0088573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y los adultos. El problema de la mayor parte del aprendizaje receptivo en las escuelas, es que los estudiantes memorizan definiciones de conceptos, o </w:t>
      </w:r>
      <w:hyperlink r:id="rId11" w:tooltip="Algoritmo" w:history="1">
        <w:r w:rsidRPr="0088573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algoritmos</w:t>
        </w:r>
      </w:hyperlink>
      <w:r w:rsidRPr="0088573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 xml:space="preserve"> para resolver sus problemas, pero fallan en adquirir el significado de los conceptos en las definiciones o </w:t>
      </w:r>
      <w:proofErr w:type="spellStart"/>
      <w:r w:rsidRPr="0088573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fórmulas.Hay</w:t>
      </w:r>
      <w:proofErr w:type="spellEnd"/>
      <w:r w:rsidRPr="0088573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 xml:space="preserve"> diferentes formas de concepto como </w:t>
      </w:r>
      <w:proofErr w:type="spellStart"/>
      <w:r w:rsidRPr="0088573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elipse,conector</w:t>
      </w:r>
      <w:proofErr w:type="spellEnd"/>
      <w:r w:rsidRPr="0088573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 xml:space="preserve"> y palabra enlace si el conector tiene flecha se refiere algo con el elipse los conceptos entre otros son infinitos.</w:t>
      </w:r>
    </w:p>
    <w:p w:rsidR="0088573C" w:rsidRPr="0088573C" w:rsidRDefault="0088573C" w:rsidP="0088573C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</w:p>
    <w:p w:rsidR="0088573C" w:rsidRPr="0088573C" w:rsidRDefault="0088573C" w:rsidP="0088573C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88573C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MX"/>
        </w:rPr>
        <w:t>Aprendizaje activo</w:t>
      </w:r>
    </w:p>
    <w:p w:rsidR="0088573C" w:rsidRPr="0088573C" w:rsidRDefault="0088573C" w:rsidP="0088573C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88573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Cuando se realiza un mapa conceptual, se obliga al estudiante a relacionarse, a jugar con los conceptos, a que se empape con el contenido. No es una simple memorización; se debe prestar atención a la relación entre los conceptos. Es un proceso activo.</w:t>
      </w:r>
    </w:p>
    <w:p w:rsidR="0088573C" w:rsidRPr="0088573C" w:rsidRDefault="0088573C" w:rsidP="0088573C">
      <w:pPr>
        <w:shd w:val="clear" w:color="auto" w:fill="F9F9F9"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88573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Índice</w:t>
      </w:r>
    </w:p>
    <w:p w:rsidR="0088573C" w:rsidRPr="0088573C" w:rsidRDefault="0088573C" w:rsidP="0088573C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eastAsia="es-MX"/>
        </w:rPr>
      </w:pPr>
      <w:r w:rsidRPr="0088573C">
        <w:rPr>
          <w:rFonts w:ascii="Arial" w:eastAsia="Times New Roman" w:hAnsi="Arial" w:cs="Arial"/>
          <w:color w:val="252525"/>
          <w:sz w:val="20"/>
          <w:szCs w:val="20"/>
          <w:lang w:eastAsia="es-MX"/>
        </w:rPr>
        <w:t> </w:t>
      </w:r>
      <w:r w:rsidRPr="0088573C">
        <w:rPr>
          <w:rFonts w:ascii="Arial" w:eastAsia="Times New Roman" w:hAnsi="Arial" w:cs="Arial"/>
          <w:color w:val="252525"/>
          <w:sz w:val="19"/>
          <w:szCs w:val="19"/>
          <w:lang w:eastAsia="es-MX"/>
        </w:rPr>
        <w:t> [</w:t>
      </w:r>
      <w:hyperlink r:id="rId12" w:history="1">
        <w:proofErr w:type="gramStart"/>
        <w:r w:rsidRPr="0088573C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es-MX"/>
          </w:rPr>
          <w:t>ocultar</w:t>
        </w:r>
        <w:proofErr w:type="gramEnd"/>
      </w:hyperlink>
      <w:r w:rsidRPr="0088573C">
        <w:rPr>
          <w:rFonts w:ascii="Arial" w:eastAsia="Times New Roman" w:hAnsi="Arial" w:cs="Arial"/>
          <w:color w:val="252525"/>
          <w:sz w:val="19"/>
          <w:szCs w:val="19"/>
          <w:lang w:eastAsia="es-MX"/>
        </w:rPr>
        <w:t>] </w:t>
      </w:r>
    </w:p>
    <w:p w:rsidR="0088573C" w:rsidRPr="0088573C" w:rsidRDefault="0088573C" w:rsidP="0088573C">
      <w:pPr>
        <w:numPr>
          <w:ilvl w:val="0"/>
          <w:numId w:val="3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0"/>
          <w:szCs w:val="20"/>
          <w:lang w:eastAsia="es-MX"/>
        </w:rPr>
      </w:pPr>
      <w:hyperlink r:id="rId13" w:anchor="Elementos_de_los_mapas_conceptuales" w:history="1">
        <w:r w:rsidRPr="0088573C">
          <w:rPr>
            <w:rFonts w:ascii="Arial" w:eastAsia="Times New Roman" w:hAnsi="Arial" w:cs="Arial"/>
            <w:color w:val="0B0080"/>
            <w:sz w:val="20"/>
            <w:szCs w:val="20"/>
            <w:lang w:eastAsia="es-MX"/>
          </w:rPr>
          <w:t>1Elementos de los mapas conceptuales</w:t>
        </w:r>
      </w:hyperlink>
    </w:p>
    <w:p w:rsidR="0088573C" w:rsidRPr="0088573C" w:rsidRDefault="0088573C" w:rsidP="0088573C">
      <w:pPr>
        <w:numPr>
          <w:ilvl w:val="1"/>
          <w:numId w:val="3"/>
        </w:numPr>
        <w:shd w:val="clear" w:color="auto" w:fill="F9F9F9"/>
        <w:spacing w:before="100" w:beforeAutospacing="1" w:after="24" w:line="240" w:lineRule="auto"/>
        <w:ind w:left="480"/>
        <w:rPr>
          <w:rFonts w:ascii="Arial" w:eastAsia="Times New Roman" w:hAnsi="Arial" w:cs="Arial"/>
          <w:color w:val="252525"/>
          <w:sz w:val="20"/>
          <w:szCs w:val="20"/>
          <w:lang w:eastAsia="es-MX"/>
        </w:rPr>
      </w:pPr>
      <w:hyperlink r:id="rId14" w:anchor="Conceptos" w:history="1">
        <w:r w:rsidRPr="0088573C">
          <w:rPr>
            <w:rFonts w:ascii="Arial" w:eastAsia="Times New Roman" w:hAnsi="Arial" w:cs="Arial"/>
            <w:color w:val="0B0080"/>
            <w:sz w:val="20"/>
            <w:szCs w:val="20"/>
            <w:lang w:eastAsia="es-MX"/>
          </w:rPr>
          <w:t>1.1Conceptos</w:t>
        </w:r>
      </w:hyperlink>
    </w:p>
    <w:p w:rsidR="0088573C" w:rsidRPr="0088573C" w:rsidRDefault="0088573C" w:rsidP="0088573C">
      <w:pPr>
        <w:numPr>
          <w:ilvl w:val="1"/>
          <w:numId w:val="3"/>
        </w:numPr>
        <w:shd w:val="clear" w:color="auto" w:fill="F9F9F9"/>
        <w:spacing w:before="100" w:beforeAutospacing="1" w:after="24" w:line="240" w:lineRule="auto"/>
        <w:ind w:left="480"/>
        <w:rPr>
          <w:rFonts w:ascii="Arial" w:eastAsia="Times New Roman" w:hAnsi="Arial" w:cs="Arial"/>
          <w:color w:val="252525"/>
          <w:sz w:val="20"/>
          <w:szCs w:val="20"/>
          <w:lang w:eastAsia="es-MX"/>
        </w:rPr>
      </w:pPr>
      <w:hyperlink r:id="rId15" w:anchor="Proposici.C3.B3n" w:history="1">
        <w:r w:rsidRPr="0088573C">
          <w:rPr>
            <w:rFonts w:ascii="Arial" w:eastAsia="Times New Roman" w:hAnsi="Arial" w:cs="Arial"/>
            <w:color w:val="0B0080"/>
            <w:sz w:val="20"/>
            <w:szCs w:val="20"/>
            <w:lang w:eastAsia="es-MX"/>
          </w:rPr>
          <w:t>1.2Proposición</w:t>
        </w:r>
      </w:hyperlink>
    </w:p>
    <w:p w:rsidR="0088573C" w:rsidRPr="0088573C" w:rsidRDefault="0088573C" w:rsidP="0088573C">
      <w:pPr>
        <w:numPr>
          <w:ilvl w:val="1"/>
          <w:numId w:val="3"/>
        </w:numPr>
        <w:shd w:val="clear" w:color="auto" w:fill="F9F9F9"/>
        <w:spacing w:before="100" w:beforeAutospacing="1" w:after="24" w:line="240" w:lineRule="auto"/>
        <w:ind w:left="480"/>
        <w:rPr>
          <w:rFonts w:ascii="Arial" w:eastAsia="Times New Roman" w:hAnsi="Arial" w:cs="Arial"/>
          <w:color w:val="252525"/>
          <w:sz w:val="20"/>
          <w:szCs w:val="20"/>
          <w:lang w:eastAsia="es-MX"/>
        </w:rPr>
      </w:pPr>
      <w:hyperlink r:id="rId16" w:anchor="Palabras-_enlaces" w:history="1">
        <w:r w:rsidRPr="0088573C">
          <w:rPr>
            <w:rFonts w:ascii="Arial" w:eastAsia="Times New Roman" w:hAnsi="Arial" w:cs="Arial"/>
            <w:color w:val="0B0080"/>
            <w:sz w:val="20"/>
            <w:szCs w:val="20"/>
            <w:lang w:eastAsia="es-MX"/>
          </w:rPr>
          <w:t>1.3Palabras- enlaces</w:t>
        </w:r>
      </w:hyperlink>
    </w:p>
    <w:p w:rsidR="0088573C" w:rsidRPr="0088573C" w:rsidRDefault="0088573C" w:rsidP="0088573C">
      <w:pPr>
        <w:numPr>
          <w:ilvl w:val="0"/>
          <w:numId w:val="3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0"/>
          <w:szCs w:val="20"/>
          <w:lang w:eastAsia="es-MX"/>
        </w:rPr>
      </w:pPr>
      <w:hyperlink r:id="rId17" w:anchor="Caracter.C3.ADsticas_distintivas" w:history="1">
        <w:r w:rsidRPr="0088573C">
          <w:rPr>
            <w:rFonts w:ascii="Arial" w:eastAsia="Times New Roman" w:hAnsi="Arial" w:cs="Arial"/>
            <w:color w:val="0B0080"/>
            <w:sz w:val="20"/>
            <w:szCs w:val="20"/>
            <w:lang w:eastAsia="es-MX"/>
          </w:rPr>
          <w:t>2Características distintivas</w:t>
        </w:r>
      </w:hyperlink>
    </w:p>
    <w:p w:rsidR="0088573C" w:rsidRPr="0088573C" w:rsidRDefault="0088573C" w:rsidP="0088573C">
      <w:pPr>
        <w:numPr>
          <w:ilvl w:val="1"/>
          <w:numId w:val="3"/>
        </w:numPr>
        <w:shd w:val="clear" w:color="auto" w:fill="F9F9F9"/>
        <w:spacing w:before="100" w:beforeAutospacing="1" w:after="24" w:line="240" w:lineRule="auto"/>
        <w:ind w:left="480"/>
        <w:rPr>
          <w:rFonts w:ascii="Arial" w:eastAsia="Times New Roman" w:hAnsi="Arial" w:cs="Arial"/>
          <w:color w:val="252525"/>
          <w:sz w:val="20"/>
          <w:szCs w:val="20"/>
          <w:lang w:eastAsia="es-MX"/>
        </w:rPr>
      </w:pPr>
      <w:hyperlink r:id="rId18" w:anchor="Jerarquizaci.C3.B3n" w:history="1">
        <w:r w:rsidRPr="0088573C">
          <w:rPr>
            <w:rFonts w:ascii="Arial" w:eastAsia="Times New Roman" w:hAnsi="Arial" w:cs="Arial"/>
            <w:color w:val="0B0080"/>
            <w:sz w:val="20"/>
            <w:szCs w:val="20"/>
            <w:lang w:eastAsia="es-MX"/>
          </w:rPr>
          <w:t>2.1Jerarquización</w:t>
        </w:r>
      </w:hyperlink>
    </w:p>
    <w:p w:rsidR="0088573C" w:rsidRPr="0088573C" w:rsidRDefault="0088573C" w:rsidP="0088573C">
      <w:pPr>
        <w:numPr>
          <w:ilvl w:val="1"/>
          <w:numId w:val="3"/>
        </w:numPr>
        <w:shd w:val="clear" w:color="auto" w:fill="F9F9F9"/>
        <w:spacing w:before="100" w:beforeAutospacing="1" w:after="24" w:line="240" w:lineRule="auto"/>
        <w:ind w:left="480"/>
        <w:rPr>
          <w:rFonts w:ascii="Arial" w:eastAsia="Times New Roman" w:hAnsi="Arial" w:cs="Arial"/>
          <w:color w:val="252525"/>
          <w:sz w:val="20"/>
          <w:szCs w:val="20"/>
          <w:lang w:eastAsia="es-MX"/>
        </w:rPr>
      </w:pPr>
      <w:hyperlink r:id="rId19" w:anchor="S.C3.ADntesis" w:history="1">
        <w:r w:rsidRPr="0088573C">
          <w:rPr>
            <w:rFonts w:ascii="Arial" w:eastAsia="Times New Roman" w:hAnsi="Arial" w:cs="Arial"/>
            <w:color w:val="0B0080"/>
            <w:sz w:val="20"/>
            <w:szCs w:val="20"/>
            <w:lang w:eastAsia="es-MX"/>
          </w:rPr>
          <w:t>2.2Síntesis</w:t>
        </w:r>
      </w:hyperlink>
    </w:p>
    <w:p w:rsidR="0088573C" w:rsidRPr="0088573C" w:rsidRDefault="0088573C" w:rsidP="0088573C">
      <w:pPr>
        <w:numPr>
          <w:ilvl w:val="1"/>
          <w:numId w:val="3"/>
        </w:numPr>
        <w:shd w:val="clear" w:color="auto" w:fill="F9F9F9"/>
        <w:spacing w:before="100" w:beforeAutospacing="1" w:after="24" w:line="240" w:lineRule="auto"/>
        <w:ind w:left="480"/>
        <w:rPr>
          <w:rFonts w:ascii="Arial" w:eastAsia="Times New Roman" w:hAnsi="Arial" w:cs="Arial"/>
          <w:color w:val="252525"/>
          <w:sz w:val="20"/>
          <w:szCs w:val="20"/>
          <w:lang w:eastAsia="es-MX"/>
        </w:rPr>
      </w:pPr>
      <w:hyperlink r:id="rId20" w:anchor="Impacto_visual" w:history="1">
        <w:r w:rsidRPr="0088573C">
          <w:rPr>
            <w:rFonts w:ascii="Arial" w:eastAsia="Times New Roman" w:hAnsi="Arial" w:cs="Arial"/>
            <w:color w:val="0B0080"/>
            <w:sz w:val="20"/>
            <w:szCs w:val="20"/>
            <w:lang w:eastAsia="es-MX"/>
          </w:rPr>
          <w:t>2.3Impacto visual</w:t>
        </w:r>
      </w:hyperlink>
    </w:p>
    <w:p w:rsidR="0088573C" w:rsidRPr="0088573C" w:rsidRDefault="0088573C" w:rsidP="0088573C">
      <w:pPr>
        <w:numPr>
          <w:ilvl w:val="0"/>
          <w:numId w:val="3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0"/>
          <w:szCs w:val="20"/>
          <w:lang w:eastAsia="es-MX"/>
        </w:rPr>
      </w:pPr>
      <w:hyperlink r:id="rId21" w:anchor="Usos" w:history="1">
        <w:r w:rsidRPr="0088573C">
          <w:rPr>
            <w:rFonts w:ascii="Arial" w:eastAsia="Times New Roman" w:hAnsi="Arial" w:cs="Arial"/>
            <w:color w:val="0B0080"/>
            <w:sz w:val="20"/>
            <w:szCs w:val="20"/>
            <w:lang w:eastAsia="es-MX"/>
          </w:rPr>
          <w:t>3Usos</w:t>
        </w:r>
      </w:hyperlink>
    </w:p>
    <w:p w:rsidR="0088573C" w:rsidRPr="0088573C" w:rsidRDefault="0088573C" w:rsidP="0088573C">
      <w:pPr>
        <w:numPr>
          <w:ilvl w:val="0"/>
          <w:numId w:val="3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0"/>
          <w:szCs w:val="20"/>
          <w:lang w:eastAsia="es-MX"/>
        </w:rPr>
      </w:pPr>
      <w:hyperlink r:id="rId22" w:anchor="C.C3.B3mo_construir_un_mapa_conceptual" w:history="1">
        <w:r w:rsidRPr="0088573C">
          <w:rPr>
            <w:rFonts w:ascii="Arial" w:eastAsia="Times New Roman" w:hAnsi="Arial" w:cs="Arial"/>
            <w:color w:val="0B0080"/>
            <w:sz w:val="20"/>
            <w:szCs w:val="20"/>
            <w:lang w:eastAsia="es-MX"/>
          </w:rPr>
          <w:t>4Cómo construir un mapa conceptual</w:t>
        </w:r>
      </w:hyperlink>
    </w:p>
    <w:p w:rsidR="0088573C" w:rsidRPr="0088573C" w:rsidRDefault="0088573C" w:rsidP="0088573C">
      <w:pPr>
        <w:numPr>
          <w:ilvl w:val="0"/>
          <w:numId w:val="3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0"/>
          <w:szCs w:val="20"/>
          <w:lang w:eastAsia="es-MX"/>
        </w:rPr>
      </w:pPr>
      <w:hyperlink r:id="rId23" w:anchor="Diferencias_respecto_al_mapa_mental" w:history="1">
        <w:r w:rsidRPr="0088573C">
          <w:rPr>
            <w:rFonts w:ascii="Arial" w:eastAsia="Times New Roman" w:hAnsi="Arial" w:cs="Arial"/>
            <w:color w:val="0B0080"/>
            <w:sz w:val="20"/>
            <w:szCs w:val="20"/>
            <w:lang w:eastAsia="es-MX"/>
          </w:rPr>
          <w:t>5Diferencias respecto al mapa mental</w:t>
        </w:r>
      </w:hyperlink>
    </w:p>
    <w:p w:rsidR="0088573C" w:rsidRPr="0088573C" w:rsidRDefault="0088573C" w:rsidP="0088573C">
      <w:pPr>
        <w:numPr>
          <w:ilvl w:val="0"/>
          <w:numId w:val="3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0"/>
          <w:szCs w:val="20"/>
          <w:lang w:eastAsia="es-MX"/>
        </w:rPr>
      </w:pPr>
      <w:hyperlink r:id="rId24" w:anchor="V.C3.A9ase_tambi.C3.A9n" w:history="1">
        <w:r w:rsidRPr="0088573C">
          <w:rPr>
            <w:rFonts w:ascii="Arial" w:eastAsia="Times New Roman" w:hAnsi="Arial" w:cs="Arial"/>
            <w:color w:val="0B0080"/>
            <w:sz w:val="20"/>
            <w:szCs w:val="20"/>
            <w:lang w:eastAsia="es-MX"/>
          </w:rPr>
          <w:t>6Véase también</w:t>
        </w:r>
      </w:hyperlink>
    </w:p>
    <w:p w:rsidR="0088573C" w:rsidRPr="0088573C" w:rsidRDefault="0088573C" w:rsidP="0088573C">
      <w:pPr>
        <w:numPr>
          <w:ilvl w:val="0"/>
          <w:numId w:val="3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0"/>
          <w:szCs w:val="20"/>
          <w:lang w:eastAsia="es-MX"/>
        </w:rPr>
      </w:pPr>
      <w:hyperlink r:id="rId25" w:anchor="Bibliograf.C3.ADa" w:history="1">
        <w:r w:rsidRPr="0088573C">
          <w:rPr>
            <w:rFonts w:ascii="Arial" w:eastAsia="Times New Roman" w:hAnsi="Arial" w:cs="Arial"/>
            <w:color w:val="0B0080"/>
            <w:sz w:val="20"/>
            <w:szCs w:val="20"/>
            <w:lang w:eastAsia="es-MX"/>
          </w:rPr>
          <w:t>7Bibliografía</w:t>
        </w:r>
      </w:hyperlink>
    </w:p>
    <w:p w:rsidR="0088573C" w:rsidRPr="0088573C" w:rsidRDefault="0088573C" w:rsidP="0088573C">
      <w:pPr>
        <w:numPr>
          <w:ilvl w:val="0"/>
          <w:numId w:val="3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0"/>
          <w:szCs w:val="20"/>
          <w:lang w:eastAsia="es-MX"/>
        </w:rPr>
      </w:pPr>
      <w:hyperlink r:id="rId26" w:anchor="Enlaces_externos" w:history="1">
        <w:r w:rsidRPr="0088573C">
          <w:rPr>
            <w:rFonts w:ascii="Arial" w:eastAsia="Times New Roman" w:hAnsi="Arial" w:cs="Arial"/>
            <w:color w:val="0B0080"/>
            <w:sz w:val="20"/>
            <w:szCs w:val="20"/>
            <w:lang w:eastAsia="es-MX"/>
          </w:rPr>
          <w:t>8Enlaces externos</w:t>
        </w:r>
      </w:hyperlink>
    </w:p>
    <w:p w:rsidR="0088573C" w:rsidRPr="0088573C" w:rsidRDefault="0088573C" w:rsidP="0088573C">
      <w:pPr>
        <w:numPr>
          <w:ilvl w:val="1"/>
          <w:numId w:val="3"/>
        </w:numPr>
        <w:shd w:val="clear" w:color="auto" w:fill="F9F9F9"/>
        <w:spacing w:before="100" w:beforeAutospacing="1" w:after="24" w:line="240" w:lineRule="auto"/>
        <w:ind w:left="480"/>
        <w:rPr>
          <w:rFonts w:ascii="Arial" w:eastAsia="Times New Roman" w:hAnsi="Arial" w:cs="Arial"/>
          <w:color w:val="252525"/>
          <w:sz w:val="20"/>
          <w:szCs w:val="20"/>
          <w:lang w:eastAsia="es-MX"/>
        </w:rPr>
      </w:pPr>
      <w:hyperlink r:id="rId27" w:anchor="Software_para_realizar_mapas_conceptuales" w:history="1">
        <w:r w:rsidRPr="0088573C">
          <w:rPr>
            <w:rFonts w:ascii="Arial" w:eastAsia="Times New Roman" w:hAnsi="Arial" w:cs="Arial"/>
            <w:color w:val="0B0080"/>
            <w:sz w:val="20"/>
            <w:szCs w:val="20"/>
            <w:lang w:eastAsia="es-MX"/>
          </w:rPr>
          <w:t>8.1Software para realizar mapas conceptuales</w:t>
        </w:r>
      </w:hyperlink>
    </w:p>
    <w:p w:rsidR="0088573C" w:rsidRPr="0088573C" w:rsidRDefault="0088573C" w:rsidP="0088573C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es-MX"/>
        </w:rPr>
      </w:pPr>
      <w:r w:rsidRPr="0088573C">
        <w:rPr>
          <w:rFonts w:ascii="Georgia" w:eastAsia="Times New Roman" w:hAnsi="Georgia" w:cs="Times New Roman"/>
          <w:color w:val="000000"/>
          <w:sz w:val="36"/>
          <w:szCs w:val="36"/>
          <w:lang w:eastAsia="es-MX"/>
        </w:rPr>
        <w:t xml:space="preserve">Elementos de los mapas </w:t>
      </w:r>
      <w:proofErr w:type="gramStart"/>
      <w:r w:rsidRPr="0088573C">
        <w:rPr>
          <w:rFonts w:ascii="Georgia" w:eastAsia="Times New Roman" w:hAnsi="Georgia" w:cs="Times New Roman"/>
          <w:color w:val="000000"/>
          <w:sz w:val="36"/>
          <w:szCs w:val="36"/>
          <w:lang w:eastAsia="es-MX"/>
        </w:rPr>
        <w:t>conceptuales</w:t>
      </w:r>
      <w:r w:rsidRPr="0088573C">
        <w:rPr>
          <w:rFonts w:ascii="Arial" w:eastAsia="Times New Roman" w:hAnsi="Arial" w:cs="Arial"/>
          <w:color w:val="555555"/>
          <w:sz w:val="24"/>
          <w:szCs w:val="24"/>
          <w:lang w:eastAsia="es-MX"/>
        </w:rPr>
        <w:t>[</w:t>
      </w:r>
      <w:proofErr w:type="gramEnd"/>
      <w:r w:rsidRPr="008857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fldChar w:fldCharType="begin"/>
      </w:r>
      <w:r w:rsidRPr="008857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instrText xml:space="preserve"> HYPERLINK "https://es.wikipedia.org/w/index.php?title=Mapa_conceptual&amp;action=edit&amp;section=1" \o "Editar sección: Elementos de los mapas conceptuales" </w:instrText>
      </w:r>
      <w:r w:rsidRPr="008857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fldChar w:fldCharType="separate"/>
      </w:r>
      <w:r w:rsidRPr="0088573C">
        <w:rPr>
          <w:rFonts w:ascii="Arial" w:eastAsia="Times New Roman" w:hAnsi="Arial" w:cs="Arial"/>
          <w:color w:val="0B0080"/>
          <w:sz w:val="24"/>
          <w:szCs w:val="24"/>
          <w:u w:val="single"/>
          <w:lang w:eastAsia="es-MX"/>
        </w:rPr>
        <w:t>editar</w:t>
      </w:r>
      <w:r w:rsidRPr="008857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fldChar w:fldCharType="end"/>
      </w:r>
      <w:r w:rsidRPr="0088573C">
        <w:rPr>
          <w:rFonts w:ascii="Arial" w:eastAsia="Times New Roman" w:hAnsi="Arial" w:cs="Arial"/>
          <w:color w:val="555555"/>
          <w:sz w:val="24"/>
          <w:szCs w:val="24"/>
          <w:lang w:eastAsia="es-MX"/>
        </w:rPr>
        <w:t>]</w:t>
      </w:r>
    </w:p>
    <w:p w:rsidR="0088573C" w:rsidRPr="0088573C" w:rsidRDefault="0088573C" w:rsidP="0088573C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88573C">
        <w:rPr>
          <w:rFonts w:ascii="Arial" w:eastAsia="Times New Roman" w:hAnsi="Arial" w:cs="Arial"/>
          <w:color w:val="252525"/>
          <w:sz w:val="21"/>
          <w:szCs w:val="21"/>
          <w:lang w:eastAsia="es-MX"/>
        </w:rPr>
        <w:lastRenderedPageBreak/>
        <w:t>Lo más llamativo de esta herramienta, a primera vista, es que se trata de un </w:t>
      </w:r>
      <w:hyperlink r:id="rId28" w:tooltip="Gráfica" w:history="1">
        <w:r w:rsidRPr="0088573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gráfico</w:t>
        </w:r>
      </w:hyperlink>
      <w:r w:rsidRPr="0088573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un entramado de líneas que confluyen en una serie de puntos. En los mapas conceptuales los puntos de confluencia se reservan para los términos conceptuales, que se sitúan en un </w:t>
      </w:r>
      <w:hyperlink r:id="rId29" w:tooltip="Óvalo" w:history="1">
        <w:r w:rsidRPr="0088573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óvalo</w:t>
        </w:r>
      </w:hyperlink>
      <w:r w:rsidRPr="0088573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o </w:t>
      </w:r>
      <w:hyperlink r:id="rId30" w:tooltip="Cuadrado" w:history="1">
        <w:r w:rsidRPr="0088573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cuadrado</w:t>
        </w:r>
      </w:hyperlink>
      <w:r w:rsidRPr="0088573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; los conceptos relacionados se unen por </w:t>
      </w:r>
      <w:hyperlink r:id="rId31" w:tooltip="Línea" w:history="1">
        <w:r w:rsidRPr="0088573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línea</w:t>
        </w:r>
      </w:hyperlink>
      <w:r w:rsidRPr="0088573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 xml:space="preserve"> y el sentido de la relación se aclara con "palabras- enlaces", que se escriben con minúscula. Dos conceptos, junto a las palabras- enlaces, forman una proposición. De acuerdo a </w:t>
      </w:r>
      <w:proofErr w:type="spellStart"/>
      <w:r w:rsidRPr="0088573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Novak</w:t>
      </w:r>
      <w:proofErr w:type="spellEnd"/>
      <w:r w:rsidRPr="0088573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el mapa conceptual contiene tres elementos significativos:</w:t>
      </w:r>
    </w:p>
    <w:p w:rsidR="0088573C" w:rsidRPr="0088573C" w:rsidRDefault="0088573C" w:rsidP="0088573C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</w:pPr>
      <w:proofErr w:type="gramStart"/>
      <w:r w:rsidRPr="0088573C"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  <w:t>Conceptos</w:t>
      </w:r>
      <w:r w:rsidRPr="0088573C">
        <w:rPr>
          <w:rFonts w:ascii="Arial" w:eastAsia="Times New Roman" w:hAnsi="Arial" w:cs="Arial"/>
          <w:color w:val="555555"/>
          <w:sz w:val="24"/>
          <w:szCs w:val="24"/>
          <w:lang w:eastAsia="es-MX"/>
        </w:rPr>
        <w:t>[</w:t>
      </w:r>
      <w:proofErr w:type="gramEnd"/>
      <w:hyperlink r:id="rId32" w:tooltip="Editar sección: Conceptos" w:history="1">
        <w:r w:rsidRPr="0088573C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es-MX"/>
          </w:rPr>
          <w:t>editar</w:t>
        </w:r>
      </w:hyperlink>
      <w:r w:rsidRPr="0088573C">
        <w:rPr>
          <w:rFonts w:ascii="Arial" w:eastAsia="Times New Roman" w:hAnsi="Arial" w:cs="Arial"/>
          <w:color w:val="555555"/>
          <w:sz w:val="24"/>
          <w:szCs w:val="24"/>
          <w:lang w:eastAsia="es-MX"/>
        </w:rPr>
        <w:t>]</w:t>
      </w:r>
    </w:p>
    <w:p w:rsidR="0088573C" w:rsidRPr="0088573C" w:rsidRDefault="0088573C" w:rsidP="0088573C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88573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 xml:space="preserve">Según </w:t>
      </w:r>
      <w:proofErr w:type="spellStart"/>
      <w:r w:rsidRPr="0088573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Novak</w:t>
      </w:r>
      <w:proofErr w:type="spellEnd"/>
      <w:r w:rsidRPr="0088573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 xml:space="preserve"> se entiende por concepto una regularidad en los acontecimientos o en los objetos que se designa mediante algún término. Desde la perspectiva del individuo, se puede definir a los conceptos, como imágenes mentales que provocan en nosotros las palabras o signos con los que expresamos regularidades. Las imágenes mentales tienen elementos comunes a todos los individuos y matices personales, es decir, nuestros conceptos no son exactamente iguales, aunque usemos las mismas palabras. Por ello es importante diferenciar entre conceptos e imágenes mentales; estas tienen un carácter sensorial y aquellos abstractos. En todo caso, puede decirse que los conceptos son imágenes de imágenes.</w:t>
      </w:r>
    </w:p>
    <w:p w:rsidR="00E566EF" w:rsidRDefault="00E566EF">
      <w:bookmarkStart w:id="0" w:name="_GoBack"/>
      <w:bookmarkEnd w:id="0"/>
    </w:p>
    <w:sectPr w:rsidR="00E566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D699F"/>
    <w:multiLevelType w:val="multilevel"/>
    <w:tmpl w:val="7C72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F3C48"/>
    <w:multiLevelType w:val="multilevel"/>
    <w:tmpl w:val="C796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430B69"/>
    <w:multiLevelType w:val="multilevel"/>
    <w:tmpl w:val="E25E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3C"/>
    <w:rsid w:val="0088573C"/>
    <w:rsid w:val="00E5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B7567-EAA8-4B6C-8934-5635E807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85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8857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8573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8573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85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88573C"/>
  </w:style>
  <w:style w:type="character" w:styleId="Hipervnculo">
    <w:name w:val="Hyperlink"/>
    <w:basedOn w:val="Fuentedeprrafopredeter"/>
    <w:uiPriority w:val="99"/>
    <w:semiHidden/>
    <w:unhideWhenUsed/>
    <w:rsid w:val="0088573C"/>
    <w:rPr>
      <w:color w:val="0000FF"/>
      <w:u w:val="single"/>
    </w:rPr>
  </w:style>
  <w:style w:type="character" w:customStyle="1" w:styleId="toctoggle">
    <w:name w:val="toctoggle"/>
    <w:basedOn w:val="Fuentedeprrafopredeter"/>
    <w:rsid w:val="0088573C"/>
  </w:style>
  <w:style w:type="character" w:customStyle="1" w:styleId="tocnumber">
    <w:name w:val="tocnumber"/>
    <w:basedOn w:val="Fuentedeprrafopredeter"/>
    <w:rsid w:val="0088573C"/>
  </w:style>
  <w:style w:type="character" w:customStyle="1" w:styleId="toctext">
    <w:name w:val="toctext"/>
    <w:basedOn w:val="Fuentedeprrafopredeter"/>
    <w:rsid w:val="0088573C"/>
  </w:style>
  <w:style w:type="character" w:customStyle="1" w:styleId="mw-headline">
    <w:name w:val="mw-headline"/>
    <w:basedOn w:val="Fuentedeprrafopredeter"/>
    <w:rsid w:val="0088573C"/>
  </w:style>
  <w:style w:type="character" w:customStyle="1" w:styleId="mw-editsection">
    <w:name w:val="mw-editsection"/>
    <w:basedOn w:val="Fuentedeprrafopredeter"/>
    <w:rsid w:val="0088573C"/>
  </w:style>
  <w:style w:type="character" w:customStyle="1" w:styleId="mw-editsection-bracket">
    <w:name w:val="mw-editsection-bracket"/>
    <w:basedOn w:val="Fuentedeprrafopredeter"/>
    <w:rsid w:val="00885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1244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Lenguaje" TargetMode="External"/><Relationship Id="rId13" Type="http://schemas.openxmlformats.org/officeDocument/2006/relationships/hyperlink" Target="https://es.wikipedia.org/wiki/Mapa_conceptual" TargetMode="External"/><Relationship Id="rId18" Type="http://schemas.openxmlformats.org/officeDocument/2006/relationships/hyperlink" Target="https://es.wikipedia.org/wiki/Mapa_conceptual" TargetMode="External"/><Relationship Id="rId26" Type="http://schemas.openxmlformats.org/officeDocument/2006/relationships/hyperlink" Target="https://es.wikipedia.org/wiki/Mapa_conceptu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Mapa_conceptua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s.wikipedia.org/wiki/Concepto" TargetMode="External"/><Relationship Id="rId12" Type="http://schemas.openxmlformats.org/officeDocument/2006/relationships/hyperlink" Target="https://es.wikipedia.org/wiki/Mapa_conceptual" TargetMode="External"/><Relationship Id="rId17" Type="http://schemas.openxmlformats.org/officeDocument/2006/relationships/hyperlink" Target="https://es.wikipedia.org/wiki/Mapa_conceptual" TargetMode="External"/><Relationship Id="rId25" Type="http://schemas.openxmlformats.org/officeDocument/2006/relationships/hyperlink" Target="https://es.wikipedia.org/wiki/Mapa_conceptua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Mapa_conceptual" TargetMode="External"/><Relationship Id="rId20" Type="http://schemas.openxmlformats.org/officeDocument/2006/relationships/hyperlink" Target="https://es.wikipedia.org/wiki/Mapa_conceptual" TargetMode="External"/><Relationship Id="rId29" Type="http://schemas.openxmlformats.org/officeDocument/2006/relationships/hyperlink" Target="https://es.wikipedia.org/wiki/%C3%93val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Conocimiento" TargetMode="External"/><Relationship Id="rId11" Type="http://schemas.openxmlformats.org/officeDocument/2006/relationships/hyperlink" Target="https://es.wikipedia.org/wiki/Algoritmo" TargetMode="External"/><Relationship Id="rId24" Type="http://schemas.openxmlformats.org/officeDocument/2006/relationships/hyperlink" Target="https://es.wikipedia.org/wiki/Mapa_conceptual" TargetMode="External"/><Relationship Id="rId32" Type="http://schemas.openxmlformats.org/officeDocument/2006/relationships/hyperlink" Target="https://es.wikipedia.org/w/index.php?title=Mapa_conceptual&amp;action=edit&amp;section=2" TargetMode="External"/><Relationship Id="rId5" Type="http://schemas.openxmlformats.org/officeDocument/2006/relationships/hyperlink" Target="https://es.wikipedia.org/wiki/T%C3%A9cnica" TargetMode="External"/><Relationship Id="rId15" Type="http://schemas.openxmlformats.org/officeDocument/2006/relationships/hyperlink" Target="https://es.wikipedia.org/wiki/Mapa_conceptual" TargetMode="External"/><Relationship Id="rId23" Type="http://schemas.openxmlformats.org/officeDocument/2006/relationships/hyperlink" Target="https://es.wikipedia.org/wiki/Mapa_conceptual" TargetMode="External"/><Relationship Id="rId28" Type="http://schemas.openxmlformats.org/officeDocument/2006/relationships/hyperlink" Target="https://es.wikipedia.org/wiki/Gr%C3%A1fica" TargetMode="External"/><Relationship Id="rId10" Type="http://schemas.openxmlformats.org/officeDocument/2006/relationships/hyperlink" Target="https://es.wikipedia.org/wiki/Escuela" TargetMode="External"/><Relationship Id="rId19" Type="http://schemas.openxmlformats.org/officeDocument/2006/relationships/hyperlink" Target="https://es.wikipedia.org/wiki/Mapa_conceptual" TargetMode="External"/><Relationship Id="rId31" Type="http://schemas.openxmlformats.org/officeDocument/2006/relationships/hyperlink" Target="https://es.wikipedia.org/wiki/L%C3%ADn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Aprendizaje" TargetMode="External"/><Relationship Id="rId14" Type="http://schemas.openxmlformats.org/officeDocument/2006/relationships/hyperlink" Target="https://es.wikipedia.org/wiki/Mapa_conceptual" TargetMode="External"/><Relationship Id="rId22" Type="http://schemas.openxmlformats.org/officeDocument/2006/relationships/hyperlink" Target="https://es.wikipedia.org/wiki/Mapa_conceptual" TargetMode="External"/><Relationship Id="rId27" Type="http://schemas.openxmlformats.org/officeDocument/2006/relationships/hyperlink" Target="https://es.wikipedia.org/wiki/Mapa_conceptual" TargetMode="External"/><Relationship Id="rId30" Type="http://schemas.openxmlformats.org/officeDocument/2006/relationships/hyperlink" Target="https://es.wikipedia.org/wiki/Cuadra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c107</dc:creator>
  <cp:keywords/>
  <dc:description/>
  <cp:lastModifiedBy>c107</cp:lastModifiedBy>
  <cp:revision>1</cp:revision>
  <dcterms:created xsi:type="dcterms:W3CDTF">2015-11-26T21:13:00Z</dcterms:created>
  <dcterms:modified xsi:type="dcterms:W3CDTF">2015-11-26T21:13:00Z</dcterms:modified>
</cp:coreProperties>
</file>