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55" w:rsidRPr="00FE3055" w:rsidRDefault="00FE3055">
      <w:pPr>
        <w:rPr>
          <w:rFonts w:ascii="Arial" w:hAnsi="Arial" w:cs="Arial"/>
          <w:b/>
        </w:rPr>
      </w:pPr>
      <w:r w:rsidRPr="00FE3055">
        <w:rPr>
          <w:rFonts w:ascii="Arial" w:hAnsi="Arial" w:cs="Arial"/>
          <w:b/>
        </w:rPr>
        <w:t>CONDUCTISMO</w:t>
      </w:r>
    </w:p>
    <w:p w:rsidR="00B94B14" w:rsidRPr="00367B28" w:rsidRDefault="00FA03A1">
      <w:pPr>
        <w:rPr>
          <w:rFonts w:ascii="Arial" w:hAnsi="Arial" w:cs="Arial"/>
        </w:rPr>
      </w:pPr>
      <w:r w:rsidRPr="00367B28">
        <w:rPr>
          <w:rFonts w:ascii="Arial" w:hAnsi="Arial" w:cs="Arial"/>
        </w:rPr>
        <w:t>El conductismo es una de las teorías del aprendizaje que se ha mantenido por muchos años y es la de mayor tradición, aunque actualmente no encaja con los nuevos paradigmas de la educación ya que el conductismo considera que el aprendizaje es algo mecánico, deshumano y reduccionista.</w:t>
      </w:r>
    </w:p>
    <w:p w:rsidR="00FE3055" w:rsidRPr="00FE3055" w:rsidRDefault="00B94B14">
      <w:pPr>
        <w:rPr>
          <w:rFonts w:ascii="Arial" w:hAnsi="Arial" w:cs="Arial"/>
          <w:b/>
          <w:color w:val="000000"/>
          <w:shd w:val="clear" w:color="auto" w:fill="FFFFFF"/>
        </w:rPr>
      </w:pPr>
      <w:r w:rsidRPr="00FE3055">
        <w:rPr>
          <w:rFonts w:ascii="Arial" w:hAnsi="Arial" w:cs="Arial"/>
          <w:b/>
          <w:color w:val="000000"/>
          <w:shd w:val="clear" w:color="auto" w:fill="FFFFFF"/>
        </w:rPr>
        <w:t>John B. Watson</w:t>
      </w:r>
    </w:p>
    <w:p w:rsidR="00B94B14" w:rsidRDefault="00FE3055">
      <w:pPr>
        <w:rPr>
          <w:rFonts w:ascii="Arial" w:hAnsi="Arial" w:cs="Arial"/>
          <w:color w:val="000000"/>
          <w:shd w:val="clear" w:color="auto" w:fill="FFFFFF"/>
        </w:rPr>
      </w:pPr>
      <w:r w:rsidRPr="00367B28">
        <w:rPr>
          <w:rFonts w:ascii="Arial" w:hAnsi="Arial" w:cs="Arial"/>
          <w:color w:val="000000"/>
          <w:shd w:val="clear" w:color="auto" w:fill="FFFFFF"/>
        </w:rPr>
        <w:t>Fue</w:t>
      </w:r>
      <w:r w:rsidR="00B94B14" w:rsidRPr="00367B28">
        <w:rPr>
          <w:rFonts w:ascii="Arial" w:hAnsi="Arial" w:cs="Arial"/>
          <w:color w:val="000000"/>
          <w:shd w:val="clear" w:color="auto" w:fill="FFFFFF"/>
        </w:rPr>
        <w:t xml:space="preserve"> quien inauguro la corriente del conductismo, el utilizo procedimientos estrictamente experimentales para estudiar el comportamiento de las personas, observando sus conductas. Según Watson a un estímulo le sigue una respuesta, la cual resulta de la interacción entre el organismo que recibe el estímulo y el medio ambiente.</w:t>
      </w:r>
      <w:r w:rsidR="00233291" w:rsidRPr="00367B28">
        <w:rPr>
          <w:rFonts w:ascii="Arial" w:hAnsi="Arial" w:cs="Arial"/>
          <w:color w:val="000000"/>
          <w:shd w:val="clear" w:color="auto" w:fill="FFFFFF"/>
        </w:rPr>
        <w:t xml:space="preserve"> Él</w:t>
      </w:r>
      <w:r w:rsidR="00B94B14" w:rsidRPr="00367B28">
        <w:rPr>
          <w:rFonts w:ascii="Arial" w:hAnsi="Arial" w:cs="Arial"/>
          <w:color w:val="000000"/>
          <w:shd w:val="clear" w:color="auto" w:fill="FFFFFF"/>
        </w:rPr>
        <w:t xml:space="preserve"> se basaba en la observación externa aunque no negó la existencia</w:t>
      </w:r>
      <w:r w:rsidR="00233291" w:rsidRPr="00367B28">
        <w:rPr>
          <w:rFonts w:ascii="Arial" w:hAnsi="Arial" w:cs="Arial"/>
          <w:color w:val="000000"/>
          <w:shd w:val="clear" w:color="auto" w:fill="FFFFFF"/>
        </w:rPr>
        <w:t xml:space="preserve"> de los fenómenos psíquicos internos, pero para el eso no podía ser objeto de estudio porque lo interno no es observable.</w:t>
      </w:r>
    </w:p>
    <w:p w:rsidR="001934C8" w:rsidRDefault="001934C8">
      <w:pPr>
        <w:rPr>
          <w:rFonts w:ascii="Arial" w:hAnsi="Arial" w:cs="Arial"/>
          <w:color w:val="000000"/>
          <w:shd w:val="clear" w:color="auto" w:fill="FFFFFF"/>
        </w:rPr>
      </w:pPr>
      <w:r w:rsidRPr="00FE3055">
        <w:rPr>
          <w:rFonts w:ascii="Arial" w:hAnsi="Arial" w:cs="Arial"/>
          <w:b/>
          <w:color w:val="000000"/>
          <w:shd w:val="clear" w:color="auto" w:fill="FFFFFF"/>
        </w:rPr>
        <w:t>El Experimento De Watson</w:t>
      </w:r>
      <w:r w:rsidRPr="001934C8">
        <w:rPr>
          <w:rFonts w:ascii="Arial" w:hAnsi="Arial" w:cs="Arial"/>
          <w:color w:val="000000"/>
        </w:rPr>
        <w:br/>
      </w:r>
      <w:r w:rsidRPr="001934C8">
        <w:rPr>
          <w:rFonts w:ascii="Arial" w:hAnsi="Arial" w:cs="Arial"/>
          <w:color w:val="000000"/>
          <w:shd w:val="clear" w:color="auto" w:fill="FFFFFF"/>
        </w:rPr>
        <w:t>Watson demostró el condicionamiento clásico con un experimento en el que participó un niño de algunos meses de nacido (de nombre Albert) y una rata blanca. El experimento consistía en acercar la rata a Albert para que la tocara, al principio Albert no mostraba temor por el pequeño animal, pero al comenzar a hacer, de repente un fuerte</w:t>
      </w:r>
      <w:r w:rsidRPr="001934C8">
        <w:rPr>
          <w:rStyle w:val="apple-converted-space"/>
          <w:rFonts w:ascii="Arial" w:hAnsi="Arial" w:cs="Arial"/>
          <w:color w:val="000000"/>
          <w:shd w:val="clear" w:color="auto" w:fill="FFFFFF"/>
        </w:rPr>
        <w:t> </w:t>
      </w:r>
      <w:hyperlink r:id="rId5" w:history="1">
        <w:r w:rsidRPr="001934C8">
          <w:rPr>
            <w:rStyle w:val="Hipervnculo"/>
            <w:rFonts w:ascii="Arial" w:hAnsi="Arial" w:cs="Arial"/>
            <w:color w:val="auto"/>
            <w:u w:val="none"/>
          </w:rPr>
          <w:t>ruido</w:t>
        </w:r>
      </w:hyperlink>
      <w:r w:rsidRPr="001934C8">
        <w:rPr>
          <w:rStyle w:val="apple-converted-space"/>
          <w:rFonts w:ascii="Arial" w:hAnsi="Arial" w:cs="Arial"/>
          <w:shd w:val="clear" w:color="auto" w:fill="FFFFFF"/>
        </w:rPr>
        <w:t> </w:t>
      </w:r>
      <w:r w:rsidRPr="001934C8">
        <w:rPr>
          <w:rFonts w:ascii="Arial" w:hAnsi="Arial" w:cs="Arial"/>
          <w:color w:val="000000"/>
          <w:shd w:val="clear" w:color="auto" w:fill="FFFFFF"/>
        </w:rPr>
        <w:t>cada vez que Albert tocaba la rata, al poco tiempo Albert comenzó a mostrar temor por la rata aún sin hacer el ruido (debido al condicionamiento). Este miedo se generalizó para otros animales pequeños.</w:t>
      </w:r>
      <w:r w:rsidRPr="001934C8">
        <w:rPr>
          <w:rFonts w:ascii="Arial" w:hAnsi="Arial" w:cs="Arial"/>
          <w:color w:val="000000"/>
        </w:rPr>
        <w:br/>
      </w:r>
      <w:r w:rsidRPr="001934C8">
        <w:rPr>
          <w:rFonts w:ascii="Arial" w:hAnsi="Arial" w:cs="Arial"/>
          <w:color w:val="000000"/>
          <w:shd w:val="clear" w:color="auto" w:fill="FFFFFF"/>
        </w:rPr>
        <w:t xml:space="preserve">Watson después "extinguió" el miedo presentando la rata al niño en repetidas ocasiones sin hacer el ruido. Algunos hechos del estudio sugieren que el condicionamiento al miedo fue más poderoso y permanente que el realmente </w:t>
      </w:r>
      <w:r w:rsidR="009672FB" w:rsidRPr="001934C8">
        <w:rPr>
          <w:rFonts w:ascii="Arial" w:hAnsi="Arial" w:cs="Arial"/>
          <w:color w:val="000000"/>
          <w:shd w:val="clear" w:color="auto" w:fill="FFFFFF"/>
        </w:rPr>
        <w:t>observado</w:t>
      </w:r>
      <w:r w:rsidR="009672FB">
        <w:rPr>
          <w:rFonts w:ascii="Arial" w:hAnsi="Arial" w:cs="Arial"/>
          <w:color w:val="000000"/>
          <w:shd w:val="clear" w:color="auto" w:fill="FFFFFF"/>
        </w:rPr>
        <w:t>.</w:t>
      </w:r>
      <w:r w:rsidR="009672FB" w:rsidRPr="001934C8">
        <w:rPr>
          <w:rFonts w:ascii="Arial" w:hAnsi="Arial" w:cs="Arial"/>
          <w:color w:val="000000"/>
          <w:shd w:val="clear" w:color="auto" w:fill="FFFFFF"/>
        </w:rPr>
        <w:t xml:space="preserve"> En</w:t>
      </w:r>
      <w:r w:rsidRPr="001934C8">
        <w:rPr>
          <w:rFonts w:ascii="Arial" w:hAnsi="Arial" w:cs="Arial"/>
          <w:color w:val="000000"/>
          <w:shd w:val="clear" w:color="auto" w:fill="FFFFFF"/>
        </w:rPr>
        <w:t xml:space="preserve"> realidad los métodos de</w:t>
      </w:r>
      <w:r w:rsidRPr="001934C8">
        <w:rPr>
          <w:rStyle w:val="apple-converted-space"/>
          <w:rFonts w:ascii="Arial" w:hAnsi="Arial" w:cs="Arial"/>
          <w:shd w:val="clear" w:color="auto" w:fill="FFFFFF"/>
        </w:rPr>
        <w:t> </w:t>
      </w:r>
      <w:hyperlink r:id="rId6" w:history="1">
        <w:r w:rsidRPr="001934C8">
          <w:rPr>
            <w:rStyle w:val="Hipervnculo"/>
            <w:rFonts w:ascii="Arial" w:hAnsi="Arial" w:cs="Arial"/>
            <w:color w:val="auto"/>
            <w:u w:val="none"/>
          </w:rPr>
          <w:t>investigación</w:t>
        </w:r>
      </w:hyperlink>
      <w:r w:rsidRPr="001934C8">
        <w:rPr>
          <w:rStyle w:val="apple-converted-space"/>
          <w:rFonts w:ascii="Arial" w:hAnsi="Arial" w:cs="Arial"/>
          <w:color w:val="000000"/>
          <w:shd w:val="clear" w:color="auto" w:fill="FFFFFF"/>
        </w:rPr>
        <w:t> </w:t>
      </w:r>
      <w:r w:rsidRPr="001934C8">
        <w:rPr>
          <w:rFonts w:ascii="Arial" w:hAnsi="Arial" w:cs="Arial"/>
          <w:color w:val="000000"/>
          <w:shd w:val="clear" w:color="auto" w:fill="FFFFFF"/>
        </w:rPr>
        <w:t>usados por Watson en la actualidad serían cuestionados, su trabajo demostró el papel del condicionamiento en el desarrollo de la respuesta emocional para ciertos estímulos. Esto puede dar explicación a determinados sentimientos, fobias y prejuicios que desarrollan las personas.</w:t>
      </w:r>
    </w:p>
    <w:p w:rsidR="00FE3055" w:rsidRDefault="00FE3055" w:rsidP="00A12CF4">
      <w:pPr>
        <w:jc w:val="center"/>
        <w:rPr>
          <w:rFonts w:ascii="Arial" w:hAnsi="Arial" w:cs="Arial"/>
          <w:b/>
          <w:color w:val="000000"/>
          <w:shd w:val="clear" w:color="auto" w:fill="FFFFFF"/>
        </w:rPr>
      </w:pPr>
      <w:r w:rsidRPr="00FE3055">
        <w:rPr>
          <w:rFonts w:ascii="Arial" w:hAnsi="Arial" w:cs="Arial"/>
          <w:b/>
          <w:color w:val="000000"/>
          <w:shd w:val="clear" w:color="auto" w:fill="FFFFFF"/>
        </w:rPr>
        <w:t>Iván Pávlov</w:t>
      </w:r>
    </w:p>
    <w:p w:rsidR="00FA03A1" w:rsidRPr="00FE3055" w:rsidRDefault="00233291" w:rsidP="00A12CF4">
      <w:pPr>
        <w:jc w:val="both"/>
        <w:rPr>
          <w:rFonts w:ascii="Arial" w:hAnsi="Arial" w:cs="Arial"/>
          <w:b/>
          <w:color w:val="000000"/>
          <w:shd w:val="clear" w:color="auto" w:fill="FFFFFF"/>
        </w:rPr>
      </w:pPr>
      <w:r w:rsidRPr="00367B28">
        <w:rPr>
          <w:rFonts w:ascii="Arial" w:hAnsi="Arial" w:cs="Arial"/>
          <w:color w:val="000000"/>
          <w:shd w:val="clear" w:color="auto" w:fill="FFFFFF"/>
        </w:rPr>
        <w:t>L</w:t>
      </w:r>
      <w:r w:rsidR="00FA03A1" w:rsidRPr="00367B28">
        <w:rPr>
          <w:rFonts w:ascii="Arial" w:hAnsi="Arial" w:cs="Arial"/>
          <w:color w:val="000000"/>
          <w:shd w:val="clear" w:color="auto" w:fill="FFFFFF"/>
        </w:rPr>
        <w:t xml:space="preserve">as investigaciones </w:t>
      </w:r>
      <w:r w:rsidRPr="00367B28">
        <w:rPr>
          <w:rFonts w:ascii="Arial" w:hAnsi="Arial" w:cs="Arial"/>
          <w:color w:val="000000"/>
          <w:shd w:val="clear" w:color="auto" w:fill="FFFFFF"/>
        </w:rPr>
        <w:t xml:space="preserve">del </w:t>
      </w:r>
      <w:r w:rsidR="00FA03A1" w:rsidRPr="00367B28">
        <w:rPr>
          <w:rFonts w:ascii="Arial" w:hAnsi="Arial" w:cs="Arial"/>
          <w:color w:val="000000"/>
          <w:shd w:val="clear" w:color="auto" w:fill="FFFFFF"/>
        </w:rPr>
        <w:t>fisiólogo ruso Iván Pávlov</w:t>
      </w:r>
      <w:r w:rsidR="00A12CF4">
        <w:rPr>
          <w:rFonts w:ascii="Arial" w:hAnsi="Arial" w:cs="Arial"/>
          <w:color w:val="000000"/>
          <w:shd w:val="clear" w:color="auto" w:fill="FFFFFF"/>
        </w:rPr>
        <w:t xml:space="preserve"> </w:t>
      </w:r>
      <w:r w:rsidRPr="00367B28">
        <w:rPr>
          <w:rFonts w:ascii="Arial" w:hAnsi="Arial" w:cs="Arial"/>
          <w:color w:val="000000"/>
          <w:shd w:val="clear" w:color="auto" w:fill="FFFFFF"/>
        </w:rPr>
        <w:t xml:space="preserve">fueron </w:t>
      </w:r>
      <w:r w:rsidR="00FA03A1" w:rsidRPr="00367B28">
        <w:rPr>
          <w:rFonts w:ascii="Arial" w:hAnsi="Arial" w:cs="Arial"/>
          <w:color w:val="000000"/>
          <w:shd w:val="clear" w:color="auto" w:fill="FFFFFF"/>
        </w:rPr>
        <w:t>sobre el condicionamiento animal, considerando que los actos de la vida no eran más que reflejos.A partir de sus observaciones con animales,</w:t>
      </w:r>
      <w:r w:rsidR="00FA03A1" w:rsidRPr="00367B28">
        <w:rPr>
          <w:rStyle w:val="apple-converted-space"/>
          <w:rFonts w:ascii="Arial" w:hAnsi="Arial" w:cs="Arial"/>
          <w:color w:val="000000"/>
          <w:shd w:val="clear" w:color="auto" w:fill="FFFFFF"/>
        </w:rPr>
        <w:t> </w:t>
      </w:r>
      <w:r w:rsidR="00FA03A1" w:rsidRPr="00367B28">
        <w:rPr>
          <w:rFonts w:ascii="Arial" w:hAnsi="Arial" w:cs="Arial"/>
          <w:color w:val="000000"/>
          <w:shd w:val="clear" w:color="auto" w:fill="FFFFFF"/>
        </w:rPr>
        <w:t>diseñó el esquema del</w:t>
      </w:r>
      <w:r w:rsidR="00FA03A1" w:rsidRPr="00367B28">
        <w:rPr>
          <w:rStyle w:val="apple-converted-space"/>
          <w:rFonts w:ascii="Arial" w:hAnsi="Arial" w:cs="Arial"/>
          <w:shd w:val="clear" w:color="auto" w:fill="FFFFFF"/>
        </w:rPr>
        <w:t> </w:t>
      </w:r>
      <w:hyperlink r:id="rId7" w:tgtFrame="_blank" w:history="1">
        <w:r w:rsidR="00FA03A1" w:rsidRPr="00367B28">
          <w:rPr>
            <w:rStyle w:val="Hipervnculo"/>
            <w:rFonts w:ascii="Arial" w:hAnsi="Arial" w:cs="Arial"/>
            <w:color w:val="auto"/>
            <w:u w:val="none"/>
            <w:shd w:val="clear" w:color="auto" w:fill="FFFFFF"/>
          </w:rPr>
          <w:t>condicionamiento clásico</w:t>
        </w:r>
      </w:hyperlink>
      <w:r w:rsidR="00FA03A1" w:rsidRPr="00367B28">
        <w:rPr>
          <w:rFonts w:ascii="Arial" w:hAnsi="Arial" w:cs="Arial"/>
          <w:color w:val="000000"/>
          <w:shd w:val="clear" w:color="auto" w:fill="FFFFFF"/>
        </w:rPr>
        <w:t>.</w:t>
      </w:r>
    </w:p>
    <w:p w:rsidR="001934C8" w:rsidRDefault="001934C8" w:rsidP="001934C8">
      <w:pPr>
        <w:spacing w:after="0" w:line="240" w:lineRule="atLeast"/>
        <w:rPr>
          <w:rFonts w:ascii="Arial" w:eastAsia="Times New Roman" w:hAnsi="Arial" w:cs="Arial"/>
          <w:b/>
          <w:color w:val="000000"/>
          <w:lang w:eastAsia="es-MX"/>
        </w:rPr>
      </w:pPr>
      <w:proofErr w:type="spellStart"/>
      <w:r w:rsidRPr="001934C8">
        <w:rPr>
          <w:rFonts w:ascii="Arial" w:eastAsia="Times New Roman" w:hAnsi="Arial" w:cs="Arial"/>
          <w:b/>
          <w:color w:val="000000"/>
          <w:lang w:eastAsia="es-MX"/>
        </w:rPr>
        <w:t>Teoria</w:t>
      </w:r>
      <w:proofErr w:type="spellEnd"/>
      <w:r w:rsidRPr="001934C8">
        <w:rPr>
          <w:rFonts w:ascii="Arial" w:eastAsia="Times New Roman" w:hAnsi="Arial" w:cs="Arial"/>
          <w:b/>
          <w:color w:val="000000"/>
          <w:lang w:eastAsia="es-MX"/>
        </w:rPr>
        <w:t xml:space="preserve"> de </w:t>
      </w:r>
      <w:proofErr w:type="spellStart"/>
      <w:r w:rsidRPr="001934C8">
        <w:rPr>
          <w:rFonts w:ascii="Arial" w:eastAsia="Times New Roman" w:hAnsi="Arial" w:cs="Arial"/>
          <w:b/>
          <w:color w:val="000000"/>
          <w:lang w:eastAsia="es-MX"/>
        </w:rPr>
        <w:t>Pavlov</w:t>
      </w:r>
      <w:proofErr w:type="spellEnd"/>
    </w:p>
    <w:p w:rsidR="00FE3055" w:rsidRDefault="00FE3055" w:rsidP="001934C8">
      <w:pPr>
        <w:spacing w:after="0" w:line="240" w:lineRule="atLeast"/>
        <w:rPr>
          <w:rFonts w:ascii="Arial" w:eastAsia="Times New Roman" w:hAnsi="Arial" w:cs="Arial"/>
          <w:b/>
          <w:color w:val="000000"/>
          <w:lang w:eastAsia="es-MX"/>
        </w:rPr>
      </w:pPr>
    </w:p>
    <w:p w:rsidR="001934C8" w:rsidRPr="001934C8" w:rsidRDefault="001934C8" w:rsidP="001934C8">
      <w:pPr>
        <w:spacing w:after="0" w:line="240" w:lineRule="atLeast"/>
        <w:rPr>
          <w:rFonts w:ascii="Arial" w:eastAsia="Times New Roman" w:hAnsi="Arial" w:cs="Arial"/>
          <w:lang w:eastAsia="es-MX"/>
        </w:rPr>
      </w:pPr>
      <w:r w:rsidRPr="001934C8">
        <w:rPr>
          <w:rFonts w:ascii="Arial" w:eastAsia="Times New Roman" w:hAnsi="Arial" w:cs="Arial"/>
          <w:color w:val="000000"/>
          <w:lang w:eastAsia="es-MX"/>
        </w:rPr>
        <w:t xml:space="preserve">Para la mayoría de la gente, el </w:t>
      </w:r>
      <w:r w:rsidRPr="001934C8">
        <w:rPr>
          <w:rFonts w:ascii="Arial" w:eastAsia="Times New Roman" w:hAnsi="Arial" w:cs="Arial"/>
          <w:lang w:eastAsia="es-MX"/>
        </w:rPr>
        <w:t>nombre de "</w:t>
      </w:r>
      <w:proofErr w:type="spellStart"/>
      <w:r w:rsidRPr="001934C8">
        <w:rPr>
          <w:rFonts w:ascii="Arial" w:eastAsia="Times New Roman" w:hAnsi="Arial" w:cs="Arial"/>
          <w:lang w:eastAsia="es-MX"/>
        </w:rPr>
        <w:t>pavlov</w:t>
      </w:r>
      <w:proofErr w:type="spellEnd"/>
      <w:r w:rsidRPr="001934C8">
        <w:rPr>
          <w:rFonts w:ascii="Arial" w:eastAsia="Times New Roman" w:hAnsi="Arial" w:cs="Arial"/>
          <w:lang w:eastAsia="es-MX"/>
        </w:rPr>
        <w:t>" lo asocia al repiqueteo de campanas. El fisiólogo ruso es mejor conocido por su </w:t>
      </w:r>
      <w:hyperlink r:id="rId8" w:history="1">
        <w:r w:rsidRPr="001934C8">
          <w:rPr>
            <w:rFonts w:ascii="Arial" w:eastAsia="Times New Roman" w:hAnsi="Arial" w:cs="Arial"/>
            <w:lang w:eastAsia="es-MX"/>
          </w:rPr>
          <w:t>trabajo</w:t>
        </w:r>
      </w:hyperlink>
      <w:r w:rsidRPr="001934C8">
        <w:rPr>
          <w:rFonts w:ascii="Arial" w:eastAsia="Times New Roman" w:hAnsi="Arial" w:cs="Arial"/>
          <w:lang w:eastAsia="es-MX"/>
        </w:rPr>
        <w:t xml:space="preserve"> en condicionamiento clásico o sustitución de estímulos. El experimento más conocido de </w:t>
      </w:r>
      <w:proofErr w:type="spellStart"/>
      <w:r w:rsidRPr="001934C8">
        <w:rPr>
          <w:rFonts w:ascii="Arial" w:eastAsia="Times New Roman" w:hAnsi="Arial" w:cs="Arial"/>
          <w:lang w:eastAsia="es-MX"/>
        </w:rPr>
        <w:t>pavlov</w:t>
      </w:r>
      <w:proofErr w:type="spellEnd"/>
      <w:r w:rsidRPr="001934C8">
        <w:rPr>
          <w:rFonts w:ascii="Arial" w:eastAsia="Times New Roman" w:hAnsi="Arial" w:cs="Arial"/>
          <w:lang w:eastAsia="es-MX"/>
        </w:rPr>
        <w:t xml:space="preserve"> lo realizó con comida, un perro y una campana.</w:t>
      </w:r>
    </w:p>
    <w:p w:rsidR="001934C8" w:rsidRPr="001934C8" w:rsidRDefault="001934C8" w:rsidP="001934C8">
      <w:pPr>
        <w:spacing w:after="0" w:line="240" w:lineRule="atLeast"/>
        <w:rPr>
          <w:rFonts w:ascii="Arial" w:eastAsia="Times New Roman" w:hAnsi="Arial" w:cs="Arial"/>
          <w:b/>
          <w:u w:val="single"/>
          <w:lang w:eastAsia="es-MX"/>
        </w:rPr>
      </w:pPr>
      <w:r w:rsidRPr="001934C8">
        <w:rPr>
          <w:rFonts w:ascii="Arial" w:eastAsia="Times New Roman" w:hAnsi="Arial" w:cs="Arial"/>
          <w:b/>
          <w:u w:val="single"/>
          <w:lang w:eastAsia="es-MX"/>
        </w:rPr>
        <w:t xml:space="preserve">Experimento de </w:t>
      </w:r>
      <w:proofErr w:type="spellStart"/>
      <w:r w:rsidRPr="001934C8">
        <w:rPr>
          <w:rFonts w:ascii="Arial" w:eastAsia="Times New Roman" w:hAnsi="Arial" w:cs="Arial"/>
          <w:b/>
          <w:u w:val="single"/>
          <w:lang w:eastAsia="es-MX"/>
        </w:rPr>
        <w:t>pavlov</w:t>
      </w:r>
      <w:proofErr w:type="spellEnd"/>
    </w:p>
    <w:p w:rsidR="001934C8" w:rsidRPr="001934C8" w:rsidRDefault="001934C8" w:rsidP="001934C8">
      <w:pPr>
        <w:numPr>
          <w:ilvl w:val="0"/>
          <w:numId w:val="1"/>
        </w:numPr>
        <w:spacing w:after="100" w:afterAutospacing="1" w:line="240" w:lineRule="atLeast"/>
        <w:ind w:left="0"/>
        <w:rPr>
          <w:rFonts w:ascii="Arial" w:eastAsia="Times New Roman" w:hAnsi="Arial" w:cs="Arial"/>
          <w:lang w:eastAsia="es-MX"/>
        </w:rPr>
      </w:pPr>
      <w:r w:rsidRPr="001934C8">
        <w:rPr>
          <w:rFonts w:ascii="Arial" w:eastAsia="Times New Roman" w:hAnsi="Arial" w:cs="Arial"/>
          <w:lang w:eastAsia="es-MX"/>
        </w:rPr>
        <w:t>Antes de condicionar, hacer sonar una campana no producía respuesta alguna en el perro. Al colocar comida frente al perro hacía que este comenzara a babear.</w:t>
      </w:r>
    </w:p>
    <w:p w:rsidR="001934C8" w:rsidRPr="001934C8" w:rsidRDefault="001934C8" w:rsidP="001934C8">
      <w:pPr>
        <w:numPr>
          <w:ilvl w:val="0"/>
          <w:numId w:val="1"/>
        </w:numPr>
        <w:spacing w:after="100" w:afterAutospacing="1" w:line="240" w:lineRule="atLeast"/>
        <w:ind w:left="0"/>
        <w:rPr>
          <w:rFonts w:ascii="Arial" w:eastAsia="Times New Roman" w:hAnsi="Arial" w:cs="Arial"/>
          <w:lang w:eastAsia="es-MX"/>
        </w:rPr>
      </w:pPr>
      <w:r w:rsidRPr="001934C8">
        <w:rPr>
          <w:rFonts w:ascii="Arial" w:eastAsia="Times New Roman" w:hAnsi="Arial" w:cs="Arial"/>
          <w:lang w:eastAsia="es-MX"/>
        </w:rPr>
        <w:lastRenderedPageBreak/>
        <w:t>Durante el condicionamiento con el </w:t>
      </w:r>
      <w:hyperlink r:id="rId9" w:history="1">
        <w:r w:rsidRPr="001934C8">
          <w:rPr>
            <w:rFonts w:ascii="Arial" w:eastAsia="Times New Roman" w:hAnsi="Arial" w:cs="Arial"/>
            <w:lang w:eastAsia="es-MX"/>
          </w:rPr>
          <w:t>sonido</w:t>
        </w:r>
      </w:hyperlink>
      <w:r w:rsidRPr="001934C8">
        <w:rPr>
          <w:rFonts w:ascii="Arial" w:eastAsia="Times New Roman" w:hAnsi="Arial" w:cs="Arial"/>
          <w:lang w:eastAsia="es-MX"/>
        </w:rPr>
        <w:t> de la campana, esta se hacía sonar minutos antes de poner el alimento frente al perro.</w:t>
      </w:r>
    </w:p>
    <w:p w:rsidR="001934C8" w:rsidRPr="001934C8" w:rsidRDefault="001934C8" w:rsidP="001934C8">
      <w:pPr>
        <w:numPr>
          <w:ilvl w:val="0"/>
          <w:numId w:val="1"/>
        </w:numPr>
        <w:spacing w:after="100" w:afterAutospacing="1" w:line="240" w:lineRule="atLeast"/>
        <w:ind w:left="0"/>
        <w:rPr>
          <w:rFonts w:ascii="Arial" w:eastAsia="Times New Roman" w:hAnsi="Arial" w:cs="Arial"/>
          <w:lang w:eastAsia="es-MX"/>
        </w:rPr>
      </w:pPr>
      <w:r w:rsidRPr="001934C8">
        <w:rPr>
          <w:rFonts w:ascii="Arial" w:eastAsia="Times New Roman" w:hAnsi="Arial" w:cs="Arial"/>
          <w:lang w:eastAsia="es-MX"/>
        </w:rPr>
        <w:sym w:font="Symbol" w:char="F020"/>
      </w:r>
      <w:r w:rsidRPr="001934C8">
        <w:rPr>
          <w:rFonts w:ascii="Arial" w:eastAsia="Times New Roman" w:hAnsi="Arial" w:cs="Arial"/>
          <w:lang w:eastAsia="es-MX"/>
        </w:rPr>
        <w:t>Después del condicionamiento, con sólo escuchar el sonido de la campana el perro comenzaba a salivar.</w:t>
      </w:r>
    </w:p>
    <w:p w:rsidR="001934C8" w:rsidRPr="001934C8" w:rsidRDefault="001934C8" w:rsidP="001934C8">
      <w:pPr>
        <w:spacing w:after="0" w:line="240" w:lineRule="atLeast"/>
        <w:rPr>
          <w:rFonts w:ascii="Arial" w:eastAsia="Times New Roman" w:hAnsi="Arial" w:cs="Arial"/>
          <w:b/>
          <w:color w:val="000000"/>
          <w:lang w:eastAsia="es-MX"/>
        </w:rPr>
      </w:pPr>
      <w:r w:rsidRPr="001934C8">
        <w:rPr>
          <w:rFonts w:ascii="Arial" w:eastAsia="Times New Roman" w:hAnsi="Arial" w:cs="Arial"/>
          <w:b/>
          <w:color w:val="000000"/>
          <w:lang w:eastAsia="es-MX"/>
        </w:rPr>
        <w:t xml:space="preserve">Los Elementos Del Experimento De </w:t>
      </w:r>
      <w:proofErr w:type="spellStart"/>
      <w:r w:rsidRPr="001934C8">
        <w:rPr>
          <w:rFonts w:ascii="Arial" w:eastAsia="Times New Roman" w:hAnsi="Arial" w:cs="Arial"/>
          <w:b/>
          <w:color w:val="000000"/>
          <w:lang w:eastAsia="es-MX"/>
        </w:rPr>
        <w:t>Pavlov</w:t>
      </w:r>
      <w:proofErr w:type="spellEnd"/>
      <w:r w:rsidRPr="001934C8">
        <w:rPr>
          <w:rFonts w:ascii="Arial" w:eastAsia="Times New Roman" w:hAnsi="Arial" w:cs="Arial"/>
          <w:b/>
          <w:color w:val="000000"/>
          <w:lang w:eastAsia="es-MX"/>
        </w:rPr>
        <w:t xml:space="preserve"> Estimulo Y Respuesta</w:t>
      </w:r>
    </w:p>
    <w:p w:rsidR="001934C8" w:rsidRPr="001934C8" w:rsidRDefault="001934C8" w:rsidP="001934C8">
      <w:pPr>
        <w:numPr>
          <w:ilvl w:val="0"/>
          <w:numId w:val="2"/>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b/>
          <w:color w:val="000000"/>
          <w:lang w:eastAsia="es-MX"/>
        </w:rPr>
        <w:t>Comida:</w:t>
      </w:r>
      <w:r w:rsidRPr="001934C8">
        <w:rPr>
          <w:rFonts w:ascii="Arial" w:eastAsia="Times New Roman" w:hAnsi="Arial" w:cs="Arial"/>
          <w:color w:val="000000"/>
          <w:lang w:eastAsia="es-MX"/>
        </w:rPr>
        <w:t xml:space="preserve"> Estimulo no condicionado</w:t>
      </w:r>
    </w:p>
    <w:p w:rsidR="001934C8" w:rsidRPr="001934C8" w:rsidRDefault="001934C8" w:rsidP="001934C8">
      <w:pPr>
        <w:numPr>
          <w:ilvl w:val="0"/>
          <w:numId w:val="2"/>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b/>
          <w:color w:val="000000"/>
          <w:lang w:eastAsia="es-MX"/>
        </w:rPr>
        <w:t>Salivación:</w:t>
      </w:r>
      <w:r w:rsidRPr="001934C8">
        <w:rPr>
          <w:rFonts w:ascii="Arial" w:eastAsia="Times New Roman" w:hAnsi="Arial" w:cs="Arial"/>
          <w:color w:val="000000"/>
          <w:lang w:eastAsia="es-MX"/>
        </w:rPr>
        <w:t xml:space="preserve"> Respuesta no condicionada (natural, no aprendida)</w:t>
      </w:r>
    </w:p>
    <w:p w:rsidR="001934C8" w:rsidRPr="001934C8" w:rsidRDefault="001934C8" w:rsidP="001934C8">
      <w:pPr>
        <w:numPr>
          <w:ilvl w:val="0"/>
          <w:numId w:val="2"/>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b/>
          <w:color w:val="000000"/>
          <w:lang w:eastAsia="es-MX"/>
        </w:rPr>
        <w:t>Sonido Campana:</w:t>
      </w:r>
      <w:r w:rsidRPr="001934C8">
        <w:rPr>
          <w:rFonts w:ascii="Arial" w:eastAsia="Times New Roman" w:hAnsi="Arial" w:cs="Arial"/>
          <w:color w:val="000000"/>
          <w:lang w:eastAsia="es-MX"/>
        </w:rPr>
        <w:t xml:space="preserve"> Estímulo de condicionamiento</w:t>
      </w:r>
    </w:p>
    <w:p w:rsidR="001934C8" w:rsidRPr="001934C8" w:rsidRDefault="001934C8" w:rsidP="001934C8">
      <w:pPr>
        <w:numPr>
          <w:ilvl w:val="0"/>
          <w:numId w:val="2"/>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b/>
          <w:color w:val="000000"/>
          <w:lang w:eastAsia="es-MX"/>
        </w:rPr>
        <w:t>Salivación:</w:t>
      </w:r>
      <w:r w:rsidRPr="001934C8">
        <w:rPr>
          <w:rFonts w:ascii="Arial" w:eastAsia="Times New Roman" w:hAnsi="Arial" w:cs="Arial"/>
          <w:color w:val="000000"/>
          <w:lang w:eastAsia="es-MX"/>
        </w:rPr>
        <w:t xml:space="preserve"> Respuesta condicionada (por el sonido de la campana, aprendida)</w:t>
      </w:r>
    </w:p>
    <w:p w:rsidR="001934C8" w:rsidRDefault="001934C8" w:rsidP="001934C8">
      <w:pPr>
        <w:spacing w:after="0" w:line="240" w:lineRule="atLeast"/>
        <w:rPr>
          <w:rFonts w:ascii="Arial" w:eastAsia="Times New Roman" w:hAnsi="Arial" w:cs="Arial"/>
          <w:b/>
          <w:color w:val="000000"/>
          <w:lang w:eastAsia="es-MX"/>
        </w:rPr>
      </w:pPr>
      <w:r w:rsidRPr="001934C8">
        <w:rPr>
          <w:rFonts w:ascii="Arial" w:eastAsia="Times New Roman" w:hAnsi="Arial" w:cs="Arial"/>
          <w:b/>
          <w:color w:val="000000"/>
          <w:lang w:eastAsia="es-MX"/>
        </w:rPr>
        <w:t xml:space="preserve">Otras Observaciones Hechas Por </w:t>
      </w:r>
      <w:proofErr w:type="spellStart"/>
      <w:r w:rsidRPr="001934C8">
        <w:rPr>
          <w:rFonts w:ascii="Arial" w:eastAsia="Times New Roman" w:hAnsi="Arial" w:cs="Arial"/>
          <w:b/>
          <w:color w:val="000000"/>
          <w:lang w:eastAsia="es-MX"/>
        </w:rPr>
        <w:t>Pavlov</w:t>
      </w:r>
      <w:proofErr w:type="spellEnd"/>
    </w:p>
    <w:p w:rsidR="00FE3055" w:rsidRPr="001934C8" w:rsidRDefault="00FE3055" w:rsidP="001934C8">
      <w:pPr>
        <w:spacing w:after="0" w:line="240" w:lineRule="atLeast"/>
        <w:rPr>
          <w:rFonts w:ascii="Arial" w:eastAsia="Times New Roman" w:hAnsi="Arial" w:cs="Arial"/>
          <w:b/>
          <w:color w:val="000000"/>
          <w:lang w:eastAsia="es-MX"/>
        </w:rPr>
      </w:pPr>
    </w:p>
    <w:p w:rsidR="001934C8" w:rsidRPr="001934C8" w:rsidRDefault="001934C8" w:rsidP="001934C8">
      <w:pPr>
        <w:numPr>
          <w:ilvl w:val="0"/>
          <w:numId w:val="3"/>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color w:val="000000"/>
          <w:lang w:eastAsia="es-MX"/>
        </w:rPr>
        <w:sym w:font="Symbol" w:char="F020"/>
      </w:r>
      <w:r w:rsidRPr="001934C8">
        <w:rPr>
          <w:rFonts w:ascii="Arial" w:eastAsia="Times New Roman" w:hAnsi="Arial" w:cs="Arial"/>
          <w:b/>
          <w:color w:val="000000"/>
          <w:lang w:eastAsia="es-MX"/>
        </w:rPr>
        <w:t>Generalización de estímulos:</w:t>
      </w:r>
      <w:r w:rsidRPr="001934C8">
        <w:rPr>
          <w:rFonts w:ascii="Arial" w:eastAsia="Times New Roman" w:hAnsi="Arial" w:cs="Arial"/>
          <w:color w:val="000000"/>
          <w:lang w:eastAsia="es-MX"/>
        </w:rPr>
        <w:t xml:space="preserve"> Una vez que el perro ha aprendido la salivación con el sonido de la campana, producirá salivación con otros sonidos similares.</w:t>
      </w:r>
    </w:p>
    <w:p w:rsidR="001934C8" w:rsidRPr="001934C8" w:rsidRDefault="001934C8" w:rsidP="001934C8">
      <w:pPr>
        <w:numPr>
          <w:ilvl w:val="0"/>
          <w:numId w:val="3"/>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color w:val="000000"/>
          <w:lang w:eastAsia="es-MX"/>
        </w:rPr>
        <w:sym w:font="Symbol" w:char="F020"/>
      </w:r>
      <w:r w:rsidRPr="001934C8">
        <w:rPr>
          <w:rFonts w:ascii="Arial" w:eastAsia="Times New Roman" w:hAnsi="Arial" w:cs="Arial"/>
          <w:b/>
          <w:color w:val="000000"/>
          <w:lang w:eastAsia="es-MX"/>
        </w:rPr>
        <w:t>Extinción:</w:t>
      </w:r>
      <w:r w:rsidRPr="001934C8">
        <w:rPr>
          <w:rFonts w:ascii="Arial" w:eastAsia="Times New Roman" w:hAnsi="Arial" w:cs="Arial"/>
          <w:color w:val="000000"/>
          <w:lang w:eastAsia="es-MX"/>
        </w:rPr>
        <w:t xml:space="preserve"> Si se deja de sonar la campana cuándo se le presenta la comida, eventualmente la salivación desaparece con el sonido de la campana solo.</w:t>
      </w:r>
    </w:p>
    <w:p w:rsidR="001934C8" w:rsidRPr="001934C8" w:rsidRDefault="001934C8" w:rsidP="001934C8">
      <w:pPr>
        <w:numPr>
          <w:ilvl w:val="0"/>
          <w:numId w:val="3"/>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color w:val="000000"/>
          <w:lang w:eastAsia="es-MX"/>
        </w:rPr>
        <w:sym w:font="Symbol" w:char="F020"/>
      </w:r>
      <w:r w:rsidRPr="001934C8">
        <w:rPr>
          <w:rFonts w:ascii="Arial" w:eastAsia="Times New Roman" w:hAnsi="Arial" w:cs="Arial"/>
          <w:b/>
          <w:color w:val="000000"/>
          <w:lang w:eastAsia="es-MX"/>
        </w:rPr>
        <w:t>Recuperación espontánea:</w:t>
      </w:r>
      <w:r w:rsidRPr="001934C8">
        <w:rPr>
          <w:rFonts w:ascii="Arial" w:eastAsia="Times New Roman" w:hAnsi="Arial" w:cs="Arial"/>
          <w:color w:val="000000"/>
          <w:lang w:eastAsia="es-MX"/>
        </w:rPr>
        <w:t xml:space="preserve"> Las respuestas extinguidas se pueden recuperar después de un periodo corto de estimulación, pero se extinguirá nuevamente si no se le presenta la comida.</w:t>
      </w:r>
    </w:p>
    <w:p w:rsidR="001934C8" w:rsidRPr="001934C8" w:rsidRDefault="001934C8" w:rsidP="001934C8">
      <w:pPr>
        <w:numPr>
          <w:ilvl w:val="0"/>
          <w:numId w:val="3"/>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lang w:eastAsia="es-MX"/>
        </w:rPr>
        <w:sym w:font="Symbol" w:char="F020"/>
      </w:r>
      <w:hyperlink r:id="rId10" w:history="1">
        <w:r w:rsidRPr="00FE3055">
          <w:rPr>
            <w:rFonts w:ascii="Arial" w:eastAsia="Times New Roman" w:hAnsi="Arial" w:cs="Arial"/>
            <w:b/>
            <w:lang w:eastAsia="es-MX"/>
          </w:rPr>
          <w:t>Discriminación</w:t>
        </w:r>
      </w:hyperlink>
      <w:r w:rsidRPr="001934C8">
        <w:rPr>
          <w:rFonts w:ascii="Arial" w:eastAsia="Times New Roman" w:hAnsi="Arial" w:cs="Arial"/>
          <w:b/>
          <w:color w:val="000000"/>
          <w:lang w:eastAsia="es-MX"/>
        </w:rPr>
        <w:t>:</w:t>
      </w:r>
      <w:r w:rsidRPr="001934C8">
        <w:rPr>
          <w:rFonts w:ascii="Arial" w:eastAsia="Times New Roman" w:hAnsi="Arial" w:cs="Arial"/>
          <w:color w:val="000000"/>
          <w:lang w:eastAsia="es-MX"/>
        </w:rPr>
        <w:t xml:space="preserve"> El perro puede aprender a discriminar entre sonidos parecidos y distinguir cuál de los sonidos está asociado con la presentación de la comida y cual no.</w:t>
      </w:r>
    </w:p>
    <w:p w:rsidR="001934C8" w:rsidRPr="001934C8" w:rsidRDefault="001934C8" w:rsidP="001934C8">
      <w:pPr>
        <w:numPr>
          <w:ilvl w:val="0"/>
          <w:numId w:val="3"/>
        </w:numPr>
        <w:spacing w:after="100" w:afterAutospacing="1" w:line="240" w:lineRule="atLeast"/>
        <w:ind w:left="0"/>
        <w:rPr>
          <w:rFonts w:ascii="Arial" w:eastAsia="Times New Roman" w:hAnsi="Arial" w:cs="Arial"/>
          <w:color w:val="000000"/>
          <w:lang w:eastAsia="es-MX"/>
        </w:rPr>
      </w:pPr>
      <w:r w:rsidRPr="001934C8">
        <w:rPr>
          <w:rFonts w:ascii="Arial" w:eastAsia="Times New Roman" w:hAnsi="Arial" w:cs="Arial"/>
          <w:color w:val="000000"/>
          <w:lang w:eastAsia="es-MX"/>
        </w:rPr>
        <w:sym w:font="Symbol" w:char="F020"/>
      </w:r>
      <w:r w:rsidRPr="001934C8">
        <w:rPr>
          <w:rFonts w:ascii="Arial" w:eastAsia="Times New Roman" w:hAnsi="Arial" w:cs="Arial"/>
          <w:b/>
          <w:color w:val="000000"/>
          <w:lang w:eastAsia="es-MX"/>
        </w:rPr>
        <w:t>Condicionamiento de orden superior:</w:t>
      </w:r>
      <w:r w:rsidRPr="001934C8">
        <w:rPr>
          <w:rFonts w:ascii="Arial" w:eastAsia="Times New Roman" w:hAnsi="Arial" w:cs="Arial"/>
          <w:color w:val="000000"/>
          <w:lang w:eastAsia="es-MX"/>
        </w:rPr>
        <w:t xml:space="preserve"> Una vez que el perro ha adquirido el condicionamiento con la asociación del sonido de la campana y el alimento, se pueden realizar al mismo tiempo, tales como encender un foco. De esta manera el perro también producirá saliva con solo encender el foco (sin el sonido de la campana).</w:t>
      </w:r>
    </w:p>
    <w:p w:rsidR="00FE3055" w:rsidRPr="00FE3055" w:rsidRDefault="00FA03A1" w:rsidP="00367B28">
      <w:pPr>
        <w:spacing w:after="0" w:line="240" w:lineRule="auto"/>
        <w:rPr>
          <w:rFonts w:ascii="Arial" w:eastAsia="Times New Roman" w:hAnsi="Arial" w:cs="Arial"/>
          <w:b/>
          <w:color w:val="000000"/>
          <w:shd w:val="clear" w:color="auto" w:fill="FFFFFF"/>
          <w:lang w:eastAsia="es-MX"/>
        </w:rPr>
      </w:pPr>
      <w:r w:rsidRPr="00FA03A1">
        <w:rPr>
          <w:rFonts w:ascii="Arial" w:eastAsia="Times New Roman" w:hAnsi="Arial" w:cs="Arial"/>
          <w:b/>
          <w:color w:val="000000"/>
          <w:shd w:val="clear" w:color="auto" w:fill="FFFFFF"/>
          <w:lang w:eastAsia="es-MX"/>
        </w:rPr>
        <w:t>Edward Lee Thorndike</w:t>
      </w:r>
    </w:p>
    <w:p w:rsidR="00FE3055" w:rsidRDefault="00FE3055" w:rsidP="00367B28">
      <w:pPr>
        <w:spacing w:after="0" w:line="240" w:lineRule="auto"/>
        <w:rPr>
          <w:rFonts w:ascii="Arial" w:eastAsia="Times New Roman" w:hAnsi="Arial" w:cs="Arial"/>
          <w:color w:val="000000"/>
          <w:shd w:val="clear" w:color="auto" w:fill="FFFFFF"/>
          <w:lang w:eastAsia="es-MX"/>
        </w:rPr>
      </w:pPr>
    </w:p>
    <w:p w:rsidR="00FE3055" w:rsidRDefault="00FE3055" w:rsidP="00367B28">
      <w:pPr>
        <w:spacing w:after="0" w:line="240" w:lineRule="auto"/>
        <w:rPr>
          <w:rFonts w:ascii="Arial" w:eastAsia="Times New Roman" w:hAnsi="Arial" w:cs="Arial"/>
          <w:color w:val="000000"/>
          <w:shd w:val="clear" w:color="auto" w:fill="FFFFFF"/>
          <w:lang w:eastAsia="es-MX"/>
        </w:rPr>
      </w:pPr>
      <w:r w:rsidRPr="00FA03A1">
        <w:rPr>
          <w:rFonts w:ascii="Arial" w:eastAsia="Times New Roman" w:hAnsi="Arial" w:cs="Arial"/>
          <w:color w:val="000000"/>
          <w:shd w:val="clear" w:color="auto" w:fill="FFFFFF"/>
          <w:lang w:eastAsia="es-MX"/>
        </w:rPr>
        <w:t>Es</w:t>
      </w:r>
      <w:r w:rsidR="00FA03A1" w:rsidRPr="00FA03A1">
        <w:rPr>
          <w:rFonts w:ascii="Arial" w:eastAsia="Times New Roman" w:hAnsi="Arial" w:cs="Arial"/>
          <w:color w:val="000000"/>
          <w:shd w:val="clear" w:color="auto" w:fill="FFFFFF"/>
          <w:lang w:eastAsia="es-MX"/>
        </w:rPr>
        <w:t xml:space="preserve"> el precursor de la</w:t>
      </w:r>
      <w:r w:rsidR="00FA03A1" w:rsidRPr="00367B28">
        <w:rPr>
          <w:rFonts w:ascii="Arial" w:eastAsia="Times New Roman" w:hAnsi="Arial" w:cs="Arial"/>
          <w:color w:val="000000"/>
          <w:shd w:val="clear" w:color="auto" w:fill="FFFFFF"/>
          <w:lang w:eastAsia="es-MX"/>
        </w:rPr>
        <w:t> </w:t>
      </w:r>
      <w:hyperlink r:id="rId11" w:tgtFrame="_blank" w:history="1">
        <w:r w:rsidR="00FA03A1" w:rsidRPr="00367B28">
          <w:rPr>
            <w:rFonts w:ascii="Arial" w:eastAsia="Times New Roman" w:hAnsi="Arial" w:cs="Arial"/>
            <w:shd w:val="clear" w:color="auto" w:fill="FFFFFF"/>
            <w:lang w:eastAsia="es-MX"/>
          </w:rPr>
          <w:t>psicología conductista</w:t>
        </w:r>
      </w:hyperlink>
      <w:r w:rsidR="00FA03A1" w:rsidRPr="00367B28">
        <w:rPr>
          <w:rFonts w:ascii="Arial" w:eastAsia="Times New Roman" w:hAnsi="Arial" w:cs="Arial"/>
          <w:shd w:val="clear" w:color="auto" w:fill="FFFFFF"/>
          <w:lang w:eastAsia="es-MX"/>
        </w:rPr>
        <w:t> </w:t>
      </w:r>
      <w:r w:rsidR="00FA03A1" w:rsidRPr="00FA03A1">
        <w:rPr>
          <w:rFonts w:ascii="Arial" w:eastAsia="Times New Roman" w:hAnsi="Arial" w:cs="Arial"/>
          <w:shd w:val="clear" w:color="auto" w:fill="FFFFFF"/>
          <w:lang w:eastAsia="es-MX"/>
        </w:rPr>
        <w:t>estadounidense. Su trabajo sobre la conducta de los animales le condujo a la teoría del</w:t>
      </w:r>
      <w:r w:rsidR="00FA03A1" w:rsidRPr="00367B28">
        <w:rPr>
          <w:rFonts w:ascii="Arial" w:eastAsia="Times New Roman" w:hAnsi="Arial" w:cs="Arial"/>
          <w:shd w:val="clear" w:color="auto" w:fill="FFFFFF"/>
          <w:lang w:eastAsia="es-MX"/>
        </w:rPr>
        <w:t> </w:t>
      </w:r>
      <w:hyperlink r:id="rId12" w:tgtFrame="_blank" w:history="1">
        <w:r w:rsidR="00FA03A1" w:rsidRPr="00367B28">
          <w:rPr>
            <w:rFonts w:ascii="Arial" w:eastAsia="Times New Roman" w:hAnsi="Arial" w:cs="Arial"/>
            <w:shd w:val="clear" w:color="auto" w:fill="FFFFFF"/>
            <w:lang w:eastAsia="es-MX"/>
          </w:rPr>
          <w:t>conexionismo</w:t>
        </w:r>
      </w:hyperlink>
      <w:r w:rsidR="00FA03A1" w:rsidRPr="00367B28">
        <w:rPr>
          <w:rFonts w:ascii="Arial" w:eastAsia="Times New Roman" w:hAnsi="Arial" w:cs="Arial"/>
          <w:shd w:val="clear" w:color="auto" w:fill="FFFFFF"/>
          <w:lang w:eastAsia="es-MX"/>
        </w:rPr>
        <w:t> </w:t>
      </w:r>
      <w:r w:rsidR="00FA03A1" w:rsidRPr="00FA03A1">
        <w:rPr>
          <w:rFonts w:ascii="Arial" w:eastAsia="Times New Roman" w:hAnsi="Arial" w:cs="Arial"/>
          <w:shd w:val="clear" w:color="auto" w:fill="FFFFFF"/>
          <w:lang w:eastAsia="es-MX"/>
        </w:rPr>
        <w:t xml:space="preserve">.Según Thorndike, el aprendizaje se componía de una serie de conexiones entre un estímulo y una respuesta, que se fortalecían cada vez que generaban un estado de cosas satisfactorio para el organismo (ley del efecto). Esta teoría suministró las bases sobre las que luego </w:t>
      </w:r>
      <w:proofErr w:type="spellStart"/>
      <w:r w:rsidR="00FA03A1" w:rsidRPr="00FA03A1">
        <w:rPr>
          <w:rFonts w:ascii="Arial" w:eastAsia="Times New Roman" w:hAnsi="Arial" w:cs="Arial"/>
          <w:shd w:val="clear" w:color="auto" w:fill="FFFFFF"/>
          <w:lang w:eastAsia="es-MX"/>
        </w:rPr>
        <w:t>Skinner</w:t>
      </w:r>
      <w:proofErr w:type="spellEnd"/>
      <w:r w:rsidR="00FA03A1" w:rsidRPr="00FA03A1">
        <w:rPr>
          <w:rFonts w:ascii="Arial" w:eastAsia="Times New Roman" w:hAnsi="Arial" w:cs="Arial"/>
          <w:shd w:val="clear" w:color="auto" w:fill="FFFFFF"/>
          <w:lang w:eastAsia="es-MX"/>
        </w:rPr>
        <w:t xml:space="preserve"> construyó todo su edificio acerca del</w:t>
      </w:r>
      <w:r w:rsidR="00FA03A1" w:rsidRPr="00367B28">
        <w:rPr>
          <w:rFonts w:ascii="Arial" w:eastAsia="Times New Roman" w:hAnsi="Arial" w:cs="Arial"/>
          <w:shd w:val="clear" w:color="auto" w:fill="FFFFFF"/>
          <w:lang w:eastAsia="es-MX"/>
        </w:rPr>
        <w:t> </w:t>
      </w:r>
      <w:hyperlink r:id="rId13" w:tgtFrame="_blank" w:history="1">
        <w:r w:rsidR="00FA03A1" w:rsidRPr="00367B28">
          <w:rPr>
            <w:rFonts w:ascii="Arial" w:eastAsia="Times New Roman" w:hAnsi="Arial" w:cs="Arial"/>
            <w:shd w:val="clear" w:color="auto" w:fill="FFFFFF"/>
            <w:lang w:eastAsia="es-MX"/>
          </w:rPr>
          <w:t>condicionamiento operante</w:t>
        </w:r>
      </w:hyperlink>
      <w:r w:rsidR="00FA03A1" w:rsidRPr="00FA03A1">
        <w:rPr>
          <w:rFonts w:ascii="Arial" w:eastAsia="Times New Roman" w:hAnsi="Arial" w:cs="Arial"/>
          <w:shd w:val="clear" w:color="auto" w:fill="FFFFFF"/>
          <w:lang w:eastAsia="es-MX"/>
        </w:rPr>
        <w:t>.</w:t>
      </w:r>
      <w:r w:rsidR="00367B28" w:rsidRPr="00367B28">
        <w:rPr>
          <w:rFonts w:ascii="Arial" w:eastAsia="Times New Roman" w:hAnsi="Arial" w:cs="Arial"/>
          <w:color w:val="000000"/>
          <w:lang w:eastAsia="es-MX"/>
        </w:rPr>
        <w:br/>
      </w:r>
      <w:r w:rsidR="00FA03A1" w:rsidRPr="00367B28">
        <w:rPr>
          <w:rFonts w:ascii="Arial" w:eastAsia="Times New Roman" w:hAnsi="Arial" w:cs="Arial"/>
          <w:lang w:eastAsia="es-MX"/>
        </w:rPr>
        <w:br/>
      </w:r>
      <w:r w:rsidR="00FA03A1" w:rsidRPr="00367B28">
        <w:rPr>
          <w:rFonts w:ascii="Arial" w:eastAsia="Times New Roman" w:hAnsi="Arial" w:cs="Arial"/>
          <w:shd w:val="clear" w:color="auto" w:fill="FFFFFF"/>
          <w:lang w:eastAsia="es-MX"/>
        </w:rPr>
        <w:t xml:space="preserve">A partir de la década de los 30, se desarrolló en Estados Unidos el "condicionamiento </w:t>
      </w:r>
      <w:r w:rsidR="00C97E71" w:rsidRPr="00367B28">
        <w:rPr>
          <w:rFonts w:ascii="Arial" w:eastAsia="Times New Roman" w:hAnsi="Arial" w:cs="Arial"/>
          <w:shd w:val="clear" w:color="auto" w:fill="FFFFFF"/>
          <w:lang w:eastAsia="es-MX"/>
        </w:rPr>
        <w:t>operante”, como</w:t>
      </w:r>
      <w:r w:rsidR="00FA03A1" w:rsidRPr="00367B28">
        <w:rPr>
          <w:rFonts w:ascii="Arial" w:eastAsia="Times New Roman" w:hAnsi="Arial" w:cs="Arial"/>
          <w:shd w:val="clear" w:color="auto" w:fill="FFFFFF"/>
          <w:lang w:eastAsia="es-MX"/>
        </w:rPr>
        <w:t xml:space="preserve"> resultado de los trabajos realizados por B. F. </w:t>
      </w:r>
      <w:proofErr w:type="spellStart"/>
      <w:r w:rsidR="00FA03A1" w:rsidRPr="00367B28">
        <w:rPr>
          <w:rFonts w:ascii="Arial" w:eastAsia="Times New Roman" w:hAnsi="Arial" w:cs="Arial"/>
          <w:shd w:val="clear" w:color="auto" w:fill="FFFFFF"/>
          <w:lang w:eastAsia="es-MX"/>
        </w:rPr>
        <w:t>Skinner</w:t>
      </w:r>
      <w:proofErr w:type="spellEnd"/>
      <w:r w:rsidR="00FA03A1" w:rsidRPr="00367B28">
        <w:rPr>
          <w:rFonts w:ascii="Arial" w:eastAsia="Times New Roman" w:hAnsi="Arial" w:cs="Arial"/>
          <w:shd w:val="clear" w:color="auto" w:fill="FFFFFF"/>
          <w:lang w:eastAsia="es-MX"/>
        </w:rPr>
        <w:t xml:space="preserve"> y colaboradores. El enfoque de este psicólogo es semejante al de Watson, según el cual la psicología debe ser el estudio del comportamiento </w:t>
      </w:r>
      <w:r w:rsidR="00FA03A1" w:rsidRPr="00367B28">
        <w:rPr>
          <w:rFonts w:ascii="Arial" w:eastAsia="Times New Roman" w:hAnsi="Arial" w:cs="Arial"/>
          <w:color w:val="000000"/>
          <w:shd w:val="clear" w:color="auto" w:fill="FFFFFF"/>
          <w:lang w:eastAsia="es-MX"/>
        </w:rPr>
        <w:t>observable de los individuos en interacción con el medio que les rodea.</w:t>
      </w:r>
    </w:p>
    <w:p w:rsidR="00FE3055" w:rsidRDefault="00FE3055" w:rsidP="00FE3055">
      <w:pPr>
        <w:spacing w:after="0" w:line="240" w:lineRule="atLeast"/>
        <w:rPr>
          <w:rFonts w:ascii="Arial" w:eastAsia="Times New Roman" w:hAnsi="Arial" w:cs="Arial"/>
          <w:b/>
          <w:lang w:eastAsia="es-MX"/>
        </w:rPr>
      </w:pPr>
    </w:p>
    <w:p w:rsidR="00FE3055" w:rsidRDefault="00FE3055" w:rsidP="00FE3055">
      <w:pPr>
        <w:spacing w:after="0" w:line="240" w:lineRule="atLeast"/>
        <w:rPr>
          <w:rFonts w:ascii="Arial" w:eastAsia="Times New Roman" w:hAnsi="Arial" w:cs="Arial"/>
          <w:b/>
          <w:lang w:eastAsia="es-MX"/>
        </w:rPr>
      </w:pPr>
      <w:proofErr w:type="spellStart"/>
      <w:r w:rsidRPr="00FE3055">
        <w:rPr>
          <w:rFonts w:ascii="Arial" w:eastAsia="Times New Roman" w:hAnsi="Arial" w:cs="Arial"/>
          <w:b/>
          <w:lang w:eastAsia="es-MX"/>
        </w:rPr>
        <w:t>Teoria</w:t>
      </w:r>
      <w:proofErr w:type="spellEnd"/>
    </w:p>
    <w:p w:rsidR="00FE3055" w:rsidRPr="00FE3055" w:rsidRDefault="00FE3055" w:rsidP="00FE3055">
      <w:pPr>
        <w:spacing w:after="0" w:line="240" w:lineRule="atLeast"/>
        <w:rPr>
          <w:rFonts w:ascii="Arial" w:eastAsia="Times New Roman" w:hAnsi="Arial" w:cs="Arial"/>
          <w:lang w:eastAsia="es-MX"/>
        </w:rPr>
      </w:pPr>
      <w:r w:rsidRPr="00FE3055">
        <w:rPr>
          <w:rFonts w:ascii="Arial" w:eastAsia="Times New Roman" w:hAnsi="Arial" w:cs="Arial"/>
          <w:lang w:eastAsia="es-MX"/>
        </w:rPr>
        <w:br/>
        <w:t>Edward Thorndike realizó su </w:t>
      </w:r>
      <w:hyperlink r:id="rId14" w:history="1">
        <w:r w:rsidRPr="00FE3055">
          <w:rPr>
            <w:rFonts w:ascii="Arial" w:eastAsia="Times New Roman" w:hAnsi="Arial" w:cs="Arial"/>
            <w:lang w:eastAsia="es-MX"/>
          </w:rPr>
          <w:t>investigación</w:t>
        </w:r>
      </w:hyperlink>
      <w:r w:rsidRPr="00FE3055">
        <w:rPr>
          <w:rFonts w:ascii="Arial" w:eastAsia="Times New Roman" w:hAnsi="Arial" w:cs="Arial"/>
          <w:lang w:eastAsia="es-MX"/>
        </w:rPr>
        <w:t>, también observando la </w:t>
      </w:r>
      <w:hyperlink r:id="rId15" w:history="1">
        <w:r w:rsidRPr="00FE3055">
          <w:rPr>
            <w:rFonts w:ascii="Arial" w:eastAsia="Times New Roman" w:hAnsi="Arial" w:cs="Arial"/>
            <w:lang w:eastAsia="es-MX"/>
          </w:rPr>
          <w:t>conducta</w:t>
        </w:r>
      </w:hyperlink>
      <w:r w:rsidRPr="00FE3055">
        <w:rPr>
          <w:rFonts w:ascii="Arial" w:eastAsia="Times New Roman" w:hAnsi="Arial" w:cs="Arial"/>
          <w:lang w:eastAsia="es-MX"/>
        </w:rPr>
        <w:t> de animales pero después realizó experimentos con personas. Thorndike implantó el uso de "métodos usados en las </w:t>
      </w:r>
      <w:hyperlink r:id="rId16" w:history="1">
        <w:r w:rsidRPr="00FE3055">
          <w:rPr>
            <w:rFonts w:ascii="Arial" w:eastAsia="Times New Roman" w:hAnsi="Arial" w:cs="Arial"/>
            <w:lang w:eastAsia="es-MX"/>
          </w:rPr>
          <w:t>ciencias</w:t>
        </w:r>
      </w:hyperlink>
      <w:r w:rsidRPr="00FE3055">
        <w:rPr>
          <w:rFonts w:ascii="Arial" w:eastAsia="Times New Roman" w:hAnsi="Arial" w:cs="Arial"/>
          <w:lang w:eastAsia="es-MX"/>
        </w:rPr>
        <w:t> exactas" para los problemas en </w:t>
      </w:r>
      <w:hyperlink r:id="rId17" w:history="1">
        <w:r w:rsidRPr="00FE3055">
          <w:rPr>
            <w:rFonts w:ascii="Arial" w:eastAsia="Times New Roman" w:hAnsi="Arial" w:cs="Arial"/>
            <w:lang w:eastAsia="es-MX"/>
          </w:rPr>
          <w:t>educación</w:t>
        </w:r>
      </w:hyperlink>
      <w:r w:rsidRPr="00FE3055">
        <w:rPr>
          <w:rFonts w:ascii="Arial" w:eastAsia="Times New Roman" w:hAnsi="Arial" w:cs="Arial"/>
          <w:lang w:eastAsia="es-MX"/>
        </w:rPr>
        <w:t> al hacer énfasis en el "tratamiento cuantitativo exacto de la </w:t>
      </w:r>
      <w:hyperlink r:id="rId18" w:history="1">
        <w:r w:rsidRPr="00FE3055">
          <w:rPr>
            <w:rFonts w:ascii="Arial" w:eastAsia="Times New Roman" w:hAnsi="Arial" w:cs="Arial"/>
            <w:lang w:eastAsia="es-MX"/>
          </w:rPr>
          <w:t>información</w:t>
        </w:r>
      </w:hyperlink>
      <w:r w:rsidRPr="00FE3055">
        <w:rPr>
          <w:rFonts w:ascii="Arial" w:eastAsia="Times New Roman" w:hAnsi="Arial" w:cs="Arial"/>
          <w:lang w:eastAsia="es-MX"/>
        </w:rPr>
        <w:t>". "Cualquier cosa que exista, debe existir en determinada cantidad y por lo tanto pude medirse"</w:t>
      </w:r>
      <w:r>
        <w:rPr>
          <w:rFonts w:ascii="Arial" w:eastAsia="Times New Roman" w:hAnsi="Arial" w:cs="Arial"/>
          <w:lang w:eastAsia="es-MX"/>
        </w:rPr>
        <w:t>.</w:t>
      </w:r>
      <w:bookmarkStart w:id="0" w:name="_GoBack"/>
      <w:bookmarkEnd w:id="0"/>
    </w:p>
    <w:p w:rsidR="00FE3055" w:rsidRPr="00FE3055" w:rsidRDefault="00FE3055" w:rsidP="00FE3055">
      <w:pPr>
        <w:numPr>
          <w:ilvl w:val="0"/>
          <w:numId w:val="5"/>
        </w:numPr>
        <w:spacing w:after="100" w:afterAutospacing="1" w:line="240" w:lineRule="atLeast"/>
        <w:ind w:left="0"/>
        <w:rPr>
          <w:rFonts w:ascii="Arial" w:eastAsia="Times New Roman" w:hAnsi="Arial" w:cs="Arial"/>
          <w:lang w:eastAsia="es-MX"/>
        </w:rPr>
      </w:pPr>
      <w:r w:rsidRPr="00FE3055">
        <w:rPr>
          <w:rFonts w:ascii="Arial" w:eastAsia="Times New Roman" w:hAnsi="Arial" w:cs="Arial"/>
          <w:lang w:eastAsia="es-MX"/>
        </w:rPr>
        <w:lastRenderedPageBreak/>
        <w:sym w:font="Symbol" w:char="F020"/>
      </w:r>
      <w:r w:rsidRPr="00FE3055">
        <w:rPr>
          <w:rFonts w:ascii="Arial" w:eastAsia="Times New Roman" w:hAnsi="Arial" w:cs="Arial"/>
          <w:b/>
          <w:lang w:eastAsia="es-MX"/>
        </w:rPr>
        <w:t>La "</w:t>
      </w:r>
      <w:hyperlink r:id="rId19" w:history="1">
        <w:r w:rsidRPr="00FE3055">
          <w:rPr>
            <w:rFonts w:ascii="Arial" w:eastAsia="Times New Roman" w:hAnsi="Arial" w:cs="Arial"/>
            <w:b/>
            <w:lang w:eastAsia="es-MX"/>
          </w:rPr>
          <w:t>ley</w:t>
        </w:r>
      </w:hyperlink>
      <w:r w:rsidRPr="00FE3055">
        <w:rPr>
          <w:rFonts w:ascii="Arial" w:eastAsia="Times New Roman" w:hAnsi="Arial" w:cs="Arial"/>
          <w:b/>
          <w:lang w:eastAsia="es-MX"/>
        </w:rPr>
        <w:t> de efecto"</w:t>
      </w:r>
      <w:r w:rsidRPr="00FE3055">
        <w:rPr>
          <w:rFonts w:ascii="Arial" w:eastAsia="Times New Roman" w:hAnsi="Arial" w:cs="Arial"/>
          <w:lang w:eastAsia="es-MX"/>
        </w:rPr>
        <w:t xml:space="preserve"> dice que cuando una conexión entre un estímulo y respuesta es recompensado (</w:t>
      </w:r>
      <w:hyperlink r:id="rId20" w:anchor="retrp" w:history="1">
        <w:r w:rsidRPr="00FE3055">
          <w:rPr>
            <w:rFonts w:ascii="Arial" w:eastAsia="Times New Roman" w:hAnsi="Arial" w:cs="Arial"/>
            <w:lang w:eastAsia="es-MX"/>
          </w:rPr>
          <w:t>retroalimentación</w:t>
        </w:r>
      </w:hyperlink>
      <w:r w:rsidRPr="00FE3055">
        <w:rPr>
          <w:rFonts w:ascii="Arial" w:eastAsia="Times New Roman" w:hAnsi="Arial" w:cs="Arial"/>
          <w:lang w:eastAsia="es-MX"/>
        </w:rPr>
        <w:t> positiva) la conexión se refuerza y cuando es castigado (retroalimentación negativa) la conexión se debilita. Posteriormente Thorndike revisó esta ley cuando descubrió que la recompensa negativa (el castigo) no necesariamente debilitaba la unión y que en alguna medida parecía tener consecuencias de placer en lugar de motivar el </w:t>
      </w:r>
      <w:hyperlink r:id="rId21" w:history="1">
        <w:r w:rsidRPr="00FE3055">
          <w:rPr>
            <w:rFonts w:ascii="Arial" w:eastAsia="Times New Roman" w:hAnsi="Arial" w:cs="Arial"/>
            <w:lang w:eastAsia="es-MX"/>
          </w:rPr>
          <w:t>comportamiento</w:t>
        </w:r>
      </w:hyperlink>
      <w:r w:rsidRPr="00FE3055">
        <w:rPr>
          <w:rFonts w:ascii="Arial" w:eastAsia="Times New Roman" w:hAnsi="Arial" w:cs="Arial"/>
          <w:lang w:eastAsia="es-MX"/>
        </w:rPr>
        <w:t>.</w:t>
      </w:r>
    </w:p>
    <w:p w:rsidR="00FE3055" w:rsidRPr="00FE3055" w:rsidRDefault="00FE3055" w:rsidP="00FE3055">
      <w:pPr>
        <w:numPr>
          <w:ilvl w:val="0"/>
          <w:numId w:val="5"/>
        </w:numPr>
        <w:spacing w:after="100" w:afterAutospacing="1" w:line="240" w:lineRule="atLeast"/>
        <w:ind w:left="0"/>
        <w:rPr>
          <w:rFonts w:ascii="Arial" w:eastAsia="Times New Roman" w:hAnsi="Arial" w:cs="Arial"/>
          <w:lang w:eastAsia="es-MX"/>
        </w:rPr>
      </w:pPr>
      <w:r w:rsidRPr="00FE3055">
        <w:rPr>
          <w:rFonts w:ascii="Arial" w:eastAsia="Times New Roman" w:hAnsi="Arial" w:cs="Arial"/>
          <w:lang w:eastAsia="es-MX"/>
        </w:rPr>
        <w:sym w:font="Symbol" w:char="F020"/>
      </w:r>
      <w:r w:rsidRPr="00FE3055">
        <w:rPr>
          <w:rFonts w:ascii="Arial" w:eastAsia="Times New Roman" w:hAnsi="Arial" w:cs="Arial"/>
          <w:b/>
          <w:lang w:eastAsia="es-MX"/>
        </w:rPr>
        <w:t>La "ley de ejercicio"</w:t>
      </w:r>
      <w:r w:rsidRPr="00FE3055">
        <w:rPr>
          <w:rFonts w:ascii="Arial" w:eastAsia="Times New Roman" w:hAnsi="Arial" w:cs="Arial"/>
          <w:lang w:eastAsia="es-MX"/>
        </w:rPr>
        <w:t xml:space="preserve"> sostiene que mientras más se practique una unión estimulo-respuesta mayor será la unión. Como en la ley de efecto, la ley de ejercicio también tuvo que ser actualizada cuando Thorndike encontró que en la práctica sin retroalimentación no necesariamente refuerza el rendimiento.</w:t>
      </w:r>
    </w:p>
    <w:p w:rsidR="00FE3055" w:rsidRPr="00FE3055" w:rsidRDefault="00FE3055" w:rsidP="00FE3055">
      <w:pPr>
        <w:numPr>
          <w:ilvl w:val="0"/>
          <w:numId w:val="5"/>
        </w:numPr>
        <w:spacing w:after="100" w:afterAutospacing="1" w:line="240" w:lineRule="atLeast"/>
        <w:ind w:left="0"/>
        <w:rPr>
          <w:rFonts w:ascii="Arial" w:eastAsia="Times New Roman" w:hAnsi="Arial" w:cs="Arial"/>
          <w:lang w:eastAsia="es-MX"/>
        </w:rPr>
      </w:pPr>
      <w:r w:rsidRPr="00FE3055">
        <w:rPr>
          <w:rFonts w:ascii="Arial" w:eastAsia="Times New Roman" w:hAnsi="Arial" w:cs="Arial"/>
          <w:lang w:eastAsia="es-MX"/>
        </w:rPr>
        <w:sym w:font="Symbol" w:char="F020"/>
      </w:r>
      <w:r w:rsidRPr="00FE3055">
        <w:rPr>
          <w:rFonts w:ascii="Arial" w:eastAsia="Times New Roman" w:hAnsi="Arial" w:cs="Arial"/>
          <w:b/>
          <w:lang w:eastAsia="es-MX"/>
        </w:rPr>
        <w:t>La "ley de sin </w:t>
      </w:r>
      <w:hyperlink r:id="rId22" w:history="1">
        <w:r w:rsidRPr="00FE3055">
          <w:rPr>
            <w:rFonts w:ascii="Arial" w:eastAsia="Times New Roman" w:hAnsi="Arial" w:cs="Arial"/>
            <w:b/>
            <w:lang w:eastAsia="es-MX"/>
          </w:rPr>
          <w:t>lectura</w:t>
        </w:r>
      </w:hyperlink>
      <w:r w:rsidRPr="00FE3055">
        <w:rPr>
          <w:rFonts w:ascii="Arial" w:eastAsia="Times New Roman" w:hAnsi="Arial" w:cs="Arial"/>
          <w:b/>
          <w:lang w:eastAsia="es-MX"/>
        </w:rPr>
        <w:t>":</w:t>
      </w:r>
      <w:r w:rsidRPr="00FE3055">
        <w:rPr>
          <w:rFonts w:ascii="Arial" w:eastAsia="Times New Roman" w:hAnsi="Arial" w:cs="Arial"/>
          <w:lang w:eastAsia="es-MX"/>
        </w:rPr>
        <w:t xml:space="preserve"> Debido a la </w:t>
      </w:r>
      <w:hyperlink r:id="rId23" w:anchor="INTRO" w:history="1">
        <w:r w:rsidRPr="00FE3055">
          <w:rPr>
            <w:rFonts w:ascii="Arial" w:eastAsia="Times New Roman" w:hAnsi="Arial" w:cs="Arial"/>
            <w:lang w:eastAsia="es-MX"/>
          </w:rPr>
          <w:t>estructura</w:t>
        </w:r>
      </w:hyperlink>
      <w:r w:rsidRPr="00FE3055">
        <w:rPr>
          <w:rFonts w:ascii="Arial" w:eastAsia="Times New Roman" w:hAnsi="Arial" w:cs="Arial"/>
          <w:lang w:eastAsia="es-MX"/>
        </w:rPr>
        <w:t> del sistema nervioso, ciertas unidades de conducción, en condiciones determinadas, están más dispuestas a conducir que otras.</w:t>
      </w:r>
    </w:p>
    <w:p w:rsidR="00FE3055" w:rsidRPr="00FE3055" w:rsidRDefault="00FE3055" w:rsidP="00FE3055">
      <w:pPr>
        <w:spacing w:after="0" w:line="240" w:lineRule="atLeast"/>
        <w:rPr>
          <w:rFonts w:ascii="Arial" w:eastAsia="Times New Roman" w:hAnsi="Arial" w:cs="Arial"/>
          <w:lang w:eastAsia="es-MX"/>
        </w:rPr>
      </w:pPr>
      <w:r w:rsidRPr="00FE3055">
        <w:rPr>
          <w:rFonts w:ascii="Arial" w:eastAsia="Times New Roman" w:hAnsi="Arial" w:cs="Arial"/>
          <w:lang w:eastAsia="es-MX"/>
        </w:rPr>
        <w:t>Las </w:t>
      </w:r>
      <w:hyperlink r:id="rId24" w:history="1">
        <w:r w:rsidRPr="00FE3055">
          <w:rPr>
            <w:rFonts w:ascii="Arial" w:eastAsia="Times New Roman" w:hAnsi="Arial" w:cs="Arial"/>
            <w:lang w:eastAsia="es-MX"/>
          </w:rPr>
          <w:t>leyes</w:t>
        </w:r>
      </w:hyperlink>
      <w:r w:rsidRPr="00FE3055">
        <w:rPr>
          <w:rFonts w:ascii="Arial" w:eastAsia="Times New Roman" w:hAnsi="Arial" w:cs="Arial"/>
          <w:lang w:eastAsia="es-MX"/>
        </w:rPr>
        <w:t> de Thorndike se basan en la </w:t>
      </w:r>
      <w:hyperlink r:id="rId25" w:history="1">
        <w:r w:rsidRPr="00FE3055">
          <w:rPr>
            <w:rFonts w:ascii="Arial" w:eastAsia="Times New Roman" w:hAnsi="Arial" w:cs="Arial"/>
            <w:lang w:eastAsia="es-MX"/>
          </w:rPr>
          <w:t>hipótesis</w:t>
        </w:r>
      </w:hyperlink>
      <w:r w:rsidRPr="00FE3055">
        <w:rPr>
          <w:rFonts w:ascii="Arial" w:eastAsia="Times New Roman" w:hAnsi="Arial" w:cs="Arial"/>
          <w:lang w:eastAsia="es-MX"/>
        </w:rPr>
        <w:t> estímulo respuesta. El creía que se establecía un vínculo neural entre el estímulo y la respuesta cuando la respuesta era positiva. El aprendizaje se daba cuando el vínculo se establecía dentro de un patrón observable de conducta.</w:t>
      </w:r>
    </w:p>
    <w:p w:rsidR="00FE3055" w:rsidRPr="00FE3055" w:rsidRDefault="00FE3055" w:rsidP="00367B28">
      <w:pPr>
        <w:spacing w:after="0" w:line="240" w:lineRule="auto"/>
        <w:rPr>
          <w:rFonts w:ascii="Arial" w:eastAsia="Times New Roman" w:hAnsi="Arial" w:cs="Arial"/>
          <w:shd w:val="clear" w:color="auto" w:fill="FFFFFF"/>
          <w:lang w:eastAsia="es-MX"/>
        </w:rPr>
      </w:pPr>
      <w:r w:rsidRPr="00FE3055">
        <w:rPr>
          <w:rFonts w:ascii="Arial" w:eastAsia="Times New Roman" w:hAnsi="Arial" w:cs="Arial"/>
          <w:lang w:eastAsia="es-MX"/>
        </w:rPr>
        <w:br/>
      </w:r>
      <w:r w:rsidR="00FA03A1" w:rsidRPr="00367B28">
        <w:rPr>
          <w:rFonts w:ascii="Arial" w:eastAsia="Times New Roman" w:hAnsi="Arial" w:cs="Arial"/>
          <w:color w:val="000000"/>
          <w:lang w:eastAsia="es-MX"/>
        </w:rPr>
        <w:br/>
      </w:r>
      <w:proofErr w:type="spellStart"/>
      <w:r w:rsidRPr="00FE3055">
        <w:rPr>
          <w:rFonts w:ascii="Arial" w:eastAsia="Times New Roman" w:hAnsi="Arial" w:cs="Arial"/>
          <w:b/>
          <w:color w:val="000000"/>
          <w:shd w:val="clear" w:color="auto" w:fill="FFFFFF"/>
          <w:lang w:eastAsia="es-MX"/>
        </w:rPr>
        <w:t>Skinner</w:t>
      </w:r>
      <w:proofErr w:type="spellEnd"/>
    </w:p>
    <w:p w:rsidR="00FE3055" w:rsidRDefault="00FE3055" w:rsidP="00367B28">
      <w:pPr>
        <w:spacing w:after="0" w:line="240" w:lineRule="auto"/>
        <w:rPr>
          <w:rFonts w:ascii="Arial" w:eastAsia="Times New Roman" w:hAnsi="Arial" w:cs="Arial"/>
          <w:color w:val="000000"/>
          <w:shd w:val="clear" w:color="auto" w:fill="FFFFFF"/>
          <w:lang w:eastAsia="es-MX"/>
        </w:rPr>
      </w:pPr>
    </w:p>
    <w:p w:rsidR="001934C8" w:rsidRDefault="00FE3055" w:rsidP="00367B28">
      <w:pPr>
        <w:spacing w:after="0" w:line="240" w:lineRule="auto"/>
        <w:rPr>
          <w:rFonts w:ascii="Arial" w:eastAsia="Times New Roman" w:hAnsi="Arial" w:cs="Arial"/>
          <w:color w:val="000000"/>
          <w:lang w:eastAsia="es-MX"/>
        </w:rPr>
      </w:pPr>
      <w:r w:rsidRPr="00367B28">
        <w:rPr>
          <w:rFonts w:ascii="Arial" w:eastAsia="Times New Roman" w:hAnsi="Arial" w:cs="Arial"/>
          <w:color w:val="000000"/>
          <w:shd w:val="clear" w:color="auto" w:fill="FFFFFF"/>
          <w:lang w:eastAsia="es-MX"/>
        </w:rPr>
        <w:t>Sin</w:t>
      </w:r>
      <w:r w:rsidR="00FA03A1" w:rsidRPr="00367B28">
        <w:rPr>
          <w:rFonts w:ascii="Arial" w:eastAsia="Times New Roman" w:hAnsi="Arial" w:cs="Arial"/>
          <w:color w:val="000000"/>
          <w:shd w:val="clear" w:color="auto" w:fill="FFFFFF"/>
          <w:lang w:eastAsia="es-MX"/>
        </w:rPr>
        <w:t xml:space="preserve"> embargo, difería de Watson en que los fenómenos internos, como los sentimientos, debían excluirse del estudio, sosteniendo que debían estudiarse por los métodos científicos habituales y dando más importancia a los experimentos controlados tanto con animales como con seres humanos. </w:t>
      </w:r>
    </w:p>
    <w:p w:rsidR="00FE3055" w:rsidRPr="00FE3055" w:rsidRDefault="00FA03A1" w:rsidP="00367B28">
      <w:pPr>
        <w:spacing w:after="0" w:line="240" w:lineRule="auto"/>
        <w:rPr>
          <w:rFonts w:ascii="Arial" w:eastAsia="Times New Roman" w:hAnsi="Arial" w:cs="Arial"/>
          <w:color w:val="000000"/>
          <w:lang w:eastAsia="es-MX"/>
        </w:rPr>
      </w:pPr>
      <w:r w:rsidRPr="00367B28">
        <w:rPr>
          <w:rFonts w:ascii="Arial" w:eastAsia="Times New Roman" w:hAnsi="Arial" w:cs="Arial"/>
          <w:color w:val="000000"/>
          <w:lang w:eastAsia="es-MX"/>
        </w:rPr>
        <w:br/>
      </w:r>
      <w:r w:rsidRPr="00367B28">
        <w:rPr>
          <w:rFonts w:ascii="Arial" w:eastAsia="Times New Roman" w:hAnsi="Arial" w:cs="Arial"/>
          <w:color w:val="000000"/>
          <w:shd w:val="clear" w:color="auto" w:fill="FFFFFF"/>
          <w:lang w:eastAsia="es-MX"/>
        </w:rPr>
        <w:t>Sus investigaciones con animales, centradas en el tipo de aprendizaje (condicionamiento operante o instrumental) que ocurre como consecuencia de un estímulo provocado por la conducta del individuo, probaron que los comportamientos más complejos como el lenguaje o la resolución de problemas, podían estudiarse científicamente a partir de su relación con las consecuencias que tiene para el sujeto.</w:t>
      </w:r>
    </w:p>
    <w:p w:rsidR="00FE3055" w:rsidRDefault="00FE3055" w:rsidP="00367B28">
      <w:pPr>
        <w:spacing w:after="0" w:line="240" w:lineRule="auto"/>
        <w:rPr>
          <w:rFonts w:ascii="Arial" w:hAnsi="Arial" w:cs="Arial"/>
          <w:shd w:val="clear" w:color="auto" w:fill="FFFFFF"/>
        </w:rPr>
      </w:pPr>
    </w:p>
    <w:p w:rsidR="00FE3055" w:rsidRPr="00FE3055" w:rsidRDefault="001934C8" w:rsidP="00FE3055">
      <w:pPr>
        <w:pStyle w:val="NormalWeb"/>
        <w:spacing w:before="0" w:beforeAutospacing="0" w:after="0" w:afterAutospacing="0" w:line="240" w:lineRule="atLeast"/>
        <w:rPr>
          <w:rFonts w:ascii="Arial" w:hAnsi="Arial" w:cs="Arial"/>
          <w:b/>
          <w:sz w:val="22"/>
          <w:szCs w:val="22"/>
          <w:shd w:val="clear" w:color="auto" w:fill="FFFFFF"/>
        </w:rPr>
      </w:pPr>
      <w:proofErr w:type="spellStart"/>
      <w:r w:rsidRPr="00FE3055">
        <w:rPr>
          <w:rFonts w:ascii="Arial" w:hAnsi="Arial" w:cs="Arial"/>
          <w:b/>
          <w:sz w:val="22"/>
          <w:szCs w:val="22"/>
          <w:shd w:val="clear" w:color="auto" w:fill="FFFFFF"/>
        </w:rPr>
        <w:t>Teoria</w:t>
      </w:r>
      <w:proofErr w:type="spellEnd"/>
      <w:r w:rsidRPr="00FE3055">
        <w:rPr>
          <w:rFonts w:ascii="Arial" w:hAnsi="Arial" w:cs="Arial"/>
          <w:b/>
          <w:sz w:val="22"/>
          <w:szCs w:val="22"/>
          <w:shd w:val="clear" w:color="auto" w:fill="FFFFFF"/>
        </w:rPr>
        <w:t xml:space="preserve"> De </w:t>
      </w:r>
      <w:proofErr w:type="spellStart"/>
      <w:r w:rsidRPr="00FE3055">
        <w:rPr>
          <w:rFonts w:ascii="Arial" w:hAnsi="Arial" w:cs="Arial"/>
          <w:b/>
          <w:sz w:val="22"/>
          <w:szCs w:val="22"/>
          <w:shd w:val="clear" w:color="auto" w:fill="FFFFFF"/>
        </w:rPr>
        <w:t>Skkiner</w:t>
      </w:r>
      <w:proofErr w:type="spellEnd"/>
    </w:p>
    <w:p w:rsidR="00FE3055" w:rsidRDefault="001934C8" w:rsidP="00FE3055">
      <w:pPr>
        <w:pStyle w:val="NormalWeb"/>
        <w:spacing w:before="0" w:beforeAutospacing="0" w:after="0" w:afterAutospacing="0" w:line="240" w:lineRule="atLeast"/>
        <w:rPr>
          <w:rFonts w:ascii="Arial" w:hAnsi="Arial" w:cs="Arial"/>
          <w:color w:val="000000"/>
          <w:sz w:val="22"/>
          <w:szCs w:val="22"/>
        </w:rPr>
      </w:pPr>
      <w:r w:rsidRPr="001934C8">
        <w:rPr>
          <w:rFonts w:ascii="Arial" w:hAnsi="Arial" w:cs="Arial"/>
          <w:sz w:val="22"/>
          <w:szCs w:val="22"/>
        </w:rPr>
        <w:br/>
      </w:r>
      <w:r w:rsidRPr="001934C8">
        <w:rPr>
          <w:rFonts w:ascii="Arial" w:hAnsi="Arial" w:cs="Arial"/>
          <w:sz w:val="22"/>
          <w:szCs w:val="22"/>
          <w:shd w:val="clear" w:color="auto" w:fill="FFFFFF"/>
        </w:rPr>
        <w:t xml:space="preserve">Al Igual que </w:t>
      </w:r>
      <w:proofErr w:type="spellStart"/>
      <w:r w:rsidRPr="001934C8">
        <w:rPr>
          <w:rFonts w:ascii="Arial" w:hAnsi="Arial" w:cs="Arial"/>
          <w:sz w:val="22"/>
          <w:szCs w:val="22"/>
          <w:shd w:val="clear" w:color="auto" w:fill="FFFFFF"/>
        </w:rPr>
        <w:t>Pavlov</w:t>
      </w:r>
      <w:proofErr w:type="spellEnd"/>
      <w:r w:rsidRPr="001934C8">
        <w:rPr>
          <w:rFonts w:ascii="Arial" w:hAnsi="Arial" w:cs="Arial"/>
          <w:sz w:val="22"/>
          <w:szCs w:val="22"/>
          <w:shd w:val="clear" w:color="auto" w:fill="FFFFFF"/>
        </w:rPr>
        <w:t xml:space="preserve">, Watson y </w:t>
      </w:r>
      <w:proofErr w:type="spellStart"/>
      <w:r w:rsidRPr="001934C8">
        <w:rPr>
          <w:rFonts w:ascii="Arial" w:hAnsi="Arial" w:cs="Arial"/>
          <w:sz w:val="22"/>
          <w:szCs w:val="22"/>
          <w:shd w:val="clear" w:color="auto" w:fill="FFFFFF"/>
        </w:rPr>
        <w:t>Thorndike</w:t>
      </w:r>
      <w:proofErr w:type="spellEnd"/>
      <w:r w:rsidRPr="001934C8">
        <w:rPr>
          <w:rFonts w:ascii="Arial" w:hAnsi="Arial" w:cs="Arial"/>
          <w:sz w:val="22"/>
          <w:szCs w:val="22"/>
          <w:shd w:val="clear" w:color="auto" w:fill="FFFFFF"/>
        </w:rPr>
        <w:t xml:space="preserve">, </w:t>
      </w:r>
      <w:proofErr w:type="spellStart"/>
      <w:r w:rsidRPr="001934C8">
        <w:rPr>
          <w:rFonts w:ascii="Arial" w:hAnsi="Arial" w:cs="Arial"/>
          <w:sz w:val="22"/>
          <w:szCs w:val="22"/>
          <w:shd w:val="clear" w:color="auto" w:fill="FFFFFF"/>
        </w:rPr>
        <w:t>Skinner</w:t>
      </w:r>
      <w:proofErr w:type="spellEnd"/>
      <w:r w:rsidRPr="001934C8">
        <w:rPr>
          <w:rFonts w:ascii="Arial" w:hAnsi="Arial" w:cs="Arial"/>
          <w:sz w:val="22"/>
          <w:szCs w:val="22"/>
          <w:shd w:val="clear" w:color="auto" w:fill="FFFFFF"/>
        </w:rPr>
        <w:t xml:space="preserve"> creía en los patrones estímulo-respuesta de la conducta condicionada. Su historia tiene que ver con cambios observables de conducta ignorando la posibilidad de cualquier proceso que pudiera tener lugar en la mente de las personas</w:t>
      </w:r>
      <w:r w:rsidR="00FE3055">
        <w:rPr>
          <w:rFonts w:ascii="Arial" w:hAnsi="Arial" w:cs="Arial"/>
          <w:sz w:val="22"/>
          <w:szCs w:val="22"/>
          <w:shd w:val="clear" w:color="auto" w:fill="FFFFFF"/>
        </w:rPr>
        <w:t xml:space="preserve">. </w:t>
      </w:r>
      <w:hyperlink r:id="rId26" w:history="1">
        <w:r w:rsidRPr="001934C8">
          <w:rPr>
            <w:rStyle w:val="apple-converted-space"/>
            <w:rFonts w:ascii="Arial" w:hAnsi="Arial" w:cs="Arial"/>
            <w:sz w:val="22"/>
            <w:szCs w:val="22"/>
          </w:rPr>
          <w:t>El trabajo</w:t>
        </w:r>
      </w:hyperlink>
      <w:r w:rsidRPr="001934C8">
        <w:rPr>
          <w:rStyle w:val="apple-converted-space"/>
          <w:rFonts w:ascii="Arial" w:hAnsi="Arial" w:cs="Arial"/>
          <w:sz w:val="22"/>
          <w:szCs w:val="22"/>
          <w:shd w:val="clear" w:color="auto" w:fill="FFFFFF"/>
        </w:rPr>
        <w:t> </w:t>
      </w:r>
      <w:r w:rsidRPr="001934C8">
        <w:rPr>
          <w:rFonts w:ascii="Arial" w:hAnsi="Arial" w:cs="Arial"/>
          <w:sz w:val="22"/>
          <w:szCs w:val="22"/>
          <w:shd w:val="clear" w:color="auto" w:fill="FFFFFF"/>
        </w:rPr>
        <w:t xml:space="preserve">de </w:t>
      </w:r>
      <w:proofErr w:type="spellStart"/>
      <w:r w:rsidRPr="001934C8">
        <w:rPr>
          <w:rFonts w:ascii="Arial" w:hAnsi="Arial" w:cs="Arial"/>
          <w:sz w:val="22"/>
          <w:szCs w:val="22"/>
          <w:shd w:val="clear" w:color="auto" w:fill="FFFFFF"/>
        </w:rPr>
        <w:t>Skinner</w:t>
      </w:r>
      <w:proofErr w:type="spellEnd"/>
      <w:r w:rsidRPr="001934C8">
        <w:rPr>
          <w:rFonts w:ascii="Arial" w:hAnsi="Arial" w:cs="Arial"/>
          <w:sz w:val="22"/>
          <w:szCs w:val="22"/>
          <w:shd w:val="clear" w:color="auto" w:fill="FFFFFF"/>
        </w:rPr>
        <w:t xml:space="preserve"> difiere de sus predecesores (condicionamiento clásico), en que él estudió la conducta operatoria (conducta voluntaria usada en</w:t>
      </w:r>
      <w:r w:rsidRPr="001934C8">
        <w:rPr>
          <w:rStyle w:val="apple-converted-space"/>
          <w:rFonts w:ascii="Arial" w:hAnsi="Arial" w:cs="Arial"/>
          <w:sz w:val="22"/>
          <w:szCs w:val="22"/>
          <w:shd w:val="clear" w:color="auto" w:fill="FFFFFF"/>
        </w:rPr>
        <w:t> </w:t>
      </w:r>
      <w:hyperlink r:id="rId27" w:history="1">
        <w:r w:rsidRPr="001934C8">
          <w:rPr>
            <w:rStyle w:val="apple-converted-space"/>
            <w:rFonts w:ascii="Arial" w:hAnsi="Arial" w:cs="Arial"/>
            <w:sz w:val="22"/>
            <w:szCs w:val="22"/>
          </w:rPr>
          <w:t>operaciones</w:t>
        </w:r>
      </w:hyperlink>
      <w:r w:rsidRPr="001934C8">
        <w:rPr>
          <w:rStyle w:val="apple-converted-space"/>
          <w:rFonts w:ascii="Arial" w:hAnsi="Arial" w:cs="Arial"/>
          <w:sz w:val="22"/>
          <w:szCs w:val="22"/>
          <w:shd w:val="clear" w:color="auto" w:fill="FFFFFF"/>
        </w:rPr>
        <w:t> </w:t>
      </w:r>
      <w:r w:rsidRPr="001934C8">
        <w:rPr>
          <w:rFonts w:ascii="Arial" w:hAnsi="Arial" w:cs="Arial"/>
          <w:sz w:val="22"/>
          <w:szCs w:val="22"/>
          <w:shd w:val="clear" w:color="auto" w:fill="FFFFFF"/>
        </w:rPr>
        <w:t>dentro del entorno).</w:t>
      </w:r>
      <w:r w:rsidRPr="001934C8">
        <w:rPr>
          <w:rFonts w:ascii="Arial" w:hAnsi="Arial" w:cs="Arial"/>
          <w:sz w:val="22"/>
          <w:szCs w:val="22"/>
        </w:rPr>
        <w:br/>
      </w:r>
      <w:r w:rsidRPr="001934C8">
        <w:rPr>
          <w:rFonts w:ascii="Arial" w:hAnsi="Arial" w:cs="Arial"/>
          <w:sz w:val="22"/>
          <w:szCs w:val="22"/>
          <w:shd w:val="clear" w:color="auto" w:fill="FFFFFF"/>
        </w:rPr>
        <w:t xml:space="preserve">El sistema de </w:t>
      </w:r>
      <w:proofErr w:type="spellStart"/>
      <w:r w:rsidRPr="001934C8">
        <w:rPr>
          <w:rFonts w:ascii="Arial" w:hAnsi="Arial" w:cs="Arial"/>
          <w:sz w:val="22"/>
          <w:szCs w:val="22"/>
          <w:shd w:val="clear" w:color="auto" w:fill="FFFFFF"/>
        </w:rPr>
        <w:t>Skinner</w:t>
      </w:r>
      <w:proofErr w:type="spellEnd"/>
      <w:r w:rsidRPr="001934C8">
        <w:rPr>
          <w:rFonts w:ascii="Arial" w:hAnsi="Arial" w:cs="Arial"/>
          <w:sz w:val="22"/>
          <w:szCs w:val="22"/>
          <w:shd w:val="clear" w:color="auto" w:fill="FFFFFF"/>
        </w:rPr>
        <w:t xml:space="preserve"> al completo está basado en el condicionamiento operante. El organismo está en proceso de "operar" sobre el ambiente, lo que en términos populares significa que está irrumpiendo constantemente; haciendo lo que hace. Durante esta "operatividad", el organismo se encuentra con un determinado tipo de estímulos, llamado estímulo reforzador, o simplemente reforzador. Este estímulo especial tiene el efecto de incrementar el operante (esto es; el comportamiento que ocurre inmediatamente después del reforzador). Esto es el condicionamiento operante: el comportamiento es seguido de una consecuencia, y la naturaleza de la consecuencia modifica la tendencia del organismo a repetir el comportamiento en el </w:t>
      </w:r>
      <w:r w:rsidRPr="001934C8">
        <w:rPr>
          <w:rFonts w:ascii="Arial" w:hAnsi="Arial" w:cs="Arial"/>
          <w:color w:val="000000"/>
          <w:sz w:val="22"/>
          <w:szCs w:val="22"/>
          <w:shd w:val="clear" w:color="auto" w:fill="FFFFFF"/>
        </w:rPr>
        <w:t>futuro."</w:t>
      </w:r>
      <w:r w:rsidRPr="001934C8">
        <w:rPr>
          <w:rFonts w:ascii="Arial" w:hAnsi="Arial" w:cs="Arial"/>
          <w:color w:val="000000"/>
          <w:sz w:val="22"/>
          <w:szCs w:val="22"/>
        </w:rPr>
        <w:br/>
      </w:r>
      <w:r w:rsidRPr="001934C8">
        <w:rPr>
          <w:rFonts w:ascii="Arial" w:hAnsi="Arial" w:cs="Arial"/>
          <w:color w:val="000000"/>
          <w:sz w:val="22"/>
          <w:szCs w:val="22"/>
        </w:rPr>
        <w:br/>
      </w:r>
    </w:p>
    <w:p w:rsidR="00FE3055" w:rsidRPr="00FE3055" w:rsidRDefault="00FE3055" w:rsidP="00FE3055">
      <w:pPr>
        <w:pStyle w:val="NormalWeb"/>
        <w:spacing w:before="0" w:beforeAutospacing="0" w:after="0" w:afterAutospacing="0" w:line="240" w:lineRule="atLeast"/>
        <w:rPr>
          <w:rFonts w:ascii="Arial" w:hAnsi="Arial" w:cs="Arial"/>
          <w:b/>
          <w:sz w:val="22"/>
          <w:szCs w:val="22"/>
          <w:shd w:val="clear" w:color="auto" w:fill="FFFFFF"/>
        </w:rPr>
      </w:pPr>
      <w:r w:rsidRPr="00FE3055">
        <w:rPr>
          <w:rFonts w:ascii="Arial" w:hAnsi="Arial" w:cs="Arial"/>
          <w:b/>
          <w:color w:val="000000"/>
          <w:sz w:val="22"/>
          <w:szCs w:val="22"/>
        </w:rPr>
        <w:lastRenderedPageBreak/>
        <w:t xml:space="preserve">Mecanismo de condicionamiento operatorio de </w:t>
      </w:r>
      <w:proofErr w:type="spellStart"/>
      <w:r w:rsidRPr="00FE3055">
        <w:rPr>
          <w:rFonts w:ascii="Arial" w:hAnsi="Arial" w:cs="Arial"/>
          <w:b/>
          <w:color w:val="000000"/>
          <w:sz w:val="22"/>
          <w:szCs w:val="22"/>
        </w:rPr>
        <w:t>skinner</w:t>
      </w:r>
      <w:proofErr w:type="spellEnd"/>
    </w:p>
    <w:p w:rsidR="00FE3055" w:rsidRPr="00FE3055" w:rsidRDefault="00FE3055" w:rsidP="00FE3055">
      <w:pPr>
        <w:numPr>
          <w:ilvl w:val="0"/>
          <w:numId w:val="4"/>
        </w:numPr>
        <w:spacing w:after="100" w:afterAutospacing="1" w:line="240" w:lineRule="atLeast"/>
        <w:ind w:left="0"/>
        <w:rPr>
          <w:rFonts w:ascii="Arial" w:eastAsia="Times New Roman" w:hAnsi="Arial" w:cs="Arial"/>
          <w:color w:val="000000"/>
          <w:lang w:eastAsia="es-MX"/>
        </w:rPr>
      </w:pPr>
      <w:r w:rsidRPr="00FE3055">
        <w:rPr>
          <w:rFonts w:ascii="Arial" w:eastAsia="Times New Roman" w:hAnsi="Arial" w:cs="Arial"/>
          <w:color w:val="000000"/>
          <w:lang w:eastAsia="es-MX"/>
        </w:rPr>
        <w:sym w:font="Symbol" w:char="F020"/>
      </w:r>
      <w:r w:rsidRPr="00FE3055">
        <w:rPr>
          <w:rFonts w:ascii="Arial" w:eastAsia="Times New Roman" w:hAnsi="Arial" w:cs="Arial"/>
          <w:b/>
          <w:color w:val="000000"/>
          <w:lang w:eastAsia="es-MX"/>
        </w:rPr>
        <w:t>El refuerzo positivo o recompensa:</w:t>
      </w:r>
      <w:r w:rsidRPr="00FE3055">
        <w:rPr>
          <w:rFonts w:ascii="Arial" w:eastAsia="Times New Roman" w:hAnsi="Arial" w:cs="Arial"/>
          <w:color w:val="000000"/>
          <w:lang w:eastAsia="es-MX"/>
        </w:rPr>
        <w:t xml:space="preserve"> Las respuestas que son recompensadas tienen alta probabilidad de repetirse (Buen grado de refuerzo y cuidadoso estudio).</w:t>
      </w:r>
    </w:p>
    <w:p w:rsidR="00FE3055" w:rsidRPr="00FE3055" w:rsidRDefault="00FE3055" w:rsidP="00FE3055">
      <w:pPr>
        <w:numPr>
          <w:ilvl w:val="0"/>
          <w:numId w:val="4"/>
        </w:numPr>
        <w:spacing w:after="100" w:afterAutospacing="1" w:line="240" w:lineRule="atLeast"/>
        <w:ind w:left="0"/>
        <w:rPr>
          <w:rFonts w:ascii="Arial" w:eastAsia="Times New Roman" w:hAnsi="Arial" w:cs="Arial"/>
          <w:color w:val="000000"/>
          <w:lang w:eastAsia="es-MX"/>
        </w:rPr>
      </w:pPr>
      <w:r w:rsidRPr="00FE3055">
        <w:rPr>
          <w:rFonts w:ascii="Arial" w:eastAsia="Times New Roman" w:hAnsi="Arial" w:cs="Arial"/>
          <w:color w:val="000000"/>
          <w:lang w:eastAsia="es-MX"/>
        </w:rPr>
        <w:sym w:font="Symbol" w:char="F020"/>
      </w:r>
      <w:r w:rsidRPr="00FE3055">
        <w:rPr>
          <w:rFonts w:ascii="Arial" w:eastAsia="Times New Roman" w:hAnsi="Arial" w:cs="Arial"/>
          <w:b/>
          <w:color w:val="000000"/>
          <w:lang w:eastAsia="es-MX"/>
        </w:rPr>
        <w:t>El refuerzo negativo:</w:t>
      </w:r>
      <w:r w:rsidRPr="00FE3055">
        <w:rPr>
          <w:rFonts w:ascii="Arial" w:eastAsia="Times New Roman" w:hAnsi="Arial" w:cs="Arial"/>
          <w:color w:val="000000"/>
          <w:lang w:eastAsia="es-MX"/>
        </w:rPr>
        <w:t xml:space="preserve"> Respuestas que reflejan actitudes de escape al dolor o de situaciones no deseables tienen alta probabilidad de repetirse (han sido excluidas del escrito un final debido a un buen trabajo terminal).</w:t>
      </w:r>
    </w:p>
    <w:p w:rsidR="00FE3055" w:rsidRPr="00FE3055" w:rsidRDefault="00FE3055" w:rsidP="00FE3055">
      <w:pPr>
        <w:numPr>
          <w:ilvl w:val="0"/>
          <w:numId w:val="4"/>
        </w:numPr>
        <w:spacing w:after="100" w:afterAutospacing="1" w:line="240" w:lineRule="atLeast"/>
        <w:ind w:left="0"/>
        <w:rPr>
          <w:rFonts w:ascii="Arial" w:eastAsia="Times New Roman" w:hAnsi="Arial" w:cs="Arial"/>
          <w:color w:val="000000"/>
          <w:lang w:eastAsia="es-MX"/>
        </w:rPr>
      </w:pPr>
      <w:r w:rsidRPr="00FE3055">
        <w:rPr>
          <w:rFonts w:ascii="Arial" w:eastAsia="Times New Roman" w:hAnsi="Arial" w:cs="Arial"/>
          <w:color w:val="000000"/>
          <w:lang w:eastAsia="es-MX"/>
        </w:rPr>
        <w:sym w:font="Symbol" w:char="F020"/>
      </w:r>
      <w:r w:rsidRPr="00FE3055">
        <w:rPr>
          <w:rFonts w:ascii="Arial" w:eastAsia="Times New Roman" w:hAnsi="Arial" w:cs="Arial"/>
          <w:b/>
          <w:color w:val="000000"/>
          <w:lang w:eastAsia="es-MX"/>
        </w:rPr>
        <w:t>Extinción o ausencia de refuerzo:</w:t>
      </w:r>
      <w:r w:rsidRPr="00FE3055">
        <w:rPr>
          <w:rFonts w:ascii="Arial" w:eastAsia="Times New Roman" w:hAnsi="Arial" w:cs="Arial"/>
          <w:color w:val="000000"/>
          <w:lang w:eastAsia="es-MX"/>
        </w:rPr>
        <w:t xml:space="preserve"> Respuestas que no son reforzadas son poco probable que se repitan (Ignorando las conductas errores del estudiante la conducta esperada debe de extinguirse).</w:t>
      </w:r>
    </w:p>
    <w:p w:rsidR="00FE3055" w:rsidRPr="00FE3055" w:rsidRDefault="00FE3055" w:rsidP="00FE3055">
      <w:pPr>
        <w:numPr>
          <w:ilvl w:val="0"/>
          <w:numId w:val="4"/>
        </w:numPr>
        <w:spacing w:after="100" w:afterAutospacing="1" w:line="240" w:lineRule="atLeast"/>
        <w:ind w:left="0"/>
        <w:rPr>
          <w:rFonts w:ascii="Arial" w:eastAsia="Times New Roman" w:hAnsi="Arial" w:cs="Arial"/>
          <w:color w:val="000000"/>
          <w:lang w:eastAsia="es-MX"/>
        </w:rPr>
      </w:pPr>
      <w:r w:rsidRPr="00FE3055">
        <w:rPr>
          <w:rFonts w:ascii="Arial" w:eastAsia="Times New Roman" w:hAnsi="Arial" w:cs="Arial"/>
          <w:color w:val="000000"/>
          <w:lang w:eastAsia="es-MX"/>
        </w:rPr>
        <w:sym w:font="Symbol" w:char="F020"/>
      </w:r>
      <w:r w:rsidRPr="00FE3055">
        <w:rPr>
          <w:rFonts w:ascii="Arial" w:eastAsia="Times New Roman" w:hAnsi="Arial" w:cs="Arial"/>
          <w:b/>
          <w:color w:val="000000"/>
          <w:lang w:eastAsia="es-MX"/>
        </w:rPr>
        <w:t>Castigo:</w:t>
      </w:r>
      <w:r w:rsidRPr="00FE3055">
        <w:rPr>
          <w:rFonts w:ascii="Arial" w:eastAsia="Times New Roman" w:hAnsi="Arial" w:cs="Arial"/>
          <w:color w:val="000000"/>
          <w:lang w:eastAsia="es-MX"/>
        </w:rPr>
        <w:t xml:space="preserve"> Respuestas que son castigadas de consecuencias no deseables cambian (Un castigo retardado a un estudiante, mediante el retiro de privilegios podría no tener efecto)</w:t>
      </w:r>
    </w:p>
    <w:p w:rsidR="007F79DC" w:rsidRPr="00FE3055" w:rsidRDefault="00FE3055" w:rsidP="00FE3055">
      <w:pPr>
        <w:spacing w:after="0" w:line="240" w:lineRule="auto"/>
        <w:rPr>
          <w:rFonts w:ascii="Arial" w:eastAsia="Times New Roman" w:hAnsi="Arial" w:cs="Arial"/>
          <w:color w:val="000000"/>
          <w:lang w:eastAsia="es-MX"/>
        </w:rPr>
      </w:pPr>
      <w:r w:rsidRPr="00FE3055">
        <w:rPr>
          <w:rFonts w:ascii="Arial" w:eastAsia="Times New Roman" w:hAnsi="Arial" w:cs="Arial"/>
          <w:color w:val="000000"/>
          <w:lang w:eastAsia="es-MX"/>
        </w:rPr>
        <w:br/>
      </w:r>
      <w:r w:rsidRPr="00FE3055">
        <w:rPr>
          <w:rFonts w:ascii="Arial" w:eastAsia="Times New Roman" w:hAnsi="Arial" w:cs="Arial"/>
          <w:color w:val="000000"/>
          <w:lang w:eastAsia="es-MX"/>
        </w:rPr>
        <w:br/>
      </w:r>
    </w:p>
    <w:p w:rsidR="007F79DC" w:rsidRPr="00FE3055" w:rsidRDefault="007F79DC" w:rsidP="00367B28">
      <w:pPr>
        <w:spacing w:after="0" w:line="240" w:lineRule="auto"/>
        <w:rPr>
          <w:rFonts w:ascii="Arial" w:eastAsia="Times New Roman" w:hAnsi="Arial" w:cs="Arial"/>
          <w:color w:val="000000"/>
          <w:lang w:eastAsia="es-MX"/>
        </w:rPr>
      </w:pPr>
    </w:p>
    <w:p w:rsidR="007F79DC" w:rsidRPr="001934C8" w:rsidRDefault="007F79DC" w:rsidP="00367B28">
      <w:pPr>
        <w:spacing w:after="0" w:line="240" w:lineRule="auto"/>
        <w:rPr>
          <w:rFonts w:ascii="Arial" w:eastAsia="Times New Roman" w:hAnsi="Arial" w:cs="Arial"/>
          <w:color w:val="000000"/>
          <w:lang w:eastAsia="es-MX"/>
        </w:rPr>
      </w:pPr>
    </w:p>
    <w:p w:rsidR="007F79DC" w:rsidRPr="001934C8" w:rsidRDefault="007F79DC" w:rsidP="00367B28">
      <w:pPr>
        <w:spacing w:after="0" w:line="240" w:lineRule="auto"/>
        <w:rPr>
          <w:rFonts w:ascii="Arial" w:eastAsia="Times New Roman" w:hAnsi="Arial" w:cs="Arial"/>
          <w:color w:val="000000"/>
          <w:lang w:eastAsia="es-MX"/>
        </w:rPr>
      </w:pPr>
    </w:p>
    <w:p w:rsidR="007F79DC" w:rsidRPr="001934C8" w:rsidRDefault="007F79DC" w:rsidP="00367B28">
      <w:pPr>
        <w:spacing w:after="0" w:line="240" w:lineRule="auto"/>
        <w:rPr>
          <w:rFonts w:ascii="Arial" w:eastAsia="Times New Roman" w:hAnsi="Arial" w:cs="Arial"/>
          <w:color w:val="000000"/>
          <w:lang w:eastAsia="es-MX"/>
        </w:rPr>
      </w:pPr>
    </w:p>
    <w:p w:rsidR="007F79DC" w:rsidRPr="001934C8" w:rsidRDefault="007F79DC" w:rsidP="00367B28">
      <w:pPr>
        <w:spacing w:after="0" w:line="240" w:lineRule="auto"/>
        <w:rPr>
          <w:rFonts w:ascii="Arial" w:eastAsia="Times New Roman" w:hAnsi="Arial" w:cs="Arial"/>
          <w:color w:val="000000"/>
          <w:lang w:eastAsia="es-MX"/>
        </w:rPr>
      </w:pPr>
    </w:p>
    <w:p w:rsidR="007F79DC" w:rsidRPr="001934C8" w:rsidRDefault="007F79DC" w:rsidP="00367B28">
      <w:pPr>
        <w:spacing w:after="0" w:line="240" w:lineRule="auto"/>
        <w:rPr>
          <w:rFonts w:ascii="Arial" w:eastAsia="Times New Roman" w:hAnsi="Arial" w:cs="Arial"/>
          <w:color w:val="000000"/>
          <w:lang w:eastAsia="es-MX"/>
        </w:rPr>
      </w:pPr>
    </w:p>
    <w:p w:rsidR="00FA03A1" w:rsidRPr="001934C8" w:rsidRDefault="00FA03A1" w:rsidP="00367B28">
      <w:pPr>
        <w:spacing w:after="0" w:line="240" w:lineRule="auto"/>
        <w:rPr>
          <w:rFonts w:ascii="Arial" w:hAnsi="Arial" w:cs="Arial"/>
          <w:color w:val="000000"/>
          <w:shd w:val="clear" w:color="auto" w:fill="FFFFFF"/>
        </w:rPr>
      </w:pPr>
      <w:r w:rsidRPr="001934C8">
        <w:rPr>
          <w:rFonts w:ascii="Arial" w:eastAsia="Times New Roman" w:hAnsi="Arial" w:cs="Arial"/>
          <w:color w:val="000000"/>
          <w:lang w:eastAsia="es-MX"/>
        </w:rPr>
        <w:br/>
      </w:r>
    </w:p>
    <w:p w:rsidR="00FA03A1" w:rsidRPr="001934C8" w:rsidRDefault="00FA03A1" w:rsidP="00FA03A1">
      <w:pPr>
        <w:rPr>
          <w:rFonts w:ascii="Arial" w:hAnsi="Arial" w:cs="Arial"/>
        </w:rPr>
      </w:pPr>
    </w:p>
    <w:sectPr w:rsidR="00FA03A1" w:rsidRPr="001934C8" w:rsidSect="004143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8011C"/>
    <w:multiLevelType w:val="multilevel"/>
    <w:tmpl w:val="9B3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0527A"/>
    <w:multiLevelType w:val="multilevel"/>
    <w:tmpl w:val="BF2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C0378"/>
    <w:multiLevelType w:val="multilevel"/>
    <w:tmpl w:val="705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91C07"/>
    <w:multiLevelType w:val="multilevel"/>
    <w:tmpl w:val="C6D4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76E7D"/>
    <w:multiLevelType w:val="multilevel"/>
    <w:tmpl w:val="DD86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3A1"/>
    <w:rsid w:val="001934C8"/>
    <w:rsid w:val="00233291"/>
    <w:rsid w:val="00367B28"/>
    <w:rsid w:val="004143CB"/>
    <w:rsid w:val="00585482"/>
    <w:rsid w:val="007F79DC"/>
    <w:rsid w:val="009672FB"/>
    <w:rsid w:val="00A12CF4"/>
    <w:rsid w:val="00AF2832"/>
    <w:rsid w:val="00B94B14"/>
    <w:rsid w:val="00C0097D"/>
    <w:rsid w:val="00C97E71"/>
    <w:rsid w:val="00FA03A1"/>
    <w:rsid w:val="00FE30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03A1"/>
  </w:style>
  <w:style w:type="character" w:styleId="Hipervnculo">
    <w:name w:val="Hyperlink"/>
    <w:basedOn w:val="Fuentedeprrafopredeter"/>
    <w:uiPriority w:val="99"/>
    <w:semiHidden/>
    <w:unhideWhenUsed/>
    <w:rsid w:val="00FA03A1"/>
    <w:rPr>
      <w:color w:val="0000FF"/>
      <w:u w:val="single"/>
    </w:rPr>
  </w:style>
  <w:style w:type="character" w:styleId="Textoennegrita">
    <w:name w:val="Strong"/>
    <w:basedOn w:val="Fuentedeprrafopredeter"/>
    <w:uiPriority w:val="22"/>
    <w:qFormat/>
    <w:rsid w:val="00FA03A1"/>
    <w:rPr>
      <w:b/>
      <w:bCs/>
    </w:rPr>
  </w:style>
  <w:style w:type="paragraph" w:styleId="NormalWeb">
    <w:name w:val="Normal (Web)"/>
    <w:basedOn w:val="Normal"/>
    <w:uiPriority w:val="99"/>
    <w:semiHidden/>
    <w:unhideWhenUsed/>
    <w:rsid w:val="001934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03A1"/>
  </w:style>
  <w:style w:type="character" w:styleId="Hipervnculo">
    <w:name w:val="Hyperlink"/>
    <w:basedOn w:val="Fuentedeprrafopredeter"/>
    <w:uiPriority w:val="99"/>
    <w:semiHidden/>
    <w:unhideWhenUsed/>
    <w:rsid w:val="00FA03A1"/>
    <w:rPr>
      <w:color w:val="0000FF"/>
      <w:u w:val="single"/>
    </w:rPr>
  </w:style>
  <w:style w:type="character" w:styleId="Textoennegrita">
    <w:name w:val="Strong"/>
    <w:basedOn w:val="Fuentedeprrafopredeter"/>
    <w:uiPriority w:val="22"/>
    <w:qFormat/>
    <w:rsid w:val="00FA03A1"/>
    <w:rPr>
      <w:b/>
      <w:bCs/>
    </w:rPr>
  </w:style>
  <w:style w:type="paragraph" w:styleId="NormalWeb">
    <w:name w:val="Normal (Web)"/>
    <w:basedOn w:val="Normal"/>
    <w:uiPriority w:val="99"/>
    <w:semiHidden/>
    <w:unhideWhenUsed/>
    <w:rsid w:val="001934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83750883">
      <w:bodyDiv w:val="1"/>
      <w:marLeft w:val="0"/>
      <w:marRight w:val="0"/>
      <w:marTop w:val="0"/>
      <w:marBottom w:val="0"/>
      <w:divBdr>
        <w:top w:val="none" w:sz="0" w:space="0" w:color="auto"/>
        <w:left w:val="none" w:sz="0" w:space="0" w:color="auto"/>
        <w:bottom w:val="none" w:sz="0" w:space="0" w:color="auto"/>
        <w:right w:val="none" w:sz="0" w:space="0" w:color="auto"/>
      </w:divBdr>
    </w:div>
    <w:div w:id="1204442720">
      <w:bodyDiv w:val="1"/>
      <w:marLeft w:val="0"/>
      <w:marRight w:val="0"/>
      <w:marTop w:val="0"/>
      <w:marBottom w:val="0"/>
      <w:divBdr>
        <w:top w:val="none" w:sz="0" w:space="0" w:color="auto"/>
        <w:left w:val="none" w:sz="0" w:space="0" w:color="auto"/>
        <w:bottom w:val="none" w:sz="0" w:space="0" w:color="auto"/>
        <w:right w:val="none" w:sz="0" w:space="0" w:color="auto"/>
      </w:divBdr>
      <w:divsChild>
        <w:div w:id="1459951806">
          <w:marLeft w:val="240"/>
          <w:marRight w:val="0"/>
          <w:marTop w:val="0"/>
          <w:marBottom w:val="0"/>
          <w:divBdr>
            <w:top w:val="none" w:sz="0" w:space="0" w:color="auto"/>
            <w:left w:val="none" w:sz="0" w:space="0" w:color="auto"/>
            <w:bottom w:val="none" w:sz="0" w:space="0" w:color="auto"/>
            <w:right w:val="none" w:sz="0" w:space="0" w:color="auto"/>
          </w:divBdr>
          <w:divsChild>
            <w:div w:id="64888076">
              <w:marLeft w:val="0"/>
              <w:marRight w:val="0"/>
              <w:marTop w:val="0"/>
              <w:marBottom w:val="0"/>
              <w:divBdr>
                <w:top w:val="none" w:sz="0" w:space="0" w:color="auto"/>
                <w:left w:val="none" w:sz="0" w:space="0" w:color="auto"/>
                <w:bottom w:val="none" w:sz="0" w:space="0" w:color="auto"/>
                <w:right w:val="none" w:sz="0" w:space="0" w:color="auto"/>
              </w:divBdr>
              <w:divsChild>
                <w:div w:id="15918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0043">
      <w:bodyDiv w:val="1"/>
      <w:marLeft w:val="0"/>
      <w:marRight w:val="0"/>
      <w:marTop w:val="0"/>
      <w:marBottom w:val="0"/>
      <w:divBdr>
        <w:top w:val="none" w:sz="0" w:space="0" w:color="auto"/>
        <w:left w:val="none" w:sz="0" w:space="0" w:color="auto"/>
        <w:bottom w:val="none" w:sz="0" w:space="0" w:color="auto"/>
        <w:right w:val="none" w:sz="0" w:space="0" w:color="auto"/>
      </w:divBdr>
    </w:div>
    <w:div w:id="2108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4/el-trabajo/el-trabajo.shtml" TargetMode="External"/><Relationship Id="rId13" Type="http://schemas.openxmlformats.org/officeDocument/2006/relationships/hyperlink" Target="http://es.wikipedia.org/wiki/Condicionamiento_operante" TargetMode="External"/><Relationship Id="rId18" Type="http://schemas.openxmlformats.org/officeDocument/2006/relationships/hyperlink" Target="http://www.monografias.com/trabajos7/sisinf/sisinf.shtml" TargetMode="External"/><Relationship Id="rId26" Type="http://schemas.openxmlformats.org/officeDocument/2006/relationships/hyperlink" Target="http://www.monografias.com/trabajos/fintrabajo/fintrabajo.shtml" TargetMode="External"/><Relationship Id="rId3" Type="http://schemas.openxmlformats.org/officeDocument/2006/relationships/settings" Target="settings.xml"/><Relationship Id="rId21" Type="http://schemas.openxmlformats.org/officeDocument/2006/relationships/hyperlink" Target="http://www.monografias.com/trabajos16/comportamiento-humano/comportamiento-humano.shtml" TargetMode="External"/><Relationship Id="rId7" Type="http://schemas.openxmlformats.org/officeDocument/2006/relationships/hyperlink" Target="http://es.wikipedia.org/wiki/Condicionamiento_cl%C3%A1sico" TargetMode="External"/><Relationship Id="rId12" Type="http://schemas.openxmlformats.org/officeDocument/2006/relationships/hyperlink" Target="http://es.wikipedia.org/wiki/Conexionismo" TargetMode="External"/><Relationship Id="rId17" Type="http://schemas.openxmlformats.org/officeDocument/2006/relationships/hyperlink" Target="http://www.monografias.com/Educacion/index.shtml" TargetMode="External"/><Relationship Id="rId25" Type="http://schemas.openxmlformats.org/officeDocument/2006/relationships/hyperlink" Target="http://www.monografias.com/trabajos15/hipotesis/hipotesis.shtml" TargetMode="External"/><Relationship Id="rId2" Type="http://schemas.openxmlformats.org/officeDocument/2006/relationships/styles" Target="styles.xml"/><Relationship Id="rId16" Type="http://schemas.openxmlformats.org/officeDocument/2006/relationships/hyperlink" Target="http://www.monografias.com/trabajos11/concient/concient.shtml" TargetMode="External"/><Relationship Id="rId20" Type="http://schemas.openxmlformats.org/officeDocument/2006/relationships/hyperlink" Target="http://www.monografias.com/trabajos5/teorsist/teorsist.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1/norma/norma.shtml" TargetMode="External"/><Relationship Id="rId11" Type="http://schemas.openxmlformats.org/officeDocument/2006/relationships/hyperlink" Target="http://es.wikipedia.org/wiki/Psicolog%C3%ADa_conductista" TargetMode="External"/><Relationship Id="rId24" Type="http://schemas.openxmlformats.org/officeDocument/2006/relationships/hyperlink" Target="http://www.monografias.com/trabajos4/leyes/leyes.shtml" TargetMode="External"/><Relationship Id="rId5" Type="http://schemas.openxmlformats.org/officeDocument/2006/relationships/hyperlink" Target="http://www.monografias.com/trabajos/contamacus/contamacus.shtml" TargetMode="External"/><Relationship Id="rId15" Type="http://schemas.openxmlformats.org/officeDocument/2006/relationships/hyperlink" Target="http://www.monografias.com/trabajos/conducta/conducta.shtml" TargetMode="External"/><Relationship Id="rId23" Type="http://schemas.openxmlformats.org/officeDocument/2006/relationships/hyperlink" Target="http://www.monografias.com/trabajos15/todorov/todorov.shtml" TargetMode="External"/><Relationship Id="rId28" Type="http://schemas.openxmlformats.org/officeDocument/2006/relationships/fontTable" Target="fontTable.xml"/><Relationship Id="rId10" Type="http://schemas.openxmlformats.org/officeDocument/2006/relationships/hyperlink" Target="http://www.monografias.com/trabajos28/nociones-fundamentales-discriminacion/nociones-fundamentales-discriminacion.shtml" TargetMode="External"/><Relationship Id="rId19" Type="http://schemas.openxmlformats.org/officeDocument/2006/relationships/hyperlink" Target="http://www.monografias.com/trabajos4/leyes/leyes.shtml" TargetMode="External"/><Relationship Id="rId4" Type="http://schemas.openxmlformats.org/officeDocument/2006/relationships/webSettings" Target="webSettings.xml"/><Relationship Id="rId9" Type="http://schemas.openxmlformats.org/officeDocument/2006/relationships/hyperlink" Target="http://www.monografias.com/trabajos5/elso/elso.shtml" TargetMode="External"/><Relationship Id="rId14" Type="http://schemas.openxmlformats.org/officeDocument/2006/relationships/hyperlink" Target="http://www.monografias.com/trabajos11/norma/norma.shtml" TargetMode="External"/><Relationship Id="rId22" Type="http://schemas.openxmlformats.org/officeDocument/2006/relationships/hyperlink" Target="http://www.monografias.com/trabajos14/textos-escrit/textos-escrit.shtml" TargetMode="External"/><Relationship Id="rId27" Type="http://schemas.openxmlformats.org/officeDocument/2006/relationships/hyperlink" Target="http://www.monografias.com/trabajos6/diop/diop.shtml" TargetMode="External"/><Relationship Id="rId3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ESEM1</dc:creator>
  <cp:lastModifiedBy>MONICA JANETH SALCIDO CHAVEZ</cp:lastModifiedBy>
  <cp:revision>5</cp:revision>
  <dcterms:created xsi:type="dcterms:W3CDTF">2016-01-28T21:45:00Z</dcterms:created>
  <dcterms:modified xsi:type="dcterms:W3CDTF">2016-02-04T17:18:00Z</dcterms:modified>
</cp:coreProperties>
</file>