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79" w:rsidRPr="001B3BD0" w:rsidRDefault="001B3BD0">
      <w:pPr>
        <w:rPr>
          <w:color w:val="002060"/>
          <w:sz w:val="28"/>
          <w:szCs w:val="28"/>
        </w:rPr>
      </w:pPr>
      <w:r w:rsidRPr="001B3BD0">
        <w:rPr>
          <w:rFonts w:ascii="Arial" w:hAnsi="Arial" w:cs="Arial"/>
          <w:color w:val="FF0000"/>
          <w:sz w:val="32"/>
          <w:szCs w:val="32"/>
          <w:shd w:val="clear" w:color="auto" w:fill="FFFFFF"/>
        </w:rPr>
        <w:t>BULLYING</w:t>
      </w:r>
      <w:bookmarkStart w:id="0" w:name="_GoBack"/>
      <w:r w:rsidRPr="001B3BD0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: </w:t>
      </w:r>
      <w:r w:rsidRPr="001B3BD0">
        <w:rPr>
          <w:rFonts w:ascii="Arial" w:hAnsi="Arial" w:cs="Arial"/>
          <w:color w:val="002060"/>
          <w:sz w:val="28"/>
          <w:szCs w:val="28"/>
          <w:shd w:val="clear" w:color="auto" w:fill="FFFFFF"/>
        </w:rPr>
        <w:t>Acoso físico o psicológico al que someten, de forma continuada, a un alumno sus compañeros.</w:t>
      </w:r>
      <w:bookmarkEnd w:id="0"/>
    </w:p>
    <w:sectPr w:rsidR="00691279" w:rsidRPr="001B3B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D0"/>
    <w:rsid w:val="001B3BD0"/>
    <w:rsid w:val="006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A9CA1-949A-47B5-BB98-3AFB91DC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2016-09-26T19:45:00Z</dcterms:created>
  <dcterms:modified xsi:type="dcterms:W3CDTF">2016-09-26T19:46:00Z</dcterms:modified>
</cp:coreProperties>
</file>