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10" w:rsidRDefault="00B27710" w:rsidP="00746554">
      <w:pPr>
        <w:pStyle w:val="Ttulo2"/>
        <w:spacing w:line="480" w:lineRule="auto"/>
      </w:pPr>
      <w:r>
        <w:t>Características de reseña</w:t>
      </w:r>
    </w:p>
    <w:p w:rsidR="00B27710" w:rsidRPr="00310DAF" w:rsidRDefault="00B27710" w:rsidP="00746554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310DAF">
        <w:rPr>
          <w:rFonts w:ascii="Times New Roman" w:hAnsi="Times New Roman" w:cs="Times New Roman"/>
          <w:color w:val="FF0000"/>
          <w:sz w:val="24"/>
        </w:rPr>
        <w:t>Las características suelen ser las siguientes</w:t>
      </w:r>
    </w:p>
    <w:p w:rsidR="001128BC" w:rsidRDefault="00B27710" w:rsidP="00746554">
      <w:pPr>
        <w:spacing w:line="480" w:lineRule="auto"/>
        <w:ind w:left="1418"/>
        <w:jc w:val="both"/>
      </w:pPr>
      <w:r w:rsidRPr="00310DAF">
        <w:rPr>
          <w:rFonts w:ascii="Times New Roman" w:hAnsi="Times New Roman" w:cs="Times New Roman"/>
          <w:sz w:val="24"/>
        </w:rPr>
        <w:t>Pertenece a los géneros de opinión, se organiza siguiendo una estructura argumentativa,  comienza con la definición del objeto a tratar, es un escrito breve que intenta dar una visión panorámica y a la vez critica, sobre algo, una buena reseña necesariamente, refleja la interpretación y evaluación critica de quien la realiza, describe un tema o texto o suceso o evento y ofrece una opinión sobre su valor, extrae lo esencial del contenido, necesita un proceso de composición.</w:t>
      </w:r>
      <w:sdt>
        <w:sdtPr>
          <w:rPr>
            <w:rFonts w:ascii="Times New Roman" w:hAnsi="Times New Roman" w:cs="Times New Roman"/>
            <w:sz w:val="24"/>
          </w:rPr>
          <w:id w:val="448439814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484504">
            <w:rPr>
              <w:rFonts w:ascii="Times New Roman" w:hAnsi="Times New Roman" w:cs="Times New Roman"/>
              <w:sz w:val="24"/>
            </w:rPr>
            <w:instrText xml:space="preserve">CITATION Lar12 \p 149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484504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484504" w:rsidRPr="00484504">
            <w:rPr>
              <w:rFonts w:ascii="Times New Roman" w:hAnsi="Times New Roman" w:cs="Times New Roman"/>
              <w:noProof/>
              <w:sz w:val="24"/>
            </w:rPr>
            <w:t>(Lara, 2012, pág. 149)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</w:p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08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10"/>
    <w:rsid w:val="001128BC"/>
    <w:rsid w:val="00484504"/>
    <w:rsid w:val="00746554"/>
    <w:rsid w:val="00B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265F4-470C-4A96-8B12-6511576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1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771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27710"/>
    <w:rPr>
      <w:rFonts w:ascii="Times New Roman" w:eastAsiaTheme="majorEastAsia" w:hAnsi="Times New Roman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{92BA05F7-FD9E-4676-B954-5592AD007A01}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234E7517-84B5-40E6-8678-2496DA2A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4</cp:revision>
  <dcterms:created xsi:type="dcterms:W3CDTF">2016-10-25T22:07:00Z</dcterms:created>
  <dcterms:modified xsi:type="dcterms:W3CDTF">2016-10-28T00:09:00Z</dcterms:modified>
</cp:coreProperties>
</file>