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EEEFE15" w14:textId="77777777" w:rsidR="0064171A" w:rsidRDefault="000D4A50" w:rsidP="000D4A50">
      <w:pPr>
        <w:rPr>
          <w:rFonts w:ascii="Times New Roman" w:hAnsi="Times New Roman"/>
        </w:rPr>
      </w:pPr>
      <w:r>
        <w:rPr>
          <w:sz w:val="12"/>
          <w:szCs w:val="12"/>
        </w:rPr>
        <w:t xml:space="preserve"> </w:t>
      </w:r>
      <w:r>
        <w:rPr>
          <w:rFonts w:ascii="Times New Roman" w:hAnsi="Times New Roman"/>
        </w:rPr>
        <w:t xml:space="preserve"> </w:t>
      </w:r>
    </w:p>
    <w:p w14:paraId="01961E5C" w14:textId="77777777" w:rsidR="00AA6098" w:rsidRDefault="00AA6098" w:rsidP="00AA6098">
      <w:pPr>
        <w:tabs>
          <w:tab w:val="left" w:pos="1902"/>
        </w:tabs>
        <w:rPr>
          <w:rFonts w:ascii="Times New Roman" w:hAnsi="Times New Roman"/>
        </w:rPr>
      </w:pPr>
    </w:p>
    <w:tbl>
      <w:tblPr>
        <w:tblW w:w="0" w:type="auto"/>
        <w:jc w:val="center"/>
        <w:tblLayout w:type="fixed"/>
        <w:tblLook w:val="04A0" w:firstRow="1" w:lastRow="0" w:firstColumn="1" w:lastColumn="0" w:noHBand="0" w:noVBand="1"/>
      </w:tblPr>
      <w:tblGrid>
        <w:gridCol w:w="2448"/>
        <w:gridCol w:w="5040"/>
        <w:gridCol w:w="2366"/>
      </w:tblGrid>
      <w:tr w:rsidR="00AA6098" w14:paraId="290A1A86" w14:textId="77777777" w:rsidTr="009D17B6">
        <w:trPr>
          <w:jc w:val="center"/>
        </w:trPr>
        <w:tc>
          <w:tcPr>
            <w:tcW w:w="2448" w:type="dxa"/>
          </w:tcPr>
          <w:p w14:paraId="771761C5" w14:textId="77777777" w:rsidR="00AA6098" w:rsidRPr="00993A5B" w:rsidRDefault="00AA6098" w:rsidP="009D17B6">
            <w:pPr>
              <w:jc w:val="center"/>
              <w:rPr>
                <w:sz w:val="12"/>
                <w:szCs w:val="12"/>
              </w:rPr>
            </w:pPr>
          </w:p>
          <w:p w14:paraId="570EC52B" w14:textId="77777777" w:rsidR="00AA6098" w:rsidRDefault="00321E86" w:rsidP="009D17B6">
            <w:pPr>
              <w:jc w:val="center"/>
            </w:pPr>
            <w:r>
              <w:rPr>
                <w:noProof/>
                <w:lang w:val="en-US"/>
              </w:rPr>
              <w:drawing>
                <wp:inline distT="0" distB="0" distL="0" distR="0" wp14:anchorId="7C528C57" wp14:editId="05DEDD0C">
                  <wp:extent cx="1061085" cy="7181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718185"/>
                          </a:xfrm>
                          <a:prstGeom prst="rect">
                            <a:avLst/>
                          </a:prstGeom>
                          <a:noFill/>
                          <a:ln>
                            <a:noFill/>
                          </a:ln>
                        </pic:spPr>
                      </pic:pic>
                    </a:graphicData>
                  </a:graphic>
                </wp:inline>
              </w:drawing>
            </w:r>
          </w:p>
          <w:p w14:paraId="6CAED8B6" w14:textId="77777777" w:rsidR="00AA6098" w:rsidRPr="00321E86" w:rsidRDefault="00AA6098" w:rsidP="009D17B6">
            <w:pPr>
              <w:pStyle w:val="Header"/>
              <w:jc w:val="center"/>
              <w:rPr>
                <w:szCs w:val="24"/>
              </w:rPr>
            </w:pPr>
            <w:r w:rsidRPr="00321E86">
              <w:rPr>
                <w:rFonts w:ascii="Bodoni MT Condensed" w:hAnsi="Bodoni MT Condensed"/>
                <w:szCs w:val="24"/>
              </w:rPr>
              <w:t>Unione Europea</w:t>
            </w:r>
          </w:p>
        </w:tc>
        <w:tc>
          <w:tcPr>
            <w:tcW w:w="5040" w:type="dxa"/>
          </w:tcPr>
          <w:p w14:paraId="0ABCB302" w14:textId="77777777" w:rsidR="00AA6098" w:rsidRDefault="00321E86" w:rsidP="009D17B6">
            <w:pPr>
              <w:pStyle w:val="Header"/>
              <w:jc w:val="center"/>
              <w:rPr>
                <w:rFonts w:ascii="Times New Roman" w:hAnsi="Times New Roman"/>
                <w:sz w:val="16"/>
                <w:szCs w:val="16"/>
              </w:rPr>
            </w:pPr>
            <w:r>
              <w:rPr>
                <w:noProof/>
                <w:lang w:val="en-US" w:eastAsia="en-US"/>
              </w:rPr>
              <w:drawing>
                <wp:inline distT="0" distB="0" distL="0" distR="0" wp14:anchorId="51D2B727" wp14:editId="1BC929F0">
                  <wp:extent cx="1020445" cy="873760"/>
                  <wp:effectExtent l="0" t="0" r="0" b="0"/>
                  <wp:docPr id="6" name="Picture 6"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nit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445" cy="873760"/>
                          </a:xfrm>
                          <a:prstGeom prst="rect">
                            <a:avLst/>
                          </a:prstGeom>
                          <a:noFill/>
                          <a:ln>
                            <a:noFill/>
                          </a:ln>
                        </pic:spPr>
                      </pic:pic>
                    </a:graphicData>
                  </a:graphic>
                </wp:inline>
              </w:drawing>
            </w:r>
            <w:r>
              <w:rPr>
                <w:noProof/>
                <w:szCs w:val="24"/>
                <w:lang w:val="en-US" w:eastAsia="en-US"/>
              </w:rPr>
              <w:drawing>
                <wp:anchor distT="0" distB="0" distL="114300" distR="114300" simplePos="0" relativeHeight="251658752" behindDoc="0" locked="0" layoutInCell="1" allowOverlap="1" wp14:anchorId="0F5A9CB4" wp14:editId="223A67EE">
                  <wp:simplePos x="0" y="0"/>
                  <wp:positionH relativeFrom="column">
                    <wp:posOffset>7559675</wp:posOffset>
                  </wp:positionH>
                  <wp:positionV relativeFrom="paragraph">
                    <wp:posOffset>5111750</wp:posOffset>
                  </wp:positionV>
                  <wp:extent cx="3905250" cy="4248150"/>
                  <wp:effectExtent l="0" t="0" r="0" b="0"/>
                  <wp:wrapNone/>
                  <wp:docPr id="16" name="Immagine 5"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2d.g.a.i"/>
                          <pic:cNvPicPr>
                            <a:picLocks noChangeAspect="1" noChangeArrowheads="1"/>
                          </pic:cNvPicPr>
                        </pic:nvPicPr>
                        <pic:blipFill>
                          <a:blip r:embed="rId10">
                            <a:extLst>
                              <a:ext uri="{28A0092B-C50C-407E-A947-70E740481C1C}">
                                <a14:useLocalDpi xmlns:a14="http://schemas.microsoft.com/office/drawing/2010/main" val="0"/>
                              </a:ext>
                            </a:extLst>
                          </a:blip>
                          <a:srcRect b="20502"/>
                          <a:stretch>
                            <a:fillRect/>
                          </a:stretch>
                        </pic:blipFill>
                        <pic:spPr bwMode="auto">
                          <a:xfrm>
                            <a:off x="0" y="0"/>
                            <a:ext cx="3905250" cy="4248150"/>
                          </a:xfrm>
                          <a:prstGeom prst="rect">
                            <a:avLst/>
                          </a:prstGeom>
                          <a:noFill/>
                          <a:ln>
                            <a:noFill/>
                          </a:ln>
                        </pic:spPr>
                      </pic:pic>
                    </a:graphicData>
                  </a:graphic>
                </wp:anchor>
              </w:drawing>
            </w:r>
            <w:r>
              <w:rPr>
                <w:noProof/>
                <w:szCs w:val="24"/>
                <w:lang w:val="en-US" w:eastAsia="en-US"/>
              </w:rPr>
              <w:drawing>
                <wp:anchor distT="0" distB="0" distL="114300" distR="114300" simplePos="0" relativeHeight="251657728" behindDoc="0" locked="0" layoutInCell="1" allowOverlap="1" wp14:anchorId="35B1D454" wp14:editId="022B5D35">
                  <wp:simplePos x="0" y="0"/>
                  <wp:positionH relativeFrom="column">
                    <wp:posOffset>7559675</wp:posOffset>
                  </wp:positionH>
                  <wp:positionV relativeFrom="paragraph">
                    <wp:posOffset>5111750</wp:posOffset>
                  </wp:positionV>
                  <wp:extent cx="3905250" cy="4248150"/>
                  <wp:effectExtent l="0" t="0" r="0" b="0"/>
                  <wp:wrapNone/>
                  <wp:docPr id="15" name="Immagine 4"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d.g.a.i"/>
                          <pic:cNvPicPr>
                            <a:picLocks noChangeAspect="1" noChangeArrowheads="1"/>
                          </pic:cNvPicPr>
                        </pic:nvPicPr>
                        <pic:blipFill>
                          <a:blip r:embed="rId10">
                            <a:extLst>
                              <a:ext uri="{28A0092B-C50C-407E-A947-70E740481C1C}">
                                <a14:useLocalDpi xmlns:a14="http://schemas.microsoft.com/office/drawing/2010/main" val="0"/>
                              </a:ext>
                            </a:extLst>
                          </a:blip>
                          <a:srcRect b="20502"/>
                          <a:stretch>
                            <a:fillRect/>
                          </a:stretch>
                        </pic:blipFill>
                        <pic:spPr bwMode="auto">
                          <a:xfrm>
                            <a:off x="0" y="0"/>
                            <a:ext cx="3905250" cy="4248150"/>
                          </a:xfrm>
                          <a:prstGeom prst="rect">
                            <a:avLst/>
                          </a:prstGeom>
                          <a:noFill/>
                          <a:ln>
                            <a:noFill/>
                          </a:ln>
                        </pic:spPr>
                      </pic:pic>
                    </a:graphicData>
                  </a:graphic>
                </wp:anchor>
              </w:drawing>
            </w:r>
            <w:r>
              <w:rPr>
                <w:noProof/>
                <w:szCs w:val="24"/>
                <w:lang w:val="en-US" w:eastAsia="en-US"/>
              </w:rPr>
              <w:drawing>
                <wp:anchor distT="0" distB="0" distL="114300" distR="114300" simplePos="0" relativeHeight="251665920" behindDoc="0" locked="0" layoutInCell="1" allowOverlap="1" wp14:anchorId="54A360B1" wp14:editId="1AC1471D">
                  <wp:simplePos x="0" y="0"/>
                  <wp:positionH relativeFrom="column">
                    <wp:posOffset>8423910</wp:posOffset>
                  </wp:positionH>
                  <wp:positionV relativeFrom="paragraph">
                    <wp:posOffset>5454650</wp:posOffset>
                  </wp:positionV>
                  <wp:extent cx="2339975" cy="2320925"/>
                  <wp:effectExtent l="0" t="0" r="0" b="0"/>
                  <wp:wrapNone/>
                  <wp:docPr id="23" name="Immagine 13"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anchor>
              </w:drawing>
            </w:r>
            <w:r>
              <w:rPr>
                <w:noProof/>
                <w:szCs w:val="24"/>
                <w:lang w:val="en-US" w:eastAsia="en-US"/>
              </w:rPr>
              <w:drawing>
                <wp:anchor distT="0" distB="0" distL="114300" distR="114300" simplePos="0" relativeHeight="251660800" behindDoc="0" locked="0" layoutInCell="1" allowOverlap="1" wp14:anchorId="03D1E1BB" wp14:editId="25CD6D45">
                  <wp:simplePos x="0" y="0"/>
                  <wp:positionH relativeFrom="column">
                    <wp:posOffset>7673975</wp:posOffset>
                  </wp:positionH>
                  <wp:positionV relativeFrom="paragraph">
                    <wp:posOffset>5226050</wp:posOffset>
                  </wp:positionV>
                  <wp:extent cx="3905250" cy="4421505"/>
                  <wp:effectExtent l="0" t="0" r="6350" b="0"/>
                  <wp:wrapNone/>
                  <wp:docPr id="18" name="Immagine 8"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IUR2"/>
                          <pic:cNvPicPr>
                            <a:picLocks noChangeAspect="1" noChangeArrowheads="1"/>
                          </pic:cNvPicPr>
                        </pic:nvPicPr>
                        <pic:blipFill>
                          <a:blip r:embed="rId12">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anchor>
              </w:drawing>
            </w:r>
            <w:r>
              <w:rPr>
                <w:noProof/>
                <w:szCs w:val="24"/>
                <w:lang w:val="en-US" w:eastAsia="en-US"/>
              </w:rPr>
              <w:drawing>
                <wp:anchor distT="0" distB="0" distL="114300" distR="114300" simplePos="0" relativeHeight="251659776" behindDoc="0" locked="0" layoutInCell="1" allowOverlap="1" wp14:anchorId="54E5BB98" wp14:editId="0C5A93A8">
                  <wp:simplePos x="0" y="0"/>
                  <wp:positionH relativeFrom="column">
                    <wp:posOffset>7673975</wp:posOffset>
                  </wp:positionH>
                  <wp:positionV relativeFrom="paragraph">
                    <wp:posOffset>5226050</wp:posOffset>
                  </wp:positionV>
                  <wp:extent cx="3905250" cy="4421505"/>
                  <wp:effectExtent l="0" t="0" r="6350" b="0"/>
                  <wp:wrapNone/>
                  <wp:docPr id="17" name="Immagine 7"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UR2"/>
                          <pic:cNvPicPr>
                            <a:picLocks noChangeAspect="1" noChangeArrowheads="1"/>
                          </pic:cNvPicPr>
                        </pic:nvPicPr>
                        <pic:blipFill>
                          <a:blip r:embed="rId12">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anchor>
              </w:drawing>
            </w:r>
            <w:r>
              <w:rPr>
                <w:noProof/>
                <w:szCs w:val="24"/>
                <w:lang w:val="en-US" w:eastAsia="en-US"/>
              </w:rPr>
              <w:drawing>
                <wp:anchor distT="0" distB="0" distL="114300" distR="114300" simplePos="0" relativeHeight="251663872" behindDoc="0" locked="0" layoutInCell="1" allowOverlap="1" wp14:anchorId="09DF5AEB" wp14:editId="58AF9667">
                  <wp:simplePos x="0" y="0"/>
                  <wp:positionH relativeFrom="column">
                    <wp:posOffset>7788275</wp:posOffset>
                  </wp:positionH>
                  <wp:positionV relativeFrom="paragraph">
                    <wp:posOffset>5340350</wp:posOffset>
                  </wp:positionV>
                  <wp:extent cx="1905000" cy="1355725"/>
                  <wp:effectExtent l="0" t="0" r="0" b="0"/>
                  <wp:wrapNone/>
                  <wp:docPr id="21" name="Immagine 11"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t_rm_ministero-MIUR_logo_200x200"/>
                          <pic:cNvPicPr>
                            <a:picLocks noChangeAspect="1" noChangeArrowheads="1"/>
                          </pic:cNvPicPr>
                        </pic:nvPicPr>
                        <pic:blipFill>
                          <a:blip r:embed="rId13">
                            <a:extLst>
                              <a:ext uri="{28A0092B-C50C-407E-A947-70E740481C1C}">
                                <a14:useLocalDpi xmlns:a14="http://schemas.microsoft.com/office/drawing/2010/main" val="0"/>
                              </a:ext>
                            </a:extLst>
                          </a:blip>
                          <a:srcRect b="28850"/>
                          <a:stretch>
                            <a:fillRect/>
                          </a:stretch>
                        </pic:blipFill>
                        <pic:spPr bwMode="auto">
                          <a:xfrm>
                            <a:off x="0" y="0"/>
                            <a:ext cx="1905000" cy="1355725"/>
                          </a:xfrm>
                          <a:prstGeom prst="rect">
                            <a:avLst/>
                          </a:prstGeom>
                          <a:noFill/>
                          <a:ln>
                            <a:noFill/>
                          </a:ln>
                        </pic:spPr>
                      </pic:pic>
                    </a:graphicData>
                  </a:graphic>
                </wp:anchor>
              </w:drawing>
            </w:r>
            <w:r>
              <w:rPr>
                <w:noProof/>
                <w:szCs w:val="24"/>
                <w:lang w:val="en-US" w:eastAsia="en-US"/>
              </w:rPr>
              <w:drawing>
                <wp:anchor distT="0" distB="0" distL="114300" distR="114300" simplePos="0" relativeHeight="251661824" behindDoc="0" locked="0" layoutInCell="1" allowOverlap="1" wp14:anchorId="6329CDA0" wp14:editId="55C255A8">
                  <wp:simplePos x="0" y="0"/>
                  <wp:positionH relativeFrom="column">
                    <wp:posOffset>7673975</wp:posOffset>
                  </wp:positionH>
                  <wp:positionV relativeFrom="paragraph">
                    <wp:posOffset>5226050</wp:posOffset>
                  </wp:positionV>
                  <wp:extent cx="3905250" cy="4421505"/>
                  <wp:effectExtent l="0" t="0" r="6350" b="0"/>
                  <wp:wrapNone/>
                  <wp:docPr id="19" name="Immagine 9"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IUR2"/>
                          <pic:cNvPicPr>
                            <a:picLocks noChangeAspect="1" noChangeArrowheads="1"/>
                          </pic:cNvPicPr>
                        </pic:nvPicPr>
                        <pic:blipFill>
                          <a:blip r:embed="rId12">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anchor>
              </w:drawing>
            </w:r>
            <w:r>
              <w:rPr>
                <w:noProof/>
                <w:szCs w:val="24"/>
                <w:lang w:val="en-US" w:eastAsia="en-US"/>
              </w:rPr>
              <w:drawing>
                <wp:anchor distT="0" distB="0" distL="114300" distR="114300" simplePos="0" relativeHeight="251662848" behindDoc="0" locked="0" layoutInCell="1" allowOverlap="1" wp14:anchorId="1B5CE267" wp14:editId="55665120">
                  <wp:simplePos x="0" y="0"/>
                  <wp:positionH relativeFrom="column">
                    <wp:posOffset>7673975</wp:posOffset>
                  </wp:positionH>
                  <wp:positionV relativeFrom="paragraph">
                    <wp:posOffset>5226050</wp:posOffset>
                  </wp:positionV>
                  <wp:extent cx="3905250" cy="4421505"/>
                  <wp:effectExtent l="0" t="0" r="6350" b="0"/>
                  <wp:wrapNone/>
                  <wp:docPr id="20" name="Immagine 10"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IUR2"/>
                          <pic:cNvPicPr>
                            <a:picLocks noChangeAspect="1" noChangeArrowheads="1"/>
                          </pic:cNvPicPr>
                        </pic:nvPicPr>
                        <pic:blipFill>
                          <a:blip r:embed="rId12">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anchor>
              </w:drawing>
            </w:r>
            <w:r>
              <w:rPr>
                <w:noProof/>
                <w:szCs w:val="24"/>
                <w:lang w:val="en-US" w:eastAsia="en-US"/>
              </w:rPr>
              <w:drawing>
                <wp:anchor distT="0" distB="0" distL="114300" distR="114300" simplePos="0" relativeHeight="251664896" behindDoc="0" locked="0" layoutInCell="1" allowOverlap="1" wp14:anchorId="51430BF2" wp14:editId="142E1C28">
                  <wp:simplePos x="0" y="0"/>
                  <wp:positionH relativeFrom="column">
                    <wp:posOffset>7788275</wp:posOffset>
                  </wp:positionH>
                  <wp:positionV relativeFrom="paragraph">
                    <wp:posOffset>5340350</wp:posOffset>
                  </wp:positionV>
                  <wp:extent cx="1905000" cy="1355725"/>
                  <wp:effectExtent l="0" t="0" r="0" b="0"/>
                  <wp:wrapNone/>
                  <wp:docPr id="22" name="Immagine 12"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it_rm_ministero-MIUR_logo_200x200"/>
                          <pic:cNvPicPr>
                            <a:picLocks noChangeAspect="1" noChangeArrowheads="1"/>
                          </pic:cNvPicPr>
                        </pic:nvPicPr>
                        <pic:blipFill>
                          <a:blip r:embed="rId13">
                            <a:extLst>
                              <a:ext uri="{28A0092B-C50C-407E-A947-70E740481C1C}">
                                <a14:useLocalDpi xmlns:a14="http://schemas.microsoft.com/office/drawing/2010/main" val="0"/>
                              </a:ext>
                            </a:extLst>
                          </a:blip>
                          <a:srcRect b="28850"/>
                          <a:stretch>
                            <a:fillRect/>
                          </a:stretch>
                        </pic:blipFill>
                        <pic:spPr bwMode="auto">
                          <a:xfrm>
                            <a:off x="0" y="0"/>
                            <a:ext cx="1905000" cy="1355725"/>
                          </a:xfrm>
                          <a:prstGeom prst="rect">
                            <a:avLst/>
                          </a:prstGeom>
                          <a:noFill/>
                          <a:ln>
                            <a:noFill/>
                          </a:ln>
                        </pic:spPr>
                      </pic:pic>
                    </a:graphicData>
                  </a:graphic>
                </wp:anchor>
              </w:drawing>
            </w:r>
          </w:p>
          <w:p w14:paraId="042C14FE" w14:textId="77777777" w:rsidR="00AA6098" w:rsidRPr="00321E86" w:rsidRDefault="00321E86" w:rsidP="009D17B6">
            <w:pPr>
              <w:pStyle w:val="Header"/>
              <w:jc w:val="center"/>
              <w:rPr>
                <w:rFonts w:ascii="Bodoni MT Condensed" w:hAnsi="Bodoni MT Condensed"/>
                <w:szCs w:val="24"/>
              </w:rPr>
            </w:pPr>
            <w:r>
              <w:rPr>
                <w:rFonts w:ascii="Bodoni MT Condensed" w:hAnsi="Bodoni MT Condensed"/>
                <w:noProof/>
                <w:szCs w:val="24"/>
                <w:lang w:val="en-US" w:eastAsia="en-US"/>
              </w:rPr>
              <w:drawing>
                <wp:anchor distT="0" distB="0" distL="114300" distR="114300" simplePos="0" relativeHeight="251666944" behindDoc="0" locked="0" layoutInCell="1" allowOverlap="1" wp14:anchorId="47FAEAD2" wp14:editId="000F4E4A">
                  <wp:simplePos x="0" y="0"/>
                  <wp:positionH relativeFrom="column">
                    <wp:posOffset>8423910</wp:posOffset>
                  </wp:positionH>
                  <wp:positionV relativeFrom="paragraph">
                    <wp:posOffset>5454650</wp:posOffset>
                  </wp:positionV>
                  <wp:extent cx="2339975" cy="2320925"/>
                  <wp:effectExtent l="0" t="0" r="0" b="0"/>
                  <wp:wrapNone/>
                  <wp:docPr id="24" name="Immagine 14"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anchor>
              </w:drawing>
            </w:r>
            <w:r w:rsidR="00AA6098" w:rsidRPr="00321E86">
              <w:rPr>
                <w:rFonts w:ascii="Bodoni MT Condensed" w:hAnsi="Bodoni MT Condensed"/>
                <w:szCs w:val="24"/>
              </w:rPr>
              <w:t>Liceo Scientifico Statale “</w:t>
            </w:r>
            <w:proofErr w:type="gramStart"/>
            <w:r w:rsidR="00AA6098" w:rsidRPr="00321E86">
              <w:rPr>
                <w:rFonts w:ascii="Bodoni MT Condensed" w:hAnsi="Bodoni MT Condensed"/>
                <w:szCs w:val="24"/>
              </w:rPr>
              <w:t>E.</w:t>
            </w:r>
            <w:proofErr w:type="gramEnd"/>
            <w:r w:rsidR="00AA6098" w:rsidRPr="00321E86">
              <w:rPr>
                <w:rFonts w:ascii="Bodoni MT Condensed" w:hAnsi="Bodoni MT Condensed"/>
                <w:szCs w:val="24"/>
              </w:rPr>
              <w:t xml:space="preserve"> Fermi” </w:t>
            </w:r>
          </w:p>
          <w:p w14:paraId="2A2E0FC5" w14:textId="77777777" w:rsidR="00AA6098" w:rsidRDefault="00AA6098" w:rsidP="009D17B6">
            <w:pPr>
              <w:pStyle w:val="Header"/>
              <w:jc w:val="center"/>
            </w:pPr>
            <w:r w:rsidRPr="00321E86">
              <w:rPr>
                <w:rFonts w:ascii="Bodoni MT Condensed" w:hAnsi="Bodoni MT Condensed"/>
                <w:szCs w:val="24"/>
              </w:rPr>
              <w:t>Cosenza</w:t>
            </w:r>
            <w:r w:rsidRPr="008C6F4A">
              <w:rPr>
                <w:rFonts w:ascii="Times New Roman" w:hAnsi="Times New Roman"/>
                <w:noProof/>
                <w:sz w:val="28"/>
                <w:szCs w:val="28"/>
              </w:rPr>
              <w:t xml:space="preserve"> </w:t>
            </w:r>
            <w:r w:rsidR="00321E86">
              <w:rPr>
                <w:noProof/>
                <w:szCs w:val="24"/>
                <w:lang w:val="en-US" w:eastAsia="en-US"/>
              </w:rPr>
              <w:drawing>
                <wp:anchor distT="0" distB="0" distL="114300" distR="114300" simplePos="0" relativeHeight="251670016" behindDoc="0" locked="0" layoutInCell="1" allowOverlap="1" wp14:anchorId="663B11BF" wp14:editId="0324B451">
                  <wp:simplePos x="0" y="0"/>
                  <wp:positionH relativeFrom="column">
                    <wp:posOffset>8423910</wp:posOffset>
                  </wp:positionH>
                  <wp:positionV relativeFrom="paragraph">
                    <wp:posOffset>5454650</wp:posOffset>
                  </wp:positionV>
                  <wp:extent cx="2339975" cy="2320925"/>
                  <wp:effectExtent l="0" t="0" r="0" b="0"/>
                  <wp:wrapNone/>
                  <wp:docPr id="27" name="Immagine 17"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anchor>
              </w:drawing>
            </w:r>
            <w:r w:rsidR="00321E86">
              <w:rPr>
                <w:noProof/>
                <w:szCs w:val="24"/>
                <w:lang w:val="en-US" w:eastAsia="en-US"/>
              </w:rPr>
              <w:drawing>
                <wp:anchor distT="0" distB="0" distL="114300" distR="114300" simplePos="0" relativeHeight="251668992" behindDoc="0" locked="0" layoutInCell="1" allowOverlap="1" wp14:anchorId="32264611" wp14:editId="015ACE54">
                  <wp:simplePos x="0" y="0"/>
                  <wp:positionH relativeFrom="column">
                    <wp:posOffset>8423910</wp:posOffset>
                  </wp:positionH>
                  <wp:positionV relativeFrom="paragraph">
                    <wp:posOffset>5454650</wp:posOffset>
                  </wp:positionV>
                  <wp:extent cx="2339975" cy="2320925"/>
                  <wp:effectExtent l="0" t="0" r="0" b="0"/>
                  <wp:wrapNone/>
                  <wp:docPr id="26" name="Immagine 16"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anchor>
              </w:drawing>
            </w:r>
            <w:r w:rsidR="00321E86">
              <w:rPr>
                <w:noProof/>
                <w:szCs w:val="24"/>
                <w:lang w:val="en-US" w:eastAsia="en-US"/>
              </w:rPr>
              <w:drawing>
                <wp:anchor distT="0" distB="0" distL="114300" distR="114300" simplePos="0" relativeHeight="251667968" behindDoc="0" locked="0" layoutInCell="1" allowOverlap="1" wp14:anchorId="13AA0FF6" wp14:editId="7E33009E">
                  <wp:simplePos x="0" y="0"/>
                  <wp:positionH relativeFrom="column">
                    <wp:posOffset>8423910</wp:posOffset>
                  </wp:positionH>
                  <wp:positionV relativeFrom="paragraph">
                    <wp:posOffset>5454650</wp:posOffset>
                  </wp:positionV>
                  <wp:extent cx="2339975" cy="2320925"/>
                  <wp:effectExtent l="0" t="0" r="0" b="0"/>
                  <wp:wrapNone/>
                  <wp:docPr id="25" name="Immagine 15"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anchor>
              </w:drawing>
            </w:r>
          </w:p>
        </w:tc>
        <w:tc>
          <w:tcPr>
            <w:tcW w:w="2366" w:type="dxa"/>
          </w:tcPr>
          <w:p w14:paraId="441FB496" w14:textId="77777777" w:rsidR="000D4A50" w:rsidRDefault="000D4A50" w:rsidP="009D17B6">
            <w:pPr>
              <w:pStyle w:val="Header"/>
              <w:jc w:val="center"/>
              <w:rPr>
                <w:rFonts w:ascii="Bodoni MT Condensed" w:hAnsi="Bodoni MT Condensed"/>
                <w:szCs w:val="24"/>
              </w:rPr>
            </w:pPr>
            <w:r>
              <w:rPr>
                <w:noProof/>
                <w:lang w:val="en-US" w:eastAsia="en-US"/>
              </w:rPr>
              <w:drawing>
                <wp:inline distT="0" distB="0" distL="0" distR="0" wp14:anchorId="05ABB835" wp14:editId="27C67C6F">
                  <wp:extent cx="633993" cy="603969"/>
                  <wp:effectExtent l="25400" t="0" r="26670" b="234315"/>
                  <wp:docPr id="7" name="Immagine 25" descr="emblemaat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5" descr="emblemaattivo"/>
                          <pic:cNvPicPr>
                            <a:picLocks noChangeAspect="1" noChangeArrowheads="1"/>
                          </pic:cNvPicPr>
                        </pic:nvPicPr>
                        <pic:blipFill>
                          <a:blip r:embed="rId14"/>
                          <a:srcRect/>
                          <a:stretch>
                            <a:fillRect/>
                          </a:stretch>
                        </pic:blipFill>
                        <pic:spPr bwMode="auto">
                          <a:xfrm>
                            <a:off x="0" y="0"/>
                            <a:ext cx="633730" cy="603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F5FA4EE" w14:textId="77777777" w:rsidR="00AA6098" w:rsidRDefault="000D4A50" w:rsidP="009D17B6">
            <w:pPr>
              <w:pStyle w:val="Header"/>
              <w:jc w:val="center"/>
            </w:pPr>
            <w:r w:rsidRPr="00321E86">
              <w:rPr>
                <w:rFonts w:ascii="Bodoni MT Condensed" w:hAnsi="Bodoni MT Condensed"/>
                <w:szCs w:val="24"/>
              </w:rPr>
              <w:t>MIUR</w:t>
            </w:r>
            <w:proofErr w:type="gramStart"/>
            <w:r>
              <w:rPr>
                <w:noProof/>
                <w:lang w:val="en-US" w:eastAsia="en-US"/>
              </w:rPr>
              <w:t xml:space="preserve"> </w:t>
            </w:r>
            <w:r>
              <w:t xml:space="preserve"> </w:t>
            </w:r>
            <w:proofErr w:type="gramEnd"/>
          </w:p>
          <w:p w14:paraId="6346E80B" w14:textId="77777777" w:rsidR="00AA6098" w:rsidRPr="00993A5B" w:rsidRDefault="00AA6098" w:rsidP="009D17B6">
            <w:pPr>
              <w:pStyle w:val="Header"/>
              <w:jc w:val="center"/>
              <w:rPr>
                <w:sz w:val="12"/>
                <w:szCs w:val="12"/>
              </w:rPr>
            </w:pPr>
          </w:p>
          <w:p w14:paraId="3240E6EE" w14:textId="77777777" w:rsidR="00AA6098" w:rsidRDefault="00AA6098" w:rsidP="009D17B6">
            <w:pPr>
              <w:pStyle w:val="Header"/>
              <w:jc w:val="center"/>
            </w:pPr>
          </w:p>
          <w:p w14:paraId="7EE818BE" w14:textId="77777777" w:rsidR="00AA6098" w:rsidRPr="00321E86" w:rsidRDefault="00AA6098" w:rsidP="009D17B6">
            <w:pPr>
              <w:pStyle w:val="Header"/>
              <w:spacing w:before="80"/>
              <w:jc w:val="center"/>
              <w:rPr>
                <w:szCs w:val="24"/>
              </w:rPr>
            </w:pPr>
          </w:p>
        </w:tc>
      </w:tr>
    </w:tbl>
    <w:p w14:paraId="03A856EF" w14:textId="77777777" w:rsidR="00AA6098" w:rsidRDefault="00AA6098" w:rsidP="00AA6098">
      <w:pPr>
        <w:jc w:val="center"/>
        <w:rPr>
          <w:b/>
        </w:rPr>
      </w:pPr>
    </w:p>
    <w:p w14:paraId="6C1BB08A" w14:textId="77777777" w:rsidR="00AA6098" w:rsidRDefault="000D4A50" w:rsidP="00AA6098">
      <w:pPr>
        <w:jc w:val="center"/>
        <w:rPr>
          <w:b/>
        </w:rPr>
      </w:pPr>
      <w:r>
        <w:rPr>
          <w:b/>
        </w:rPr>
        <w:t xml:space="preserve">  </w:t>
      </w:r>
    </w:p>
    <w:p w14:paraId="7D50944B" w14:textId="77777777" w:rsidR="00AA6098" w:rsidRDefault="00AA6098" w:rsidP="00AA6098">
      <w:pPr>
        <w:jc w:val="center"/>
        <w:rPr>
          <w:b/>
        </w:rPr>
      </w:pPr>
    </w:p>
    <w:p w14:paraId="1755EC52" w14:textId="77777777" w:rsidR="00AA6098" w:rsidRDefault="00AA6098" w:rsidP="00AA6098">
      <w:pPr>
        <w:jc w:val="cente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AA6098" w14:paraId="480FBCAD" w14:textId="77777777" w:rsidTr="009D17B6">
        <w:tc>
          <w:tcPr>
            <w:tcW w:w="977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657CEFE" w14:textId="77777777" w:rsidR="00AA6098" w:rsidRDefault="00AA6098" w:rsidP="009D17B6">
            <w:pPr>
              <w:jc w:val="center"/>
              <w:rPr>
                <w:b/>
              </w:rPr>
            </w:pPr>
          </w:p>
          <w:p w14:paraId="01ACD1E0" w14:textId="77777777" w:rsidR="00AA6098" w:rsidRDefault="00AA6098" w:rsidP="009D17B6">
            <w:pPr>
              <w:jc w:val="center"/>
              <w:rPr>
                <w:b/>
              </w:rPr>
            </w:pPr>
          </w:p>
          <w:p w14:paraId="5DFC2B8E" w14:textId="77777777" w:rsidR="00AA6098" w:rsidRDefault="00AA6098" w:rsidP="009D17B6">
            <w:pPr>
              <w:jc w:val="center"/>
              <w:rPr>
                <w:b/>
                <w:sz w:val="48"/>
              </w:rPr>
            </w:pPr>
            <w:r>
              <w:rPr>
                <w:b/>
                <w:sz w:val="48"/>
              </w:rPr>
              <w:t>PIANO DELLE ATTIVITÀ EDUCATIVO-DIDATTICHE</w:t>
            </w:r>
          </w:p>
          <w:p w14:paraId="2E1FD4BC" w14:textId="77777777" w:rsidR="00AA6098" w:rsidRDefault="00AA6098" w:rsidP="009D17B6">
            <w:pPr>
              <w:jc w:val="center"/>
              <w:rPr>
                <w:b/>
                <w:sz w:val="36"/>
              </w:rPr>
            </w:pPr>
            <w:r>
              <w:rPr>
                <w:b/>
                <w:sz w:val="36"/>
              </w:rPr>
              <w:t xml:space="preserve"> DEL CONSIGLIO </w:t>
            </w:r>
          </w:p>
          <w:p w14:paraId="1630FB3A" w14:textId="77777777" w:rsidR="00AA6098" w:rsidRDefault="00AA6098" w:rsidP="009D17B6">
            <w:pPr>
              <w:jc w:val="center"/>
              <w:rPr>
                <w:b/>
                <w:sz w:val="36"/>
              </w:rPr>
            </w:pPr>
            <w:r>
              <w:rPr>
                <w:b/>
                <w:sz w:val="36"/>
              </w:rPr>
              <w:t xml:space="preserve"> DELLA CLASSE </w:t>
            </w:r>
            <w:r w:rsidR="004229D7">
              <w:rPr>
                <w:b/>
                <w:sz w:val="36"/>
              </w:rPr>
              <w:t xml:space="preserve">PRIMA </w:t>
            </w:r>
            <w:r>
              <w:rPr>
                <w:b/>
                <w:sz w:val="36"/>
              </w:rPr>
              <w:t>SEZIONE</w:t>
            </w:r>
            <w:proofErr w:type="gramStart"/>
            <w:r>
              <w:rPr>
                <w:b/>
                <w:sz w:val="36"/>
              </w:rPr>
              <w:t xml:space="preserve"> </w:t>
            </w:r>
            <w:r w:rsidR="004229D7">
              <w:rPr>
                <w:b/>
                <w:sz w:val="36"/>
              </w:rPr>
              <w:t xml:space="preserve"> </w:t>
            </w:r>
            <w:proofErr w:type="gramEnd"/>
            <w:r w:rsidR="004229D7">
              <w:rPr>
                <w:b/>
                <w:sz w:val="36"/>
              </w:rPr>
              <w:t>G</w:t>
            </w:r>
          </w:p>
          <w:p w14:paraId="7022AC1F" w14:textId="77777777" w:rsidR="00AA6098" w:rsidRDefault="00AA6098" w:rsidP="009D17B6">
            <w:pPr>
              <w:jc w:val="center"/>
              <w:rPr>
                <w:b/>
              </w:rPr>
            </w:pPr>
          </w:p>
          <w:p w14:paraId="7D32091C" w14:textId="77777777" w:rsidR="00AA6098" w:rsidRDefault="00AA6098" w:rsidP="00AA6098">
            <w:pPr>
              <w:numPr>
                <w:ilvl w:val="0"/>
                <w:numId w:val="7"/>
              </w:numPr>
              <w:spacing w:after="0" w:line="240" w:lineRule="auto"/>
              <w:jc w:val="center"/>
              <w:rPr>
                <w:b/>
                <w:sz w:val="36"/>
              </w:rPr>
            </w:pPr>
            <w:proofErr w:type="gramStart"/>
            <w:r>
              <w:rPr>
                <w:b/>
                <w:sz w:val="36"/>
              </w:rPr>
              <w:t>s.</w:t>
            </w:r>
            <w:proofErr w:type="gramEnd"/>
            <w:r>
              <w:rPr>
                <w:b/>
                <w:sz w:val="36"/>
              </w:rPr>
              <w:t xml:space="preserve"> 2016/17</w:t>
            </w:r>
          </w:p>
          <w:p w14:paraId="03946E16" w14:textId="77777777" w:rsidR="00AA6098" w:rsidRDefault="00AA6098" w:rsidP="009D17B6">
            <w:pPr>
              <w:jc w:val="center"/>
              <w:rPr>
                <w:b/>
              </w:rPr>
            </w:pPr>
          </w:p>
          <w:p w14:paraId="704FFFA8" w14:textId="77777777" w:rsidR="00AA6098" w:rsidRDefault="00AA6098" w:rsidP="009D17B6">
            <w:pPr>
              <w:jc w:val="center"/>
              <w:rPr>
                <w:b/>
              </w:rPr>
            </w:pPr>
          </w:p>
        </w:tc>
      </w:tr>
    </w:tbl>
    <w:p w14:paraId="1EC62160" w14:textId="77777777" w:rsidR="00AA6098" w:rsidRDefault="00AA6098" w:rsidP="00AA6098">
      <w:pPr>
        <w:jc w:val="center"/>
        <w:rPr>
          <w:b/>
        </w:rPr>
      </w:pPr>
    </w:p>
    <w:p w14:paraId="31FB2243" w14:textId="77777777" w:rsidR="00AA6098" w:rsidRDefault="00AA6098" w:rsidP="00AA6098">
      <w:pPr>
        <w:jc w:val="center"/>
        <w:rPr>
          <w:b/>
        </w:rPr>
      </w:pPr>
    </w:p>
    <w:p w14:paraId="0A5E3BA3" w14:textId="77777777" w:rsidR="00AA6098" w:rsidRDefault="00AA6098" w:rsidP="00AA6098">
      <w:pPr>
        <w:jc w:val="center"/>
        <w:rPr>
          <w:b/>
        </w:rPr>
      </w:pPr>
    </w:p>
    <w:p w14:paraId="5C2280C7" w14:textId="77777777" w:rsidR="00AA6098" w:rsidRDefault="00AA6098" w:rsidP="00AA6098"/>
    <w:p w14:paraId="32B344B6" w14:textId="77777777" w:rsidR="00AA6098" w:rsidRPr="00116563" w:rsidRDefault="00AA6098" w:rsidP="00AA6098">
      <w:pPr>
        <w:ind w:firstLine="708"/>
        <w:jc w:val="both"/>
        <w:rPr>
          <w:rFonts w:ascii="Times New Roman" w:hAnsi="Times New Roman"/>
        </w:rPr>
      </w:pPr>
      <w:r w:rsidRPr="00116563">
        <w:rPr>
          <w:rFonts w:ascii="Times New Roman" w:hAnsi="Times New Roman"/>
        </w:rPr>
        <w:lastRenderedPageBreak/>
        <w:t xml:space="preserve">Il presente piano di classe è un’ipotesi di lavoro che il Consiglio propone a se stesso come prospettiva di comune azione educativa, da sviluppare durante l'intero anno scolastico. Tale piano tende ad attuare in concreto l'unità educativa e didattica della classe. Esso muovendo da un primo accertamento del grado di preparazione degli studenti </w:t>
      </w:r>
      <w:proofErr w:type="gramStart"/>
      <w:r w:rsidRPr="00116563">
        <w:rPr>
          <w:rFonts w:ascii="Times New Roman" w:hAnsi="Times New Roman"/>
        </w:rPr>
        <w:t xml:space="preserve">si </w:t>
      </w:r>
      <w:proofErr w:type="gramEnd"/>
      <w:r w:rsidRPr="00116563">
        <w:rPr>
          <w:rFonts w:ascii="Times New Roman" w:hAnsi="Times New Roman"/>
        </w:rPr>
        <w:t>ispira alle linee di fondo definite nella programmazione e nel PTOF deliberato dal Collegio dei docenti e  tiene conto anche degli eventuali squilibri di partenza degli alunni per renderne evidenti la natura ed i limiti.</w:t>
      </w:r>
    </w:p>
    <w:p w14:paraId="225FBB9B" w14:textId="77777777" w:rsidR="00AA6098" w:rsidRDefault="00AA6098" w:rsidP="00AA6098">
      <w:pPr>
        <w:outlineLvl w:val="0"/>
        <w:rPr>
          <w:b/>
        </w:rPr>
      </w:pPr>
      <w:r>
        <w:rPr>
          <w:b/>
        </w:rPr>
        <w:t>Esso si articola in vari punti che possono essere così schematizzati:</w:t>
      </w:r>
    </w:p>
    <w:p w14:paraId="4DACF9B5" w14:textId="77777777" w:rsidR="00AA6098" w:rsidRPr="00116563" w:rsidRDefault="00AA6098" w:rsidP="00AA6098">
      <w:pPr>
        <w:numPr>
          <w:ilvl w:val="0"/>
          <w:numId w:val="3"/>
        </w:numPr>
        <w:tabs>
          <w:tab w:val="left" w:pos="0"/>
        </w:tabs>
        <w:spacing w:after="0" w:line="240" w:lineRule="auto"/>
        <w:jc w:val="both"/>
        <w:rPr>
          <w:rFonts w:ascii="Times New Roman" w:hAnsi="Times New Roman"/>
        </w:rPr>
      </w:pPr>
      <w:r w:rsidRPr="00116563">
        <w:rPr>
          <w:rFonts w:ascii="Times New Roman" w:hAnsi="Times New Roman"/>
        </w:rPr>
        <w:t xml:space="preserve">Analisi del </w:t>
      </w:r>
      <w:proofErr w:type="gramStart"/>
      <w:r w:rsidRPr="00116563">
        <w:rPr>
          <w:rFonts w:ascii="Times New Roman" w:hAnsi="Times New Roman"/>
        </w:rPr>
        <w:t>contesto</w:t>
      </w:r>
      <w:proofErr w:type="gramEnd"/>
      <w:r w:rsidRPr="00116563">
        <w:rPr>
          <w:rFonts w:ascii="Times New Roman" w:hAnsi="Times New Roman"/>
        </w:rPr>
        <w:t xml:space="preserve"> generale/ analisi della situazione di partenza così come è emersa dalla somministrazione delle prove d’ingresso interventi educativi relativi a bisogni educatici speciali</w:t>
      </w:r>
    </w:p>
    <w:p w14:paraId="7FF46AC5" w14:textId="77777777"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Finalità dell’insegnamento disciplinare</w:t>
      </w:r>
    </w:p>
    <w:p w14:paraId="5EB0F57C" w14:textId="77777777"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 xml:space="preserve">Individuazione degli obiettivi cognitivi e delle competenze trasversali </w:t>
      </w:r>
    </w:p>
    <w:p w14:paraId="45C681DE" w14:textId="77777777" w:rsidR="00AA6098" w:rsidRPr="00116563" w:rsidRDefault="00AA6098" w:rsidP="00AA6098">
      <w:pPr>
        <w:numPr>
          <w:ilvl w:val="0"/>
          <w:numId w:val="3"/>
        </w:numPr>
        <w:spacing w:after="0" w:line="240" w:lineRule="auto"/>
        <w:jc w:val="both"/>
        <w:rPr>
          <w:rFonts w:ascii="Times New Roman" w:hAnsi="Times New Roman"/>
          <w:sz w:val="16"/>
          <w:szCs w:val="16"/>
        </w:rPr>
      </w:pPr>
      <w:r w:rsidRPr="00116563">
        <w:rPr>
          <w:rFonts w:ascii="Times New Roman" w:hAnsi="Times New Roman"/>
        </w:rPr>
        <w:t xml:space="preserve">Attività di alternanza scuola lavoro </w:t>
      </w:r>
    </w:p>
    <w:p w14:paraId="6B710A19" w14:textId="77777777"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 xml:space="preserve">Attività di ampliamento dell’offerta formativa </w:t>
      </w:r>
    </w:p>
    <w:p w14:paraId="6A9D42DC" w14:textId="77777777"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Attività programmate ai fini della continuità e dell’</w:t>
      </w:r>
      <w:proofErr w:type="gramStart"/>
      <w:r w:rsidRPr="00116563">
        <w:rPr>
          <w:rFonts w:ascii="Times New Roman" w:hAnsi="Times New Roman"/>
        </w:rPr>
        <w:t>orientamento</w:t>
      </w:r>
      <w:proofErr w:type="gramEnd"/>
    </w:p>
    <w:p w14:paraId="2E1AF3C6" w14:textId="77777777"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Metodologie e metodi</w:t>
      </w:r>
    </w:p>
    <w:p w14:paraId="5B06C473" w14:textId="77777777"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Strategie comuni a tutti i docenti</w:t>
      </w:r>
    </w:p>
    <w:p w14:paraId="2DAB6198" w14:textId="77777777" w:rsidR="00AA6098" w:rsidRPr="00116563" w:rsidRDefault="00AA6098" w:rsidP="00AA6098">
      <w:pPr>
        <w:numPr>
          <w:ilvl w:val="0"/>
          <w:numId w:val="3"/>
        </w:numPr>
        <w:spacing w:after="0" w:line="240" w:lineRule="auto"/>
        <w:rPr>
          <w:rFonts w:ascii="Times New Roman" w:hAnsi="Times New Roman"/>
        </w:rPr>
      </w:pPr>
      <w:proofErr w:type="gramStart"/>
      <w:r w:rsidRPr="00116563">
        <w:rPr>
          <w:rFonts w:ascii="Times New Roman" w:hAnsi="Times New Roman"/>
        </w:rPr>
        <w:t>Modalità</w:t>
      </w:r>
      <w:proofErr w:type="gramEnd"/>
      <w:r w:rsidRPr="00116563">
        <w:rPr>
          <w:rFonts w:ascii="Times New Roman" w:hAnsi="Times New Roman"/>
        </w:rPr>
        <w:t xml:space="preserve"> di verifica e di valutazione  </w:t>
      </w:r>
    </w:p>
    <w:p w14:paraId="40A75C92" w14:textId="4E32F3EB" w:rsidR="00AA6098" w:rsidRDefault="00AA6098" w:rsidP="00AA6098">
      <w:pPr>
        <w:numPr>
          <w:ilvl w:val="0"/>
          <w:numId w:val="3"/>
        </w:numPr>
        <w:spacing w:after="0" w:line="240" w:lineRule="auto"/>
        <w:rPr>
          <w:rFonts w:ascii="Times New Roman" w:hAnsi="Times New Roman"/>
        </w:rPr>
      </w:pPr>
      <w:r w:rsidRPr="00116563">
        <w:rPr>
          <w:rFonts w:ascii="Times New Roman" w:hAnsi="Times New Roman"/>
        </w:rPr>
        <w:t xml:space="preserve">Eventuali annotazioni </w:t>
      </w:r>
      <w:proofErr w:type="gramStart"/>
      <w:r w:rsidRPr="00116563">
        <w:rPr>
          <w:rFonts w:ascii="Times New Roman" w:hAnsi="Times New Roman"/>
        </w:rPr>
        <w:t>significative</w:t>
      </w:r>
      <w:proofErr w:type="gramEnd"/>
    </w:p>
    <w:p w14:paraId="13C461CE" w14:textId="77777777" w:rsidR="00304FE6" w:rsidRPr="00304FE6" w:rsidRDefault="00304FE6" w:rsidP="00304FE6">
      <w:pPr>
        <w:spacing w:after="0" w:line="240" w:lineRule="auto"/>
        <w:ind w:left="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A6098" w14:paraId="501B9664" w14:textId="77777777" w:rsidTr="009D17B6">
        <w:tc>
          <w:tcPr>
            <w:tcW w:w="9778" w:type="dxa"/>
            <w:gridSpan w:val="2"/>
            <w:tcBorders>
              <w:top w:val="thinThickSmallGap" w:sz="24" w:space="0" w:color="DDD9C3"/>
              <w:left w:val="thinThickSmallGap" w:sz="24" w:space="0" w:color="DDD9C3"/>
              <w:bottom w:val="thinThickSmallGap" w:sz="24" w:space="0" w:color="DDD9C3"/>
              <w:right w:val="thinThickSmallGap" w:sz="24" w:space="0" w:color="DDD9C3"/>
            </w:tcBorders>
          </w:tcPr>
          <w:p w14:paraId="6F9730C4" w14:textId="77777777" w:rsidR="00AA6098" w:rsidRPr="00821778" w:rsidRDefault="00AA6098" w:rsidP="009D17B6">
            <w:pPr>
              <w:jc w:val="center"/>
              <w:rPr>
                <w:b/>
              </w:rPr>
            </w:pPr>
            <w:r w:rsidRPr="00821778">
              <w:rPr>
                <w:b/>
              </w:rPr>
              <w:t>CONSIGLIO DI CLASSE</w:t>
            </w:r>
          </w:p>
          <w:p w14:paraId="1636D1CE" w14:textId="77777777" w:rsidR="00AA6098" w:rsidRDefault="00AA6098" w:rsidP="004229D7">
            <w:r>
              <w:t xml:space="preserve"> Coordinatore</w:t>
            </w:r>
            <w:proofErr w:type="gramStart"/>
            <w:r>
              <w:t xml:space="preserve"> </w:t>
            </w:r>
            <w:r w:rsidR="004229D7">
              <w:t xml:space="preserve"> </w:t>
            </w:r>
            <w:proofErr w:type="gramEnd"/>
            <w:r>
              <w:t>Prof.ssa:</w:t>
            </w:r>
            <w:r w:rsidR="004229D7">
              <w:t xml:space="preserve"> Carmela </w:t>
            </w:r>
            <w:proofErr w:type="spellStart"/>
            <w:r w:rsidR="004229D7">
              <w:t>Ciardullo</w:t>
            </w:r>
            <w:proofErr w:type="spellEnd"/>
          </w:p>
        </w:tc>
      </w:tr>
      <w:tr w:rsidR="00AA6098" w14:paraId="08EDB69E" w14:textId="77777777" w:rsidTr="009D17B6">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14:paraId="4D6549E7" w14:textId="77777777" w:rsidR="00AA6098" w:rsidRPr="00821778" w:rsidRDefault="00AA6098" w:rsidP="009D17B6">
            <w:pPr>
              <w:jc w:val="center"/>
              <w:rPr>
                <w:b/>
              </w:rPr>
            </w:pPr>
            <w:r w:rsidRPr="00821778">
              <w:rPr>
                <w:b/>
              </w:rPr>
              <w:t>Disciplina</w:t>
            </w:r>
          </w:p>
        </w:tc>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14:paraId="41D0F903" w14:textId="77777777" w:rsidR="00AA6098" w:rsidRPr="00821778" w:rsidRDefault="00AA6098" w:rsidP="009D17B6">
            <w:pPr>
              <w:jc w:val="center"/>
              <w:rPr>
                <w:b/>
              </w:rPr>
            </w:pPr>
            <w:r w:rsidRPr="00821778">
              <w:rPr>
                <w:b/>
              </w:rPr>
              <w:t>Docente</w:t>
            </w:r>
          </w:p>
        </w:tc>
      </w:tr>
      <w:tr w:rsidR="00AA6098" w14:paraId="4F7AA6A1" w14:textId="77777777" w:rsidTr="009D17B6">
        <w:tc>
          <w:tcPr>
            <w:tcW w:w="4889" w:type="dxa"/>
            <w:tcBorders>
              <w:top w:val="thinThickSmallGap" w:sz="24" w:space="0" w:color="DDD9C3"/>
              <w:left w:val="thinThickSmallGap" w:sz="24" w:space="0" w:color="DDD9C3"/>
              <w:bottom w:val="single" w:sz="12" w:space="0" w:color="DDD9C3"/>
              <w:right w:val="thinThickSmallGap" w:sz="24" w:space="0" w:color="DDD9C3"/>
            </w:tcBorders>
            <w:vAlign w:val="center"/>
          </w:tcPr>
          <w:p w14:paraId="22838CAA" w14:textId="77777777" w:rsidR="00AA6098" w:rsidRPr="00FD75D0" w:rsidRDefault="00AA6098" w:rsidP="009D17B6">
            <w:r w:rsidRPr="00FD75D0">
              <w:t>Lingua e letteratura italiana</w:t>
            </w:r>
          </w:p>
        </w:tc>
        <w:tc>
          <w:tcPr>
            <w:tcW w:w="4889" w:type="dxa"/>
            <w:tcBorders>
              <w:top w:val="thinThickSmallGap" w:sz="24" w:space="0" w:color="DDD9C3"/>
              <w:left w:val="thinThickSmallGap" w:sz="24" w:space="0" w:color="DDD9C3"/>
              <w:bottom w:val="single" w:sz="12" w:space="0" w:color="DDD9C3"/>
              <w:right w:val="thinThickSmallGap" w:sz="24" w:space="0" w:color="DDD9C3"/>
            </w:tcBorders>
          </w:tcPr>
          <w:p w14:paraId="2BB81141" w14:textId="77777777" w:rsidR="00AA6098" w:rsidRDefault="004229D7" w:rsidP="009D17B6">
            <w:r>
              <w:t>Antonietta Cozza</w:t>
            </w:r>
          </w:p>
        </w:tc>
      </w:tr>
      <w:tr w:rsidR="00AA6098" w14:paraId="0805012B" w14:textId="77777777"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14:paraId="2F575B49" w14:textId="77777777" w:rsidR="00AA6098" w:rsidRPr="00FD75D0" w:rsidRDefault="00AA6098" w:rsidP="009D17B6">
            <w:r w:rsidRPr="00FD75D0">
              <w:t>Lingua e cultura latina</w:t>
            </w:r>
          </w:p>
        </w:tc>
        <w:tc>
          <w:tcPr>
            <w:tcW w:w="4889" w:type="dxa"/>
            <w:tcBorders>
              <w:top w:val="single" w:sz="12" w:space="0" w:color="DDD9C3"/>
              <w:left w:val="thinThickSmallGap" w:sz="24" w:space="0" w:color="DDD9C3"/>
              <w:bottom w:val="single" w:sz="12" w:space="0" w:color="DDD9C3"/>
              <w:right w:val="thinThickSmallGap" w:sz="24" w:space="0" w:color="DDD9C3"/>
            </w:tcBorders>
          </w:tcPr>
          <w:p w14:paraId="4555CF78" w14:textId="77777777" w:rsidR="00AA6098" w:rsidRDefault="004229D7" w:rsidP="009D17B6">
            <w:r>
              <w:t>Orsola Trani</w:t>
            </w:r>
          </w:p>
        </w:tc>
      </w:tr>
      <w:tr w:rsidR="00AA6098" w14:paraId="546FBA19" w14:textId="77777777"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14:paraId="430A888A" w14:textId="77777777" w:rsidR="00AA6098" w:rsidRPr="00BC42E4" w:rsidRDefault="00AA6098" w:rsidP="009D17B6">
            <w:pPr>
              <w:rPr>
                <w:highlight w:val="yellow"/>
              </w:rPr>
            </w:pPr>
            <w:proofErr w:type="gramStart"/>
            <w:r w:rsidRPr="00CC487B">
              <w:t>Ling.</w:t>
            </w:r>
            <w:proofErr w:type="gramEnd"/>
            <w:r w:rsidRPr="00CC487B">
              <w:t xml:space="preserve"> e </w:t>
            </w:r>
            <w:proofErr w:type="spellStart"/>
            <w:r w:rsidRPr="00CC487B">
              <w:t>cul</w:t>
            </w:r>
            <w:proofErr w:type="spellEnd"/>
            <w:r w:rsidRPr="00CC487B">
              <w:t>. straniera inglese</w:t>
            </w:r>
          </w:p>
        </w:tc>
        <w:tc>
          <w:tcPr>
            <w:tcW w:w="4889" w:type="dxa"/>
            <w:tcBorders>
              <w:top w:val="single" w:sz="12" w:space="0" w:color="DDD9C3"/>
              <w:left w:val="thinThickSmallGap" w:sz="24" w:space="0" w:color="DDD9C3"/>
              <w:bottom w:val="single" w:sz="12" w:space="0" w:color="DDD9C3"/>
              <w:right w:val="thinThickSmallGap" w:sz="24" w:space="0" w:color="DDD9C3"/>
            </w:tcBorders>
          </w:tcPr>
          <w:p w14:paraId="0624FFA3" w14:textId="77777777" w:rsidR="00AA6098" w:rsidRDefault="004229D7" w:rsidP="009D17B6">
            <w:r>
              <w:t>Eleonora Caruso</w:t>
            </w:r>
          </w:p>
        </w:tc>
      </w:tr>
      <w:tr w:rsidR="00AA6098" w14:paraId="3DF93C1B" w14:textId="77777777"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14:paraId="5D433F86" w14:textId="77777777" w:rsidR="00AA6098" w:rsidRPr="00BC42E4" w:rsidRDefault="00AA6098" w:rsidP="009D17B6">
            <w:pPr>
              <w:rPr>
                <w:highlight w:val="yellow"/>
              </w:rPr>
            </w:pPr>
            <w:r w:rsidRPr="004E54E4">
              <w:t>Storia e geografia</w:t>
            </w:r>
          </w:p>
        </w:tc>
        <w:tc>
          <w:tcPr>
            <w:tcW w:w="4889" w:type="dxa"/>
            <w:tcBorders>
              <w:top w:val="single" w:sz="12" w:space="0" w:color="DDD9C3"/>
              <w:left w:val="thinThickSmallGap" w:sz="24" w:space="0" w:color="DDD9C3"/>
              <w:bottom w:val="single" w:sz="12" w:space="0" w:color="DDD9C3"/>
              <w:right w:val="thinThickSmallGap" w:sz="24" w:space="0" w:color="DDD9C3"/>
            </w:tcBorders>
          </w:tcPr>
          <w:p w14:paraId="77E8EDD7" w14:textId="6FE8D0BC" w:rsidR="00AA6098" w:rsidRDefault="0050063E" w:rsidP="009D17B6">
            <w:proofErr w:type="spellStart"/>
            <w:r>
              <w:t>Annesi</w:t>
            </w:r>
            <w:proofErr w:type="spellEnd"/>
            <w:r>
              <w:t xml:space="preserve"> Antonella</w:t>
            </w:r>
            <w:r w:rsidR="00304FE6">
              <w:t xml:space="preserve"> </w:t>
            </w:r>
          </w:p>
        </w:tc>
      </w:tr>
      <w:tr w:rsidR="00AA6098" w14:paraId="6651E0C2" w14:textId="77777777"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14:paraId="1D8399F9" w14:textId="77777777" w:rsidR="00AA6098" w:rsidRPr="00FD75D0" w:rsidRDefault="00AA6098" w:rsidP="009D17B6">
            <w:r>
              <w:t>Matematica</w:t>
            </w:r>
          </w:p>
        </w:tc>
        <w:tc>
          <w:tcPr>
            <w:tcW w:w="4889" w:type="dxa"/>
            <w:tcBorders>
              <w:top w:val="single" w:sz="12" w:space="0" w:color="DDD9C3"/>
              <w:left w:val="thinThickSmallGap" w:sz="24" w:space="0" w:color="DDD9C3"/>
              <w:bottom w:val="single" w:sz="12" w:space="0" w:color="DDD9C3"/>
              <w:right w:val="thinThickSmallGap" w:sz="24" w:space="0" w:color="DDD9C3"/>
            </w:tcBorders>
          </w:tcPr>
          <w:p w14:paraId="5CB6A7D8" w14:textId="77777777" w:rsidR="00AA6098" w:rsidRDefault="00BC42E4" w:rsidP="009D17B6">
            <w:r>
              <w:t xml:space="preserve">Teresa </w:t>
            </w:r>
            <w:proofErr w:type="spellStart"/>
            <w:r>
              <w:t>Meranda</w:t>
            </w:r>
            <w:proofErr w:type="spellEnd"/>
          </w:p>
        </w:tc>
      </w:tr>
      <w:tr w:rsidR="00AA6098" w14:paraId="6D56BD52" w14:textId="77777777"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14:paraId="6E2863C4" w14:textId="77777777" w:rsidR="00AA6098" w:rsidRPr="00FD75D0" w:rsidRDefault="00AA6098" w:rsidP="009D17B6">
            <w:r w:rsidRPr="00FD75D0">
              <w:t>Fisica</w:t>
            </w:r>
            <w:r>
              <w:t xml:space="preserve"> </w:t>
            </w:r>
          </w:p>
        </w:tc>
        <w:tc>
          <w:tcPr>
            <w:tcW w:w="4889" w:type="dxa"/>
            <w:tcBorders>
              <w:top w:val="single" w:sz="12" w:space="0" w:color="DDD9C3"/>
              <w:left w:val="thinThickSmallGap" w:sz="24" w:space="0" w:color="DDD9C3"/>
              <w:bottom w:val="single" w:sz="12" w:space="0" w:color="DDD9C3"/>
              <w:right w:val="thinThickSmallGap" w:sz="24" w:space="0" w:color="DDD9C3"/>
            </w:tcBorders>
          </w:tcPr>
          <w:p w14:paraId="1E88489F" w14:textId="77777777" w:rsidR="00AA6098" w:rsidRDefault="00BC42E4" w:rsidP="009D17B6">
            <w:r>
              <w:t xml:space="preserve">Carmela </w:t>
            </w:r>
            <w:proofErr w:type="spellStart"/>
            <w:r>
              <w:t>Ciardullo</w:t>
            </w:r>
            <w:proofErr w:type="spellEnd"/>
          </w:p>
        </w:tc>
      </w:tr>
      <w:tr w:rsidR="00AA6098" w14:paraId="691DF5A7" w14:textId="77777777"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14:paraId="33A9F085" w14:textId="77777777" w:rsidR="00AA6098" w:rsidRPr="00FD75D0" w:rsidRDefault="00AA6098" w:rsidP="009D17B6">
            <w:r>
              <w:t>Scienze naturali</w:t>
            </w:r>
          </w:p>
        </w:tc>
        <w:tc>
          <w:tcPr>
            <w:tcW w:w="4889" w:type="dxa"/>
            <w:tcBorders>
              <w:top w:val="single" w:sz="12" w:space="0" w:color="DDD9C3"/>
              <w:left w:val="thinThickSmallGap" w:sz="24" w:space="0" w:color="DDD9C3"/>
              <w:bottom w:val="single" w:sz="12" w:space="0" w:color="DDD9C3"/>
              <w:right w:val="thinThickSmallGap" w:sz="24" w:space="0" w:color="DDD9C3"/>
            </w:tcBorders>
          </w:tcPr>
          <w:p w14:paraId="197CF05E" w14:textId="77777777" w:rsidR="00AA6098" w:rsidRDefault="00BC42E4" w:rsidP="009D17B6">
            <w:r>
              <w:t>Francesca Elia</w:t>
            </w:r>
          </w:p>
        </w:tc>
      </w:tr>
      <w:tr w:rsidR="00AA6098" w14:paraId="5EDB80FA" w14:textId="77777777"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14:paraId="3D65E7A7" w14:textId="77777777" w:rsidR="00AA6098" w:rsidRPr="00FD75D0" w:rsidRDefault="00AA6098" w:rsidP="009D17B6">
            <w:r w:rsidRPr="00FD75D0">
              <w:t>Disegno e storia dell'arte</w:t>
            </w:r>
          </w:p>
        </w:tc>
        <w:tc>
          <w:tcPr>
            <w:tcW w:w="4889" w:type="dxa"/>
            <w:tcBorders>
              <w:top w:val="single" w:sz="12" w:space="0" w:color="DDD9C3"/>
              <w:left w:val="thinThickSmallGap" w:sz="24" w:space="0" w:color="DDD9C3"/>
              <w:bottom w:val="single" w:sz="12" w:space="0" w:color="DDD9C3"/>
              <w:right w:val="thinThickSmallGap" w:sz="24" w:space="0" w:color="DDD9C3"/>
            </w:tcBorders>
          </w:tcPr>
          <w:p w14:paraId="0974BF4C" w14:textId="77777777" w:rsidR="00AA6098" w:rsidRDefault="00CC487B" w:rsidP="009D17B6">
            <w:r>
              <w:t xml:space="preserve">Moretti Silvana </w:t>
            </w:r>
          </w:p>
        </w:tc>
      </w:tr>
      <w:tr w:rsidR="00AA6098" w14:paraId="7F66A0AE" w14:textId="77777777"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14:paraId="25EFE3C5" w14:textId="77777777" w:rsidR="00AA6098" w:rsidRPr="00FD75D0" w:rsidRDefault="00AA6098" w:rsidP="009D17B6">
            <w:r w:rsidRPr="00FD75D0">
              <w:t>Scienze motorie e sportive</w:t>
            </w:r>
          </w:p>
        </w:tc>
        <w:tc>
          <w:tcPr>
            <w:tcW w:w="4889" w:type="dxa"/>
            <w:tcBorders>
              <w:top w:val="single" w:sz="12" w:space="0" w:color="DDD9C3"/>
              <w:left w:val="thinThickSmallGap" w:sz="24" w:space="0" w:color="DDD9C3"/>
              <w:bottom w:val="single" w:sz="12" w:space="0" w:color="DDD9C3"/>
              <w:right w:val="thinThickSmallGap" w:sz="24" w:space="0" w:color="DDD9C3"/>
            </w:tcBorders>
          </w:tcPr>
          <w:p w14:paraId="7F01B416" w14:textId="77777777" w:rsidR="00AA6098" w:rsidRDefault="00CC487B" w:rsidP="00CC487B">
            <w:r>
              <w:t>Bruno Massimiliano (Supplente di Daniela Panucci)</w:t>
            </w:r>
          </w:p>
        </w:tc>
      </w:tr>
      <w:tr w:rsidR="00AA6098" w14:paraId="7359C279" w14:textId="77777777" w:rsidTr="009D17B6">
        <w:tc>
          <w:tcPr>
            <w:tcW w:w="4889" w:type="dxa"/>
            <w:tcBorders>
              <w:top w:val="single" w:sz="12" w:space="0" w:color="DDD9C3"/>
              <w:left w:val="thinThickSmallGap" w:sz="24" w:space="0" w:color="DDD9C3"/>
              <w:bottom w:val="thinThickSmallGap" w:sz="24" w:space="0" w:color="DDD9C3"/>
              <w:right w:val="thinThickSmallGap" w:sz="24" w:space="0" w:color="DDD9C3"/>
            </w:tcBorders>
            <w:vAlign w:val="center"/>
          </w:tcPr>
          <w:p w14:paraId="1F2F3A9C" w14:textId="77777777" w:rsidR="00AA6098" w:rsidRPr="00FD75D0" w:rsidRDefault="00AA6098" w:rsidP="009D17B6">
            <w:r w:rsidRPr="004E54E4">
              <w:t xml:space="preserve">Rel.ne catt.ca o </w:t>
            </w:r>
            <w:proofErr w:type="spellStart"/>
            <w:r w:rsidRPr="004E54E4">
              <w:t>Att.tà</w:t>
            </w:r>
            <w:proofErr w:type="spellEnd"/>
            <w:proofErr w:type="gramStart"/>
            <w:r w:rsidRPr="004E54E4">
              <w:t xml:space="preserve">  </w:t>
            </w:r>
            <w:proofErr w:type="gramEnd"/>
            <w:r w:rsidRPr="004E54E4">
              <w:t>alt.</w:t>
            </w:r>
            <w:proofErr w:type="gramStart"/>
            <w:r w:rsidRPr="004E54E4">
              <w:t>va</w:t>
            </w:r>
            <w:proofErr w:type="gramEnd"/>
          </w:p>
        </w:tc>
        <w:tc>
          <w:tcPr>
            <w:tcW w:w="4889" w:type="dxa"/>
            <w:tcBorders>
              <w:top w:val="single" w:sz="12" w:space="0" w:color="DDD9C3"/>
              <w:left w:val="thinThickSmallGap" w:sz="24" w:space="0" w:color="DDD9C3"/>
              <w:bottom w:val="thinThickSmallGap" w:sz="24" w:space="0" w:color="DDD9C3"/>
              <w:right w:val="thinThickSmallGap" w:sz="24" w:space="0" w:color="DDD9C3"/>
            </w:tcBorders>
          </w:tcPr>
          <w:p w14:paraId="71E82ED6" w14:textId="77777777" w:rsidR="00AA6098" w:rsidRDefault="004E54E4" w:rsidP="009D17B6">
            <w:r>
              <w:t xml:space="preserve"> </w:t>
            </w:r>
            <w:proofErr w:type="spellStart"/>
            <w:r>
              <w:t>Imbrogno</w:t>
            </w:r>
            <w:proofErr w:type="spellEnd"/>
            <w:r>
              <w:t xml:space="preserve"> Divina</w:t>
            </w:r>
          </w:p>
        </w:tc>
      </w:tr>
    </w:tbl>
    <w:p w14:paraId="55868A2D" w14:textId="77777777" w:rsidR="00AA6098" w:rsidRDefault="00AA6098" w:rsidP="00AA6098"/>
    <w:p w14:paraId="256FC1AE" w14:textId="77777777" w:rsidR="000D4A50" w:rsidRDefault="000D4A50" w:rsidP="00AA6098">
      <w:pPr>
        <w:autoSpaceDE w:val="0"/>
        <w:autoSpaceDN w:val="0"/>
        <w:adjustRightInd w:val="0"/>
        <w:jc w:val="both"/>
        <w:outlineLvl w:val="0"/>
        <w:rPr>
          <w:b/>
        </w:rPr>
      </w:pPr>
    </w:p>
    <w:p w14:paraId="519C9F47" w14:textId="77777777" w:rsidR="00304FE6" w:rsidRDefault="00304FE6" w:rsidP="00AA6098">
      <w:pPr>
        <w:autoSpaceDE w:val="0"/>
        <w:autoSpaceDN w:val="0"/>
        <w:adjustRightInd w:val="0"/>
        <w:jc w:val="both"/>
        <w:outlineLvl w:val="0"/>
        <w:rPr>
          <w:b/>
        </w:rPr>
      </w:pPr>
    </w:p>
    <w:p w14:paraId="4B66082D" w14:textId="77777777" w:rsidR="00AA6098" w:rsidRPr="000D4A50" w:rsidRDefault="00AA6098" w:rsidP="000D4A50">
      <w:pPr>
        <w:autoSpaceDE w:val="0"/>
        <w:autoSpaceDN w:val="0"/>
        <w:adjustRightInd w:val="0"/>
        <w:jc w:val="both"/>
        <w:outlineLvl w:val="0"/>
        <w:rPr>
          <w:b/>
        </w:rPr>
      </w:pPr>
      <w:r w:rsidRPr="00E356AB">
        <w:rPr>
          <w:b/>
        </w:rPr>
        <w:lastRenderedPageBreak/>
        <w:t xml:space="preserve">Orario </w:t>
      </w:r>
      <w:r>
        <w:rPr>
          <w:b/>
        </w:rPr>
        <w:t>annuale personalizzato delle attività</w:t>
      </w:r>
      <w:r w:rsidRPr="00E356A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40"/>
        <w:gridCol w:w="1597"/>
        <w:gridCol w:w="833"/>
        <w:gridCol w:w="2271"/>
        <w:gridCol w:w="2337"/>
      </w:tblGrid>
      <w:tr w:rsidR="00AA6098" w14:paraId="1718B617" w14:textId="77777777" w:rsidTr="009D17B6">
        <w:tc>
          <w:tcPr>
            <w:tcW w:w="0" w:type="auto"/>
            <w:gridSpan w:val="3"/>
            <w:tcBorders>
              <w:top w:val="thickThinSmallGap" w:sz="24" w:space="0" w:color="DDD9C3"/>
              <w:left w:val="thickThinSmallGap" w:sz="24" w:space="0" w:color="DDD9C3"/>
              <w:bottom w:val="single" w:sz="12" w:space="0" w:color="DDD9C3"/>
              <w:right w:val="thickThinSmallGap" w:sz="24" w:space="0" w:color="DDD9C3"/>
            </w:tcBorders>
          </w:tcPr>
          <w:p w14:paraId="245489A1" w14:textId="77777777" w:rsidR="00AA6098" w:rsidRDefault="00AA6098" w:rsidP="009D17B6">
            <w:pPr>
              <w:autoSpaceDE w:val="0"/>
              <w:autoSpaceDN w:val="0"/>
              <w:adjustRightInd w:val="0"/>
              <w:jc w:val="center"/>
              <w:rPr>
                <w:b/>
                <w:sz w:val="28"/>
              </w:rPr>
            </w:pPr>
            <w:r>
              <w:rPr>
                <w:b/>
                <w:sz w:val="28"/>
              </w:rPr>
              <w:t>1° biennio</w:t>
            </w:r>
          </w:p>
        </w:tc>
        <w:tc>
          <w:tcPr>
            <w:tcW w:w="0" w:type="auto"/>
            <w:vMerge w:val="restart"/>
            <w:tcBorders>
              <w:top w:val="nil"/>
              <w:left w:val="thickThinSmallGap" w:sz="24" w:space="0" w:color="DDD9C3"/>
              <w:right w:val="nil"/>
            </w:tcBorders>
          </w:tcPr>
          <w:p w14:paraId="5A30B2D0" w14:textId="77777777" w:rsidR="00AA6098" w:rsidRDefault="00AA6098" w:rsidP="009D17B6">
            <w:pPr>
              <w:autoSpaceDE w:val="0"/>
              <w:autoSpaceDN w:val="0"/>
              <w:adjustRightInd w:val="0"/>
              <w:jc w:val="center"/>
              <w:rPr>
                <w:b/>
                <w:sz w:val="28"/>
              </w:rPr>
            </w:pPr>
          </w:p>
        </w:tc>
        <w:tc>
          <w:tcPr>
            <w:tcW w:w="0" w:type="auto"/>
            <w:vMerge w:val="restart"/>
            <w:tcBorders>
              <w:top w:val="nil"/>
              <w:left w:val="nil"/>
              <w:right w:val="nil"/>
            </w:tcBorders>
          </w:tcPr>
          <w:p w14:paraId="1948C0CA" w14:textId="77777777" w:rsidR="00AA6098" w:rsidRDefault="00AA6098" w:rsidP="009D17B6">
            <w:pPr>
              <w:autoSpaceDE w:val="0"/>
              <w:autoSpaceDN w:val="0"/>
              <w:adjustRightInd w:val="0"/>
              <w:jc w:val="center"/>
              <w:rPr>
                <w:b/>
                <w:sz w:val="28"/>
              </w:rPr>
            </w:pPr>
          </w:p>
        </w:tc>
      </w:tr>
      <w:tr w:rsidR="00AA6098" w14:paraId="71C10899" w14:textId="77777777" w:rsidTr="009D17B6">
        <w:tc>
          <w:tcPr>
            <w:tcW w:w="0" w:type="auto"/>
            <w:tcBorders>
              <w:top w:val="single" w:sz="12" w:space="0" w:color="DDD9C3"/>
              <w:left w:val="thickThinSmallGap" w:sz="24" w:space="0" w:color="DDD9C3"/>
              <w:bottom w:val="single" w:sz="12" w:space="0" w:color="DDD9C3"/>
              <w:right w:val="single" w:sz="12" w:space="0" w:color="DDD9C3"/>
            </w:tcBorders>
          </w:tcPr>
          <w:p w14:paraId="2A0E4661" w14:textId="77777777" w:rsidR="00AA6098" w:rsidRDefault="00AA6098" w:rsidP="009D17B6">
            <w:pPr>
              <w:autoSpaceDE w:val="0"/>
              <w:autoSpaceDN w:val="0"/>
              <w:adjustRightInd w:val="0"/>
              <w:jc w:val="center"/>
              <w:rPr>
                <w:b/>
                <w:sz w:val="28"/>
              </w:rPr>
            </w:pPr>
            <w:r>
              <w:rPr>
                <w:b/>
                <w:sz w:val="28"/>
              </w:rPr>
              <w:t>Settimanale</w:t>
            </w:r>
          </w:p>
        </w:tc>
        <w:tc>
          <w:tcPr>
            <w:tcW w:w="0" w:type="auto"/>
            <w:gridSpan w:val="2"/>
            <w:tcBorders>
              <w:top w:val="single" w:sz="12" w:space="0" w:color="DDD9C3"/>
              <w:left w:val="single" w:sz="12" w:space="0" w:color="DDD9C3"/>
              <w:bottom w:val="single" w:sz="12" w:space="0" w:color="DDD9C3"/>
              <w:right w:val="thickThinSmallGap" w:sz="24" w:space="0" w:color="DDD9C3"/>
            </w:tcBorders>
          </w:tcPr>
          <w:p w14:paraId="00AECFA8" w14:textId="77777777" w:rsidR="00AA6098" w:rsidRDefault="00AA6098" w:rsidP="009D17B6">
            <w:pPr>
              <w:autoSpaceDE w:val="0"/>
              <w:autoSpaceDN w:val="0"/>
              <w:adjustRightInd w:val="0"/>
              <w:jc w:val="center"/>
              <w:rPr>
                <w:b/>
                <w:sz w:val="28"/>
              </w:rPr>
            </w:pPr>
            <w:r>
              <w:rPr>
                <w:b/>
                <w:sz w:val="28"/>
              </w:rPr>
              <w:t>Annuo</w:t>
            </w:r>
          </w:p>
        </w:tc>
        <w:tc>
          <w:tcPr>
            <w:tcW w:w="0" w:type="auto"/>
            <w:vMerge/>
            <w:tcBorders>
              <w:left w:val="thickThinSmallGap" w:sz="24" w:space="0" w:color="DDD9C3"/>
              <w:bottom w:val="thickThinSmallGap" w:sz="24" w:space="0" w:color="DDD9C3"/>
              <w:right w:val="nil"/>
            </w:tcBorders>
          </w:tcPr>
          <w:p w14:paraId="4D612065" w14:textId="77777777" w:rsidR="00AA6098" w:rsidRDefault="00AA6098" w:rsidP="009D17B6">
            <w:pPr>
              <w:autoSpaceDE w:val="0"/>
              <w:autoSpaceDN w:val="0"/>
              <w:adjustRightInd w:val="0"/>
              <w:jc w:val="center"/>
              <w:rPr>
                <w:b/>
                <w:sz w:val="28"/>
              </w:rPr>
            </w:pPr>
          </w:p>
        </w:tc>
        <w:tc>
          <w:tcPr>
            <w:tcW w:w="0" w:type="auto"/>
            <w:vMerge/>
            <w:tcBorders>
              <w:left w:val="nil"/>
              <w:bottom w:val="thickThinSmallGap" w:sz="24" w:space="0" w:color="DDD9C3"/>
              <w:right w:val="nil"/>
            </w:tcBorders>
          </w:tcPr>
          <w:p w14:paraId="22249DA8" w14:textId="77777777" w:rsidR="00AA6098" w:rsidRDefault="00AA6098" w:rsidP="009D17B6">
            <w:pPr>
              <w:autoSpaceDE w:val="0"/>
              <w:autoSpaceDN w:val="0"/>
              <w:adjustRightInd w:val="0"/>
              <w:jc w:val="center"/>
              <w:rPr>
                <w:b/>
                <w:sz w:val="28"/>
              </w:rPr>
            </w:pPr>
          </w:p>
        </w:tc>
      </w:tr>
      <w:tr w:rsidR="00AA6098" w14:paraId="7FD24929" w14:textId="77777777" w:rsidTr="009D17B6">
        <w:tc>
          <w:tcPr>
            <w:tcW w:w="0" w:type="auto"/>
            <w:tcBorders>
              <w:top w:val="single" w:sz="12" w:space="0" w:color="DDD9C3"/>
              <w:left w:val="thickThinSmallGap" w:sz="24" w:space="0" w:color="DDD9C3"/>
              <w:bottom w:val="single" w:sz="12" w:space="0" w:color="DDD9C3"/>
              <w:right w:val="single" w:sz="12" w:space="0" w:color="DDD9C3"/>
            </w:tcBorders>
          </w:tcPr>
          <w:p w14:paraId="1573DC3B" w14:textId="77777777" w:rsidR="00AA6098" w:rsidRDefault="00AA6098" w:rsidP="009D17B6">
            <w:pPr>
              <w:autoSpaceDE w:val="0"/>
              <w:autoSpaceDN w:val="0"/>
              <w:adjustRightInd w:val="0"/>
              <w:jc w:val="center"/>
              <w:rPr>
                <w:b/>
                <w:sz w:val="28"/>
              </w:rPr>
            </w:pPr>
            <w:bookmarkStart w:id="0" w:name="OLE_LINK7"/>
            <w:bookmarkStart w:id="1" w:name="OLE_LINK8"/>
            <w:r>
              <w:rPr>
                <w:b/>
                <w:sz w:val="28"/>
              </w:rPr>
              <w:t>Quota oraria attività didattica</w:t>
            </w:r>
          </w:p>
          <w:p w14:paraId="18D486A6" w14:textId="77777777" w:rsidR="00AA6098" w:rsidRDefault="00AA6098" w:rsidP="009D17B6">
            <w:pPr>
              <w:autoSpaceDE w:val="0"/>
              <w:autoSpaceDN w:val="0"/>
              <w:adjustRightInd w:val="0"/>
              <w:jc w:val="center"/>
              <w:rPr>
                <w:b/>
                <w:sz w:val="28"/>
              </w:rPr>
            </w:pPr>
            <w:proofErr w:type="gramStart"/>
            <w:r>
              <w:rPr>
                <w:b/>
                <w:sz w:val="28"/>
              </w:rPr>
              <w:t>totale</w:t>
            </w:r>
            <w:proofErr w:type="gramEnd"/>
          </w:p>
        </w:tc>
        <w:tc>
          <w:tcPr>
            <w:tcW w:w="0" w:type="auto"/>
            <w:tcBorders>
              <w:top w:val="single" w:sz="12" w:space="0" w:color="DDD9C3"/>
              <w:left w:val="single" w:sz="12" w:space="0" w:color="DDD9C3"/>
              <w:bottom w:val="single" w:sz="12" w:space="0" w:color="DDD9C3"/>
              <w:right w:val="single" w:sz="12" w:space="0" w:color="DDD9C3"/>
            </w:tcBorders>
          </w:tcPr>
          <w:p w14:paraId="2C3E3F29" w14:textId="77777777" w:rsidR="00AA6098" w:rsidRDefault="00AA6098" w:rsidP="009D17B6">
            <w:pPr>
              <w:autoSpaceDE w:val="0"/>
              <w:autoSpaceDN w:val="0"/>
              <w:adjustRightInd w:val="0"/>
              <w:jc w:val="center"/>
              <w:rPr>
                <w:b/>
                <w:sz w:val="28"/>
              </w:rPr>
            </w:pPr>
            <w:r>
              <w:rPr>
                <w:b/>
                <w:sz w:val="28"/>
              </w:rPr>
              <w:t>Attività didattica</w:t>
            </w:r>
          </w:p>
        </w:tc>
        <w:tc>
          <w:tcPr>
            <w:tcW w:w="0" w:type="auto"/>
            <w:tcBorders>
              <w:top w:val="single" w:sz="12" w:space="0" w:color="DDD9C3"/>
              <w:left w:val="single" w:sz="12" w:space="0" w:color="DDD9C3"/>
              <w:bottom w:val="single" w:sz="12" w:space="0" w:color="DDD9C3"/>
              <w:right w:val="single" w:sz="12" w:space="0" w:color="DDD9C3"/>
            </w:tcBorders>
          </w:tcPr>
          <w:p w14:paraId="6B09CBDA" w14:textId="77777777" w:rsidR="00AA6098" w:rsidRDefault="00AA6098" w:rsidP="009D17B6">
            <w:pPr>
              <w:autoSpaceDE w:val="0"/>
              <w:autoSpaceDN w:val="0"/>
              <w:adjustRightInd w:val="0"/>
              <w:jc w:val="center"/>
              <w:rPr>
                <w:b/>
                <w:sz w:val="28"/>
              </w:rPr>
            </w:pPr>
            <w:proofErr w:type="gramStart"/>
            <w:r>
              <w:rPr>
                <w:b/>
                <w:sz w:val="28"/>
              </w:rPr>
              <w:t>totale</w:t>
            </w:r>
            <w:proofErr w:type="gramEnd"/>
          </w:p>
        </w:tc>
        <w:tc>
          <w:tcPr>
            <w:tcW w:w="2271" w:type="dxa"/>
            <w:tcBorders>
              <w:top w:val="thickThinSmallGap" w:sz="24" w:space="0" w:color="DDD9C3"/>
              <w:left w:val="single" w:sz="12" w:space="0" w:color="DDD9C3"/>
              <w:bottom w:val="single" w:sz="12" w:space="0" w:color="DDD9C3"/>
            </w:tcBorders>
          </w:tcPr>
          <w:p w14:paraId="71DE60BB" w14:textId="77777777" w:rsidR="00AA6098" w:rsidRPr="00F11A8D" w:rsidRDefault="00AA6098" w:rsidP="009D17B6">
            <w:pPr>
              <w:autoSpaceDE w:val="0"/>
              <w:autoSpaceDN w:val="0"/>
              <w:adjustRightInd w:val="0"/>
              <w:jc w:val="center"/>
              <w:rPr>
                <w:b/>
              </w:rPr>
            </w:pPr>
            <w:r w:rsidRPr="00F11A8D">
              <w:rPr>
                <w:b/>
              </w:rPr>
              <w:t xml:space="preserve">Monte ore assenze effettuabili </w:t>
            </w:r>
          </w:p>
          <w:p w14:paraId="7B31CD8E" w14:textId="77777777" w:rsidR="00AA6098" w:rsidRDefault="00AA6098" w:rsidP="009D17B6">
            <w:pPr>
              <w:autoSpaceDE w:val="0"/>
              <w:autoSpaceDN w:val="0"/>
              <w:adjustRightInd w:val="0"/>
              <w:jc w:val="center"/>
              <w:rPr>
                <w:b/>
                <w:sz w:val="28"/>
              </w:rPr>
            </w:pPr>
            <w:proofErr w:type="gramStart"/>
            <w:r w:rsidRPr="00F11A8D">
              <w:rPr>
                <w:b/>
              </w:rPr>
              <w:t xml:space="preserve">( </w:t>
            </w:r>
            <w:proofErr w:type="gramEnd"/>
            <w:r w:rsidRPr="00F11A8D">
              <w:rPr>
                <w:b/>
              </w:rPr>
              <w:t>25% dell’orario annuale)</w:t>
            </w:r>
          </w:p>
        </w:tc>
        <w:tc>
          <w:tcPr>
            <w:tcW w:w="2337" w:type="dxa"/>
            <w:tcBorders>
              <w:top w:val="thickThinSmallGap" w:sz="24" w:space="0" w:color="DDD9C3"/>
              <w:bottom w:val="single" w:sz="12" w:space="0" w:color="DDD9C3"/>
              <w:right w:val="thickThinSmallGap" w:sz="24" w:space="0" w:color="DDD9C3"/>
            </w:tcBorders>
          </w:tcPr>
          <w:p w14:paraId="40A7C8E1" w14:textId="77777777" w:rsidR="00AA6098" w:rsidRPr="00F11A8D" w:rsidRDefault="00AA6098" w:rsidP="009D17B6">
            <w:pPr>
              <w:autoSpaceDE w:val="0"/>
              <w:autoSpaceDN w:val="0"/>
              <w:adjustRightInd w:val="0"/>
              <w:jc w:val="center"/>
              <w:rPr>
                <w:b/>
              </w:rPr>
            </w:pPr>
            <w:r w:rsidRPr="00F11A8D">
              <w:rPr>
                <w:b/>
              </w:rPr>
              <w:t xml:space="preserve">Monte ore di presenza per la validità anno scolastico </w:t>
            </w:r>
            <w:proofErr w:type="gramStart"/>
            <w:r w:rsidRPr="00F11A8D">
              <w:rPr>
                <w:b/>
              </w:rPr>
              <w:t xml:space="preserve">( </w:t>
            </w:r>
            <w:proofErr w:type="gramEnd"/>
            <w:r w:rsidRPr="00F11A8D">
              <w:rPr>
                <w:b/>
              </w:rPr>
              <w:t>75% dell’orario annuale)</w:t>
            </w:r>
          </w:p>
        </w:tc>
      </w:tr>
      <w:tr w:rsidR="00AA6098" w14:paraId="63EE10C2" w14:textId="77777777" w:rsidTr="009D17B6">
        <w:tc>
          <w:tcPr>
            <w:tcW w:w="0" w:type="auto"/>
            <w:tcBorders>
              <w:top w:val="single" w:sz="12" w:space="0" w:color="DDD9C3"/>
              <w:left w:val="thickThinSmallGap" w:sz="24" w:space="0" w:color="DDD9C3"/>
              <w:bottom w:val="single" w:sz="12" w:space="0" w:color="DDD9C3"/>
              <w:right w:val="single" w:sz="12" w:space="0" w:color="DDD9C3"/>
            </w:tcBorders>
          </w:tcPr>
          <w:p w14:paraId="414D998A" w14:textId="77777777" w:rsidR="00AA6098" w:rsidRDefault="00AA6098" w:rsidP="009D17B6">
            <w:pPr>
              <w:autoSpaceDE w:val="0"/>
              <w:autoSpaceDN w:val="0"/>
              <w:adjustRightInd w:val="0"/>
              <w:jc w:val="center"/>
              <w:rPr>
                <w:b/>
                <w:sz w:val="28"/>
              </w:rPr>
            </w:pPr>
            <w:r>
              <w:rPr>
                <w:b/>
                <w:sz w:val="28"/>
              </w:rPr>
              <w:t>27</w:t>
            </w:r>
          </w:p>
          <w:p w14:paraId="59080F7C" w14:textId="77777777" w:rsidR="00AA6098" w:rsidRDefault="00AA6098" w:rsidP="009D17B6">
            <w:pPr>
              <w:autoSpaceDE w:val="0"/>
              <w:autoSpaceDN w:val="0"/>
              <w:adjustRightInd w:val="0"/>
              <w:jc w:val="center"/>
              <w:rPr>
                <w:b/>
                <w:sz w:val="28"/>
              </w:rPr>
            </w:pPr>
            <w:r w:rsidRPr="00F11A8D">
              <w:rPr>
                <w:b/>
                <w:sz w:val="16"/>
                <w:szCs w:val="16"/>
              </w:rPr>
              <w:t>(con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single" w:sz="12" w:space="0" w:color="DDD9C3"/>
              <w:right w:val="single" w:sz="12" w:space="0" w:color="DDD9C3"/>
            </w:tcBorders>
          </w:tcPr>
          <w:p w14:paraId="2546E569" w14:textId="77777777" w:rsidR="00AA6098" w:rsidRDefault="00AA6098" w:rsidP="009D17B6">
            <w:pPr>
              <w:autoSpaceDE w:val="0"/>
              <w:autoSpaceDN w:val="0"/>
              <w:adjustRightInd w:val="0"/>
              <w:jc w:val="center"/>
              <w:rPr>
                <w:b/>
                <w:sz w:val="28"/>
              </w:rPr>
            </w:pPr>
            <w:r>
              <w:rPr>
                <w:b/>
                <w:sz w:val="28"/>
              </w:rPr>
              <w:t xml:space="preserve"> (27 x 33)</w:t>
            </w:r>
          </w:p>
        </w:tc>
        <w:tc>
          <w:tcPr>
            <w:tcW w:w="0" w:type="auto"/>
            <w:tcBorders>
              <w:top w:val="single" w:sz="12" w:space="0" w:color="DDD9C3"/>
              <w:left w:val="single" w:sz="12" w:space="0" w:color="DDD9C3"/>
              <w:bottom w:val="single" w:sz="12" w:space="0" w:color="DDD9C3"/>
              <w:right w:val="single" w:sz="12" w:space="0" w:color="DDD9C3"/>
            </w:tcBorders>
          </w:tcPr>
          <w:p w14:paraId="2BDBAD0F" w14:textId="77777777" w:rsidR="00AA6098" w:rsidRDefault="00AA6098" w:rsidP="009D17B6">
            <w:pPr>
              <w:autoSpaceDE w:val="0"/>
              <w:autoSpaceDN w:val="0"/>
              <w:adjustRightInd w:val="0"/>
              <w:jc w:val="center"/>
              <w:rPr>
                <w:b/>
                <w:sz w:val="28"/>
              </w:rPr>
            </w:pPr>
            <w:r>
              <w:rPr>
                <w:b/>
                <w:sz w:val="28"/>
              </w:rPr>
              <w:t xml:space="preserve">891 </w:t>
            </w:r>
          </w:p>
          <w:p w14:paraId="258AEFF8" w14:textId="77777777" w:rsidR="00AA6098" w:rsidRDefault="00AA6098" w:rsidP="009D17B6">
            <w:pPr>
              <w:autoSpaceDE w:val="0"/>
              <w:autoSpaceDN w:val="0"/>
              <w:adjustRightInd w:val="0"/>
              <w:jc w:val="center"/>
              <w:rPr>
                <w:b/>
                <w:sz w:val="28"/>
              </w:rPr>
            </w:pPr>
          </w:p>
        </w:tc>
        <w:tc>
          <w:tcPr>
            <w:tcW w:w="0" w:type="auto"/>
            <w:tcBorders>
              <w:top w:val="single" w:sz="12" w:space="0" w:color="DDD9C3"/>
              <w:left w:val="single" w:sz="12" w:space="0" w:color="DDD9C3"/>
              <w:bottom w:val="single" w:sz="12" w:space="0" w:color="DDD9C3"/>
            </w:tcBorders>
          </w:tcPr>
          <w:p w14:paraId="5E24B690" w14:textId="77777777" w:rsidR="00AA6098" w:rsidRDefault="00AA6098" w:rsidP="009D17B6">
            <w:pPr>
              <w:autoSpaceDE w:val="0"/>
              <w:autoSpaceDN w:val="0"/>
              <w:adjustRightInd w:val="0"/>
              <w:jc w:val="center"/>
              <w:rPr>
                <w:b/>
                <w:sz w:val="28"/>
              </w:rPr>
            </w:pPr>
            <w:r>
              <w:rPr>
                <w:b/>
                <w:sz w:val="28"/>
              </w:rPr>
              <w:t>223</w:t>
            </w:r>
          </w:p>
        </w:tc>
        <w:tc>
          <w:tcPr>
            <w:tcW w:w="0" w:type="auto"/>
            <w:tcBorders>
              <w:top w:val="single" w:sz="12" w:space="0" w:color="DDD9C3"/>
              <w:bottom w:val="single" w:sz="12" w:space="0" w:color="DDD9C3"/>
              <w:right w:val="thickThinSmallGap" w:sz="24" w:space="0" w:color="DDD9C3"/>
            </w:tcBorders>
          </w:tcPr>
          <w:p w14:paraId="417C985D" w14:textId="77777777" w:rsidR="00AA6098" w:rsidRDefault="00AA6098" w:rsidP="009D17B6">
            <w:pPr>
              <w:autoSpaceDE w:val="0"/>
              <w:autoSpaceDN w:val="0"/>
              <w:adjustRightInd w:val="0"/>
              <w:jc w:val="center"/>
              <w:rPr>
                <w:b/>
                <w:sz w:val="28"/>
              </w:rPr>
            </w:pPr>
            <w:r>
              <w:rPr>
                <w:b/>
                <w:sz w:val="28"/>
              </w:rPr>
              <w:t>668</w:t>
            </w:r>
          </w:p>
        </w:tc>
      </w:tr>
      <w:tr w:rsidR="00AA6098" w14:paraId="29552200" w14:textId="77777777" w:rsidTr="009D17B6">
        <w:tc>
          <w:tcPr>
            <w:tcW w:w="0" w:type="auto"/>
            <w:tcBorders>
              <w:top w:val="single" w:sz="12" w:space="0" w:color="DDD9C3"/>
              <w:left w:val="thickThinSmallGap" w:sz="24" w:space="0" w:color="DDD9C3"/>
              <w:bottom w:val="thickThinSmallGap" w:sz="24" w:space="0" w:color="DDD9C3"/>
              <w:right w:val="single" w:sz="12" w:space="0" w:color="DDD9C3"/>
            </w:tcBorders>
          </w:tcPr>
          <w:p w14:paraId="3F05CEAC" w14:textId="77777777" w:rsidR="00AA6098" w:rsidRDefault="00AA6098" w:rsidP="009D17B6">
            <w:pPr>
              <w:autoSpaceDE w:val="0"/>
              <w:autoSpaceDN w:val="0"/>
              <w:adjustRightInd w:val="0"/>
              <w:jc w:val="center"/>
              <w:rPr>
                <w:b/>
                <w:sz w:val="28"/>
              </w:rPr>
            </w:pPr>
            <w:r>
              <w:rPr>
                <w:b/>
                <w:sz w:val="28"/>
              </w:rPr>
              <w:t xml:space="preserve">26 </w:t>
            </w:r>
          </w:p>
          <w:p w14:paraId="5CD68169" w14:textId="77777777" w:rsidR="00AA6098" w:rsidRDefault="00AA6098" w:rsidP="009D17B6">
            <w:pPr>
              <w:autoSpaceDE w:val="0"/>
              <w:autoSpaceDN w:val="0"/>
              <w:adjustRightInd w:val="0"/>
              <w:jc w:val="center"/>
              <w:rPr>
                <w:b/>
                <w:sz w:val="28"/>
              </w:rPr>
            </w:pPr>
            <w:r w:rsidRPr="00F11A8D">
              <w:rPr>
                <w:b/>
                <w:sz w:val="16"/>
                <w:szCs w:val="16"/>
              </w:rPr>
              <w:t>(</w:t>
            </w:r>
            <w:r>
              <w:rPr>
                <w:b/>
                <w:sz w:val="16"/>
                <w:szCs w:val="16"/>
              </w:rPr>
              <w:t>senza</w:t>
            </w:r>
            <w:r w:rsidRPr="00F11A8D">
              <w:rPr>
                <w:b/>
                <w:sz w:val="16"/>
                <w:szCs w:val="16"/>
              </w:rPr>
              <w:t xml:space="preserve">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thickThinSmallGap" w:sz="24" w:space="0" w:color="DDD9C3"/>
              <w:right w:val="single" w:sz="12" w:space="0" w:color="DDD9C3"/>
            </w:tcBorders>
          </w:tcPr>
          <w:p w14:paraId="2C2F8CAF" w14:textId="77777777" w:rsidR="00AA6098" w:rsidRDefault="00AA6098" w:rsidP="009D17B6">
            <w:pPr>
              <w:autoSpaceDE w:val="0"/>
              <w:autoSpaceDN w:val="0"/>
              <w:adjustRightInd w:val="0"/>
              <w:jc w:val="center"/>
              <w:rPr>
                <w:b/>
                <w:sz w:val="28"/>
              </w:rPr>
            </w:pPr>
            <w:r>
              <w:rPr>
                <w:b/>
                <w:sz w:val="28"/>
              </w:rPr>
              <w:t>(26 x 33)</w:t>
            </w:r>
          </w:p>
        </w:tc>
        <w:tc>
          <w:tcPr>
            <w:tcW w:w="0" w:type="auto"/>
            <w:tcBorders>
              <w:top w:val="single" w:sz="12" w:space="0" w:color="DDD9C3"/>
              <w:left w:val="single" w:sz="12" w:space="0" w:color="DDD9C3"/>
              <w:bottom w:val="thickThinSmallGap" w:sz="24" w:space="0" w:color="DDD9C3"/>
              <w:right w:val="single" w:sz="12" w:space="0" w:color="DDD9C3"/>
            </w:tcBorders>
          </w:tcPr>
          <w:p w14:paraId="3734F2DC" w14:textId="77777777" w:rsidR="00AA6098" w:rsidRDefault="00AA6098" w:rsidP="009D17B6">
            <w:pPr>
              <w:autoSpaceDE w:val="0"/>
              <w:autoSpaceDN w:val="0"/>
              <w:adjustRightInd w:val="0"/>
              <w:jc w:val="center"/>
              <w:rPr>
                <w:b/>
                <w:sz w:val="28"/>
              </w:rPr>
            </w:pPr>
            <w:r>
              <w:rPr>
                <w:b/>
                <w:sz w:val="28"/>
              </w:rPr>
              <w:t>858</w:t>
            </w:r>
          </w:p>
        </w:tc>
        <w:tc>
          <w:tcPr>
            <w:tcW w:w="0" w:type="auto"/>
            <w:tcBorders>
              <w:top w:val="single" w:sz="12" w:space="0" w:color="DDD9C3"/>
              <w:left w:val="single" w:sz="12" w:space="0" w:color="DDD9C3"/>
              <w:bottom w:val="thickThinSmallGap" w:sz="24" w:space="0" w:color="DDD9C3"/>
            </w:tcBorders>
          </w:tcPr>
          <w:p w14:paraId="0555C13C" w14:textId="77777777" w:rsidR="00AA6098" w:rsidRDefault="00AA6098" w:rsidP="009D17B6">
            <w:pPr>
              <w:autoSpaceDE w:val="0"/>
              <w:autoSpaceDN w:val="0"/>
              <w:adjustRightInd w:val="0"/>
              <w:jc w:val="center"/>
              <w:rPr>
                <w:b/>
                <w:sz w:val="28"/>
              </w:rPr>
            </w:pPr>
            <w:r>
              <w:rPr>
                <w:b/>
                <w:sz w:val="28"/>
              </w:rPr>
              <w:t>215</w:t>
            </w:r>
          </w:p>
        </w:tc>
        <w:tc>
          <w:tcPr>
            <w:tcW w:w="0" w:type="auto"/>
            <w:tcBorders>
              <w:top w:val="single" w:sz="12" w:space="0" w:color="DDD9C3"/>
              <w:bottom w:val="thickThinSmallGap" w:sz="24" w:space="0" w:color="DDD9C3"/>
              <w:right w:val="thickThinSmallGap" w:sz="24" w:space="0" w:color="DDD9C3"/>
            </w:tcBorders>
          </w:tcPr>
          <w:p w14:paraId="45E2D012" w14:textId="77777777" w:rsidR="00AA6098" w:rsidRDefault="00AA6098" w:rsidP="009D17B6">
            <w:pPr>
              <w:autoSpaceDE w:val="0"/>
              <w:autoSpaceDN w:val="0"/>
              <w:adjustRightInd w:val="0"/>
              <w:jc w:val="center"/>
              <w:rPr>
                <w:b/>
                <w:sz w:val="28"/>
              </w:rPr>
            </w:pPr>
            <w:r>
              <w:rPr>
                <w:b/>
                <w:sz w:val="28"/>
              </w:rPr>
              <w:t>643</w:t>
            </w:r>
          </w:p>
        </w:tc>
      </w:tr>
      <w:bookmarkEnd w:id="0"/>
      <w:bookmarkEnd w:id="1"/>
    </w:tbl>
    <w:p w14:paraId="42061D36" w14:textId="77777777" w:rsidR="00AA6098" w:rsidRDefault="00AA6098" w:rsidP="00AA6098"/>
    <w:p w14:paraId="7F9B77D5" w14:textId="77777777" w:rsidR="00AA6098" w:rsidRDefault="00AA6098" w:rsidP="00AA6098">
      <w:pPr>
        <w:numPr>
          <w:ilvl w:val="0"/>
          <w:numId w:val="6"/>
        </w:numPr>
        <w:tabs>
          <w:tab w:val="left" w:pos="0"/>
        </w:tabs>
        <w:spacing w:after="0" w:line="240" w:lineRule="auto"/>
        <w:ind w:left="0" w:firstLine="0"/>
        <w:jc w:val="both"/>
        <w:rPr>
          <w:b/>
        </w:rPr>
      </w:pPr>
      <w:r w:rsidRPr="00572A52">
        <w:rPr>
          <w:b/>
        </w:rPr>
        <w:t xml:space="preserve">ANALISI DEL </w:t>
      </w:r>
      <w:proofErr w:type="gramStart"/>
      <w:r w:rsidRPr="00572A52">
        <w:rPr>
          <w:b/>
        </w:rPr>
        <w:t>CONTESTO</w:t>
      </w:r>
      <w:proofErr w:type="gramEnd"/>
      <w:r w:rsidRPr="00572A52">
        <w:rPr>
          <w:b/>
        </w:rPr>
        <w:t xml:space="preserve"> GENERALE/ ANALISI DELLA SITUAZIONE DI PARTENZA COSÌ COME È EMERSA DALLA SOMMINISTRAZIONE DELLE PROVE D’INGRESSO</w:t>
      </w:r>
      <w:r>
        <w:rPr>
          <w:b/>
        </w:rPr>
        <w:t>/</w:t>
      </w:r>
      <w:r w:rsidRPr="00572A52">
        <w:rPr>
          <w:b/>
        </w:rPr>
        <w:t xml:space="preserve"> INTERVENTI EDUCATIVI</w:t>
      </w:r>
      <w:r>
        <w:rPr>
          <w:b/>
        </w:rPr>
        <w:t xml:space="preserve"> </w:t>
      </w:r>
      <w:r w:rsidRPr="00572A52">
        <w:rPr>
          <w:b/>
        </w:rPr>
        <w:t xml:space="preserve"> </w:t>
      </w:r>
      <w:r>
        <w:rPr>
          <w:b/>
        </w:rPr>
        <w:t>RELATIVI A BISOGNI EDUCATICI SPECIALI</w:t>
      </w:r>
    </w:p>
    <w:p w14:paraId="0A5110B5" w14:textId="77777777" w:rsidR="00AA6098" w:rsidRPr="00572A52" w:rsidRDefault="00AA6098" w:rsidP="00AA6098">
      <w:pPr>
        <w:tabs>
          <w:tab w:val="left" w:pos="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772"/>
        <w:gridCol w:w="1070"/>
        <w:gridCol w:w="1276"/>
        <w:gridCol w:w="1452"/>
        <w:gridCol w:w="1348"/>
      </w:tblGrid>
      <w:tr w:rsidR="00AA6098" w14:paraId="42E4F0A9" w14:textId="77777777" w:rsidTr="009D17B6">
        <w:tc>
          <w:tcPr>
            <w:tcW w:w="9854" w:type="dxa"/>
            <w:gridSpan w:val="7"/>
            <w:tcBorders>
              <w:top w:val="thickThinSmallGap" w:sz="24" w:space="0" w:color="DDD9C3"/>
              <w:left w:val="thickThinSmallGap" w:sz="24" w:space="0" w:color="DDD9C3"/>
              <w:bottom w:val="single" w:sz="12" w:space="0" w:color="DDD9C3"/>
              <w:right w:val="thickThinSmallGap" w:sz="24" w:space="0" w:color="DDD9C3"/>
            </w:tcBorders>
          </w:tcPr>
          <w:p w14:paraId="62FA99A3" w14:textId="77777777" w:rsidR="00AA6098" w:rsidRPr="00AF6BBA" w:rsidRDefault="00AA6098" w:rsidP="009D17B6">
            <w:pPr>
              <w:jc w:val="center"/>
              <w:rPr>
                <w:b/>
              </w:rPr>
            </w:pPr>
            <w:r w:rsidRPr="00AF6BBA">
              <w:rPr>
                <w:b/>
              </w:rPr>
              <w:t>Caratteristiche della classe</w:t>
            </w:r>
          </w:p>
        </w:tc>
      </w:tr>
      <w:tr w:rsidR="00AA6098" w14:paraId="3C1169CD"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14:paraId="63F15331" w14:textId="77777777" w:rsidR="00AA6098" w:rsidRPr="00AF6BBA" w:rsidRDefault="00AA6098" w:rsidP="009D17B6">
            <w:pPr>
              <w:pStyle w:val="Default"/>
              <w:jc w:val="center"/>
              <w:rPr>
                <w:b/>
              </w:rPr>
            </w:pPr>
            <w:r>
              <w:rPr>
                <w:b/>
                <w:bCs/>
                <w:sz w:val="28"/>
                <w:szCs w:val="28"/>
              </w:rPr>
              <w:t xml:space="preserve">Composizione </w:t>
            </w:r>
          </w:p>
        </w:tc>
      </w:tr>
      <w:tr w:rsidR="00AA6098" w14:paraId="5C588DEF" w14:textId="77777777" w:rsidTr="009D17B6">
        <w:trPr>
          <w:trHeight w:val="1910"/>
        </w:trPr>
        <w:tc>
          <w:tcPr>
            <w:tcW w:w="4708" w:type="dxa"/>
            <w:gridSpan w:val="3"/>
            <w:tcBorders>
              <w:top w:val="single" w:sz="12" w:space="0" w:color="DDD9C3"/>
              <w:left w:val="thickThinSmallGap" w:sz="24" w:space="0" w:color="DDD9C3"/>
              <w:right w:val="single" w:sz="12" w:space="0" w:color="C4BC96"/>
            </w:tcBorders>
          </w:tcPr>
          <w:p w14:paraId="03149FA3" w14:textId="77777777" w:rsidR="00AA6098" w:rsidRDefault="00AA6098" w:rsidP="009D17B6">
            <w:pPr>
              <w:jc w:val="center"/>
              <w:rPr>
                <w:b/>
                <w:bCs/>
                <w:sz w:val="28"/>
                <w:szCs w:val="28"/>
              </w:rPr>
            </w:pPr>
            <w:proofErr w:type="gramStart"/>
            <w:r>
              <w:t>numero</w:t>
            </w:r>
            <w:proofErr w:type="gramEnd"/>
            <w:r>
              <w:t xml:space="preserve"> totale studenti:</w:t>
            </w:r>
            <w:r w:rsidR="0024062D">
              <w:t xml:space="preserve"> 16</w:t>
            </w:r>
          </w:p>
          <w:p w14:paraId="493CF29A" w14:textId="77777777" w:rsidR="00AA6098" w:rsidRDefault="00AA6098" w:rsidP="009D17B6">
            <w:pPr>
              <w:pStyle w:val="Default"/>
              <w:jc w:val="center"/>
              <w:rPr>
                <w:b/>
                <w:bCs/>
                <w:sz w:val="28"/>
                <w:szCs w:val="28"/>
              </w:rPr>
            </w:pPr>
          </w:p>
          <w:p w14:paraId="4233D53D" w14:textId="77777777" w:rsidR="00AA6098" w:rsidRDefault="00AA6098" w:rsidP="009D17B6"/>
          <w:p w14:paraId="59886717" w14:textId="77777777" w:rsidR="00AA6098" w:rsidRDefault="00AA6098" w:rsidP="009D17B6">
            <w:proofErr w:type="gramStart"/>
            <w:r>
              <w:t>di</w:t>
            </w:r>
            <w:proofErr w:type="gramEnd"/>
            <w:r>
              <w:t xml:space="preserve"> cui maschi: </w:t>
            </w:r>
            <w:r w:rsidR="0024062D">
              <w:t>7</w:t>
            </w:r>
            <w:r>
              <w:t xml:space="preserve">                 di cui femmine:</w:t>
            </w:r>
            <w:r w:rsidR="0024062D">
              <w:t xml:space="preserve"> 9</w:t>
            </w:r>
          </w:p>
          <w:p w14:paraId="60E7C6B4" w14:textId="77777777" w:rsidR="00AA6098" w:rsidRDefault="00AA6098" w:rsidP="009D17B6">
            <w:pPr>
              <w:rPr>
                <w:b/>
                <w:bCs/>
                <w:sz w:val="28"/>
                <w:szCs w:val="28"/>
              </w:rPr>
            </w:pPr>
            <w:r>
              <w:rPr>
                <w:b/>
                <w:bCs/>
                <w:sz w:val="28"/>
                <w:szCs w:val="28"/>
              </w:rPr>
              <w:t xml:space="preserve">                 </w:t>
            </w:r>
          </w:p>
          <w:p w14:paraId="36BED011" w14:textId="77777777" w:rsidR="00AA6098" w:rsidRDefault="00AA6098" w:rsidP="009D17B6">
            <w:pPr>
              <w:jc w:val="center"/>
            </w:pPr>
          </w:p>
          <w:p w14:paraId="5140EC80" w14:textId="77777777" w:rsidR="00AA6098" w:rsidRDefault="00AA6098" w:rsidP="009D17B6">
            <w:pPr>
              <w:jc w:val="center"/>
              <w:rPr>
                <w:b/>
                <w:bCs/>
                <w:sz w:val="28"/>
                <w:szCs w:val="28"/>
              </w:rPr>
            </w:pPr>
            <w:proofErr w:type="gramStart"/>
            <w:r>
              <w:t>di</w:t>
            </w:r>
            <w:proofErr w:type="gramEnd"/>
            <w:r>
              <w:t xml:space="preserve"> cui stranieri:</w:t>
            </w:r>
            <w:r w:rsidR="000D4A50">
              <w:t xml:space="preserve"> 0</w:t>
            </w:r>
          </w:p>
          <w:p w14:paraId="42BDB98D" w14:textId="77777777" w:rsidR="00AA6098" w:rsidRDefault="00AA6098" w:rsidP="009D17B6">
            <w:pPr>
              <w:pStyle w:val="Default"/>
              <w:jc w:val="center"/>
              <w:rPr>
                <w:b/>
                <w:bCs/>
                <w:sz w:val="28"/>
                <w:szCs w:val="28"/>
              </w:rPr>
            </w:pPr>
          </w:p>
        </w:tc>
        <w:tc>
          <w:tcPr>
            <w:tcW w:w="5146" w:type="dxa"/>
            <w:gridSpan w:val="4"/>
            <w:tcBorders>
              <w:top w:val="single" w:sz="12" w:space="0" w:color="DDD9C3"/>
              <w:left w:val="single" w:sz="12" w:space="0" w:color="C4BC96"/>
              <w:right w:val="thickThinSmallGap" w:sz="24" w:space="0" w:color="DDD9C3"/>
            </w:tcBorders>
          </w:tcPr>
          <w:p w14:paraId="038421E7" w14:textId="00973EB0" w:rsidR="00AA6098" w:rsidRDefault="00AA6098" w:rsidP="009D17B6">
            <w:pPr>
              <w:rPr>
                <w:b/>
                <w:bCs/>
                <w:sz w:val="28"/>
                <w:szCs w:val="28"/>
              </w:rPr>
            </w:pPr>
            <w:r>
              <w:t>Numero studenti ripetenti:</w:t>
            </w:r>
            <w:proofErr w:type="gramStart"/>
            <w:r>
              <w:t xml:space="preserve"> </w:t>
            </w:r>
            <w:r w:rsidR="00304FE6">
              <w:t xml:space="preserve"> </w:t>
            </w:r>
            <w:proofErr w:type="gramEnd"/>
            <w:r w:rsidR="00304FE6">
              <w:t>1</w:t>
            </w:r>
          </w:p>
          <w:p w14:paraId="7F155FEC" w14:textId="77777777" w:rsidR="00AA6098" w:rsidRDefault="00AA6098" w:rsidP="009D17B6">
            <w:pPr>
              <w:pStyle w:val="Default"/>
              <w:jc w:val="both"/>
              <w:rPr>
                <w:sz w:val="21"/>
                <w:szCs w:val="21"/>
              </w:rPr>
            </w:pPr>
          </w:p>
          <w:p w14:paraId="720DEC19" w14:textId="77777777" w:rsidR="00AA6098" w:rsidRDefault="001F4AC3" w:rsidP="009D17B6">
            <w:pPr>
              <w:pStyle w:val="Default"/>
              <w:jc w:val="both"/>
              <w:rPr>
                <w:sz w:val="21"/>
                <w:szCs w:val="21"/>
              </w:rPr>
            </w:pPr>
            <w:r>
              <w:rPr>
                <w:sz w:val="21"/>
                <w:szCs w:val="21"/>
              </w:rPr>
              <w:fldChar w:fldCharType="begin">
                <w:ffData>
                  <w:name w:val="Controllo4"/>
                  <w:enabled/>
                  <w:calcOnExit w:val="0"/>
                  <w:checkBox>
                    <w:sizeAuto/>
                    <w:default w:val="0"/>
                  </w:checkBox>
                </w:ffData>
              </w:fldChar>
            </w:r>
            <w:bookmarkStart w:id="2" w:name="Controllo4"/>
            <w:r w:rsidR="00AA6098">
              <w:rPr>
                <w:sz w:val="21"/>
                <w:szCs w:val="21"/>
              </w:rPr>
              <w:instrText xml:space="preserve"> FORMCHECKBOX </w:instrText>
            </w:r>
            <w:r>
              <w:rPr>
                <w:sz w:val="21"/>
                <w:szCs w:val="21"/>
              </w:rPr>
            </w:r>
            <w:r>
              <w:rPr>
                <w:sz w:val="21"/>
                <w:szCs w:val="21"/>
              </w:rPr>
              <w:fldChar w:fldCharType="end"/>
            </w:r>
            <w:bookmarkEnd w:id="2"/>
            <w:proofErr w:type="gramStart"/>
            <w:r w:rsidR="00AA6098" w:rsidRPr="005C3EA8">
              <w:rPr>
                <w:color w:val="auto"/>
              </w:rPr>
              <w:t>provenienza</w:t>
            </w:r>
            <w:proofErr w:type="gramEnd"/>
            <w:r w:rsidR="00AA6098" w:rsidRPr="005C3EA8">
              <w:rPr>
                <w:color w:val="auto"/>
              </w:rPr>
              <w:t xml:space="preserve"> classi dell’istituto</w:t>
            </w:r>
            <w:r w:rsidR="00AA6098">
              <w:rPr>
                <w:color w:val="auto"/>
              </w:rPr>
              <w:t xml:space="preserve"> in</w:t>
            </w:r>
            <w:r w:rsidR="00AA6098" w:rsidRPr="005C3EA8">
              <w:rPr>
                <w:color w:val="auto"/>
              </w:rPr>
              <w:t xml:space="preserve"> numero</w:t>
            </w:r>
            <w:r w:rsidR="00AA6098">
              <w:rPr>
                <w:color w:val="auto"/>
              </w:rPr>
              <w:t>:</w:t>
            </w:r>
            <w:r w:rsidR="00AA6098">
              <w:rPr>
                <w:sz w:val="21"/>
                <w:szCs w:val="21"/>
              </w:rPr>
              <w:t xml:space="preserve"> </w:t>
            </w:r>
          </w:p>
          <w:p w14:paraId="1B277598" w14:textId="77777777" w:rsidR="00AA6098" w:rsidRDefault="00AA6098" w:rsidP="009D17B6">
            <w:pPr>
              <w:pStyle w:val="Default"/>
              <w:jc w:val="both"/>
              <w:rPr>
                <w:sz w:val="21"/>
                <w:szCs w:val="21"/>
              </w:rPr>
            </w:pPr>
          </w:p>
          <w:p w14:paraId="53D6FB18" w14:textId="77777777" w:rsidR="00AA6098" w:rsidRDefault="00AA6098" w:rsidP="009D17B6">
            <w:pPr>
              <w:pStyle w:val="Default"/>
              <w:rPr>
                <w:sz w:val="21"/>
                <w:szCs w:val="21"/>
              </w:rPr>
            </w:pPr>
          </w:p>
          <w:p w14:paraId="796BAE5E" w14:textId="43C66313" w:rsidR="00AA6098" w:rsidRDefault="00304FE6" w:rsidP="009D17B6">
            <w:pPr>
              <w:pStyle w:val="Default"/>
              <w:rPr>
                <w:b/>
                <w:bCs/>
                <w:sz w:val="28"/>
                <w:szCs w:val="28"/>
              </w:rPr>
            </w:pPr>
            <w:r>
              <w:rPr>
                <w:sz w:val="21"/>
                <w:szCs w:val="21"/>
              </w:rPr>
              <w:fldChar w:fldCharType="begin">
                <w:ffData>
                  <w:name w:val="Controllo5"/>
                  <w:enabled/>
                  <w:calcOnExit w:val="0"/>
                  <w:checkBox>
                    <w:sizeAuto/>
                    <w:default w:val="1"/>
                  </w:checkBox>
                </w:ffData>
              </w:fldChar>
            </w:r>
            <w:bookmarkStart w:id="3" w:name="Controllo5"/>
            <w:r>
              <w:rPr>
                <w:sz w:val="21"/>
                <w:szCs w:val="21"/>
              </w:rPr>
              <w:instrText xml:space="preserve"> FORMCHECKBOX </w:instrText>
            </w:r>
            <w:r>
              <w:rPr>
                <w:sz w:val="21"/>
                <w:szCs w:val="21"/>
              </w:rPr>
            </w:r>
            <w:r>
              <w:rPr>
                <w:sz w:val="21"/>
                <w:szCs w:val="21"/>
              </w:rPr>
              <w:fldChar w:fldCharType="end"/>
            </w:r>
            <w:bookmarkEnd w:id="3"/>
            <w:proofErr w:type="gramStart"/>
            <w:r w:rsidR="00AA6098" w:rsidRPr="005C3EA8">
              <w:rPr>
                <w:color w:val="auto"/>
              </w:rPr>
              <w:t>da</w:t>
            </w:r>
            <w:proofErr w:type="gramEnd"/>
            <w:r w:rsidR="00AA6098" w:rsidRPr="005C3EA8">
              <w:rPr>
                <w:color w:val="auto"/>
              </w:rPr>
              <w:t xml:space="preserve"> altri istituti</w:t>
            </w:r>
            <w:r w:rsidR="00AA6098">
              <w:rPr>
                <w:color w:val="auto"/>
              </w:rPr>
              <w:t xml:space="preserve"> in </w:t>
            </w:r>
            <w:r w:rsidR="00AA6098" w:rsidRPr="005C3EA8">
              <w:rPr>
                <w:color w:val="auto"/>
              </w:rPr>
              <w:t>numero</w:t>
            </w:r>
            <w:r w:rsidR="00AA6098">
              <w:rPr>
                <w:color w:val="auto"/>
              </w:rPr>
              <w:t>:</w:t>
            </w:r>
            <w:r w:rsidR="00AA6098">
              <w:rPr>
                <w:sz w:val="21"/>
                <w:szCs w:val="21"/>
              </w:rPr>
              <w:t xml:space="preserve"> </w:t>
            </w:r>
          </w:p>
          <w:p w14:paraId="330D4682" w14:textId="77777777" w:rsidR="00AA6098" w:rsidRDefault="00AA6098" w:rsidP="009D17B6"/>
          <w:p w14:paraId="1F56B488" w14:textId="77777777" w:rsidR="00AA6098" w:rsidRDefault="00AA6098" w:rsidP="009D17B6">
            <w:pPr>
              <w:pStyle w:val="Default"/>
              <w:jc w:val="center"/>
              <w:rPr>
                <w:b/>
                <w:bCs/>
                <w:sz w:val="28"/>
                <w:szCs w:val="28"/>
              </w:rPr>
            </w:pPr>
          </w:p>
        </w:tc>
      </w:tr>
      <w:tr w:rsidR="00AA6098" w14:paraId="4E728B98"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14:paraId="4C4A036F" w14:textId="77777777" w:rsidR="00AA6098" w:rsidRDefault="00AA6098" w:rsidP="009D17B6">
            <w:pPr>
              <w:pStyle w:val="Default"/>
              <w:jc w:val="center"/>
              <w:rPr>
                <w:b/>
                <w:bCs/>
                <w:sz w:val="28"/>
                <w:szCs w:val="28"/>
              </w:rPr>
            </w:pPr>
            <w:r>
              <w:rPr>
                <w:b/>
                <w:bCs/>
                <w:sz w:val="28"/>
                <w:szCs w:val="28"/>
              </w:rPr>
              <w:t>Provenienza alunni</w:t>
            </w:r>
          </w:p>
        </w:tc>
      </w:tr>
      <w:tr w:rsidR="00AA6098" w14:paraId="20FE53E5"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14:paraId="1B6230FE" w14:textId="2CD3A027" w:rsidR="000D4A50" w:rsidRPr="000D4A50" w:rsidRDefault="00AA6098" w:rsidP="009D17B6">
            <w:pPr>
              <w:pStyle w:val="Default"/>
              <w:jc w:val="both"/>
              <w:rPr>
                <w:color w:val="auto"/>
              </w:rPr>
            </w:pPr>
            <w:r>
              <w:rPr>
                <w:color w:val="auto"/>
              </w:rPr>
              <w:t>Numero a</w:t>
            </w:r>
            <w:r w:rsidRPr="002951CB">
              <w:rPr>
                <w:color w:val="auto"/>
              </w:rPr>
              <w:t>lunni di Cosenza</w:t>
            </w:r>
            <w:r>
              <w:rPr>
                <w:color w:val="auto"/>
              </w:rPr>
              <w:t>:</w:t>
            </w:r>
            <w:r w:rsidR="0024062D">
              <w:rPr>
                <w:color w:val="auto"/>
              </w:rPr>
              <w:t xml:space="preserve"> </w:t>
            </w:r>
            <w:proofErr w:type="gramStart"/>
            <w:r w:rsidR="00304FE6">
              <w:rPr>
                <w:color w:val="auto"/>
              </w:rPr>
              <w:t>6</w:t>
            </w:r>
            <w:proofErr w:type="gramEnd"/>
          </w:p>
        </w:tc>
      </w:tr>
      <w:tr w:rsidR="00AA6098" w14:paraId="11DF61B9"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14:paraId="57E546F1" w14:textId="4DB3C040" w:rsidR="000D4A50" w:rsidRPr="000D4A50" w:rsidRDefault="00AA6098" w:rsidP="009D17B6">
            <w:pPr>
              <w:pStyle w:val="Default"/>
              <w:jc w:val="both"/>
              <w:rPr>
                <w:color w:val="auto"/>
              </w:rPr>
            </w:pPr>
            <w:r>
              <w:rPr>
                <w:color w:val="auto"/>
              </w:rPr>
              <w:t>Numero</w:t>
            </w:r>
            <w:proofErr w:type="gramStart"/>
            <w:r>
              <w:rPr>
                <w:color w:val="auto"/>
              </w:rPr>
              <w:t xml:space="preserve">  </w:t>
            </w:r>
            <w:proofErr w:type="gramEnd"/>
            <w:r>
              <w:rPr>
                <w:color w:val="auto"/>
              </w:rPr>
              <w:t>alunni delle provincia:</w:t>
            </w:r>
            <w:r w:rsidR="00304FE6">
              <w:rPr>
                <w:color w:val="auto"/>
              </w:rPr>
              <w:t xml:space="preserve"> 10</w:t>
            </w:r>
          </w:p>
        </w:tc>
      </w:tr>
      <w:tr w:rsidR="0024062D" w14:paraId="4A37B7BF"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14:paraId="41B4A556" w14:textId="77777777" w:rsidR="0024062D" w:rsidRDefault="0024062D" w:rsidP="009D17B6">
            <w:pPr>
              <w:pStyle w:val="Default"/>
              <w:jc w:val="both"/>
              <w:rPr>
                <w:color w:val="auto"/>
              </w:rPr>
            </w:pPr>
          </w:p>
        </w:tc>
      </w:tr>
      <w:tr w:rsidR="00AA6098" w14:paraId="6A07742A"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14:paraId="5690FC9E" w14:textId="77777777" w:rsidR="00AA6098" w:rsidRDefault="00AA6098" w:rsidP="009D17B6">
            <w:pPr>
              <w:autoSpaceDE w:val="0"/>
              <w:autoSpaceDN w:val="0"/>
              <w:adjustRightInd w:val="0"/>
              <w:jc w:val="center"/>
              <w:rPr>
                <w:b/>
                <w:bCs/>
                <w:color w:val="000000"/>
                <w:sz w:val="28"/>
                <w:szCs w:val="28"/>
              </w:rPr>
            </w:pPr>
            <w:r w:rsidRPr="000D4A50">
              <w:rPr>
                <w:b/>
                <w:bCs/>
                <w:color w:val="000000"/>
                <w:sz w:val="28"/>
                <w:szCs w:val="28"/>
                <w:highlight w:val="yellow"/>
              </w:rPr>
              <w:lastRenderedPageBreak/>
              <w:t>Alunni con DSA - Disturbi specifici dell’</w:t>
            </w:r>
            <w:proofErr w:type="gramStart"/>
            <w:r w:rsidRPr="000D4A50">
              <w:rPr>
                <w:b/>
                <w:bCs/>
                <w:color w:val="000000"/>
                <w:sz w:val="28"/>
                <w:szCs w:val="28"/>
                <w:highlight w:val="yellow"/>
              </w:rPr>
              <w:t>Apprendimento</w:t>
            </w:r>
            <w:proofErr w:type="gramEnd"/>
          </w:p>
          <w:p w14:paraId="13381843" w14:textId="77777777" w:rsidR="00AA6098" w:rsidRDefault="00AA6098" w:rsidP="009D17B6">
            <w:pPr>
              <w:autoSpaceDE w:val="0"/>
              <w:autoSpaceDN w:val="0"/>
              <w:adjustRightInd w:val="0"/>
              <w:jc w:val="center"/>
            </w:pPr>
            <w:r w:rsidRPr="002951CB">
              <w:rPr>
                <w:b/>
                <w:bCs/>
                <w:sz w:val="18"/>
                <w:szCs w:val="18"/>
              </w:rPr>
              <w:t>(scrivere solo le iniziali)</w:t>
            </w:r>
          </w:p>
        </w:tc>
      </w:tr>
      <w:tr w:rsidR="00AA6098" w14:paraId="1CD80824"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14:paraId="3B006772" w14:textId="77777777" w:rsidR="00AA6098" w:rsidRPr="00BC081F" w:rsidRDefault="00BC081F" w:rsidP="00BC081F">
            <w:pPr>
              <w:jc w:val="both"/>
              <w:rPr>
                <w:rFonts w:ascii="Times New Roman" w:hAnsi="Times New Roman"/>
                <w:sz w:val="24"/>
                <w:szCs w:val="24"/>
              </w:rPr>
            </w:pPr>
            <w:r>
              <w:rPr>
                <w:rFonts w:ascii="Times New Roman" w:hAnsi="Times New Roman"/>
                <w:sz w:val="24"/>
                <w:szCs w:val="24"/>
              </w:rPr>
              <w:t xml:space="preserve"> </w:t>
            </w:r>
          </w:p>
          <w:p w14:paraId="198D4161" w14:textId="77777777" w:rsidR="00AA6098" w:rsidRDefault="00AA6098" w:rsidP="009D17B6">
            <w:pPr>
              <w:pStyle w:val="Default"/>
              <w:jc w:val="both"/>
              <w:rPr>
                <w:color w:val="auto"/>
              </w:rPr>
            </w:pPr>
            <w:r>
              <w:rPr>
                <w:color w:val="auto"/>
              </w:rPr>
              <w:t>Alunno</w:t>
            </w:r>
            <w:r w:rsidR="0024062D">
              <w:rPr>
                <w:color w:val="auto"/>
              </w:rPr>
              <w:t xml:space="preserve"> M. A.</w:t>
            </w:r>
          </w:p>
          <w:p w14:paraId="5B11EC38" w14:textId="77777777" w:rsidR="00AA6098" w:rsidRPr="000A6B68" w:rsidRDefault="001F4AC3" w:rsidP="009D17B6">
            <w:pPr>
              <w:autoSpaceDE w:val="0"/>
              <w:autoSpaceDN w:val="0"/>
              <w:adjustRightInd w:val="0"/>
              <w:jc w:val="both"/>
              <w:rPr>
                <w:rFonts w:ascii="Times New Roman" w:hAnsi="Times New Roman"/>
                <w:sz w:val="24"/>
                <w:szCs w:val="24"/>
              </w:rPr>
            </w:pPr>
            <w:r>
              <w:fldChar w:fldCharType="begin">
                <w:ffData>
                  <w:name w:val="Controllo15"/>
                  <w:enabled/>
                  <w:calcOnExit w:val="0"/>
                  <w:checkBox>
                    <w:sizeAuto/>
                    <w:default w:val="1"/>
                  </w:checkBox>
                </w:ffData>
              </w:fldChar>
            </w:r>
            <w:bookmarkStart w:id="4" w:name="Controllo15"/>
            <w:r w:rsidR="0024062D">
              <w:instrText xml:space="preserve"> FORMCHECKBOX </w:instrText>
            </w:r>
            <w:r>
              <w:fldChar w:fldCharType="end"/>
            </w:r>
            <w:bookmarkEnd w:id="4"/>
            <w:r w:rsidR="00AA6098">
              <w:t xml:space="preserve"> </w:t>
            </w:r>
            <w:proofErr w:type="gramStart"/>
            <w:r w:rsidR="00AA6098" w:rsidRPr="000A6B68">
              <w:rPr>
                <w:rFonts w:ascii="Times New Roman" w:hAnsi="Times New Roman"/>
                <w:sz w:val="24"/>
                <w:szCs w:val="24"/>
              </w:rPr>
              <w:t>con</w:t>
            </w:r>
            <w:proofErr w:type="gramEnd"/>
            <w:r w:rsidR="00AA6098" w:rsidRPr="000A6B68">
              <w:rPr>
                <w:rFonts w:ascii="Times New Roman" w:hAnsi="Times New Roman"/>
                <w:sz w:val="24"/>
                <w:szCs w:val="24"/>
              </w:rPr>
              <w:t xml:space="preserve"> documentazione che certifica il seguente disagio:</w:t>
            </w:r>
          </w:p>
          <w:p w14:paraId="59A01335" w14:textId="77777777" w:rsidR="00AA6098" w:rsidRDefault="00AA6098" w:rsidP="009D17B6">
            <w:pPr>
              <w:pStyle w:val="Default"/>
              <w:jc w:val="both"/>
              <w:rPr>
                <w:color w:val="auto"/>
              </w:rPr>
            </w:pPr>
          </w:p>
          <w:p w14:paraId="6D0DC38C" w14:textId="77777777" w:rsidR="00AA6098" w:rsidRDefault="001F4AC3" w:rsidP="009D17B6">
            <w:pPr>
              <w:pStyle w:val="Default"/>
              <w:ind w:left="1276"/>
              <w:jc w:val="both"/>
              <w:rPr>
                <w:color w:val="auto"/>
              </w:rPr>
            </w:pPr>
            <w:r>
              <w:rPr>
                <w:color w:val="auto"/>
              </w:rPr>
              <w:fldChar w:fldCharType="begin">
                <w:ffData>
                  <w:name w:val="Controllo16"/>
                  <w:enabled/>
                  <w:calcOnExit w:val="0"/>
                  <w:checkBox>
                    <w:sizeAuto/>
                    <w:default w:val="1"/>
                  </w:checkBox>
                </w:ffData>
              </w:fldChar>
            </w:r>
            <w:bookmarkStart w:id="5" w:name="Controllo16"/>
            <w:r w:rsidR="0024062D">
              <w:rPr>
                <w:color w:val="auto"/>
              </w:rPr>
              <w:instrText xml:space="preserve"> FORMCHECKBOX </w:instrText>
            </w:r>
            <w:r>
              <w:rPr>
                <w:color w:val="auto"/>
              </w:rPr>
            </w:r>
            <w:r>
              <w:rPr>
                <w:color w:val="auto"/>
              </w:rPr>
              <w:fldChar w:fldCharType="end"/>
            </w:r>
            <w:bookmarkEnd w:id="5"/>
            <w:proofErr w:type="gramStart"/>
            <w:r w:rsidR="00AA6098">
              <w:rPr>
                <w:color w:val="auto"/>
              </w:rPr>
              <w:t>dislessia</w:t>
            </w:r>
            <w:proofErr w:type="gramEnd"/>
          </w:p>
          <w:p w14:paraId="4413D642" w14:textId="77777777" w:rsidR="00AA6098" w:rsidRDefault="00C6501F" w:rsidP="009D17B6">
            <w:pPr>
              <w:pStyle w:val="Default"/>
              <w:ind w:left="1276"/>
              <w:jc w:val="both"/>
              <w:rPr>
                <w:color w:val="auto"/>
              </w:rPr>
            </w:pPr>
            <w:r>
              <w:rPr>
                <w:color w:val="auto"/>
              </w:rPr>
              <w:fldChar w:fldCharType="begin">
                <w:ffData>
                  <w:name w:val="Controllo17"/>
                  <w:enabled/>
                  <w:calcOnExit w:val="0"/>
                  <w:checkBox>
                    <w:sizeAuto/>
                    <w:default w:val="1"/>
                  </w:checkBox>
                </w:ffData>
              </w:fldChar>
            </w:r>
            <w:bookmarkStart w:id="6" w:name="Controllo17"/>
            <w:r>
              <w:rPr>
                <w:color w:val="auto"/>
              </w:rPr>
              <w:instrText xml:space="preserve"> FORMCHECKBOX </w:instrText>
            </w:r>
            <w:r>
              <w:rPr>
                <w:color w:val="auto"/>
              </w:rPr>
            </w:r>
            <w:r>
              <w:rPr>
                <w:color w:val="auto"/>
              </w:rPr>
              <w:fldChar w:fldCharType="end"/>
            </w:r>
            <w:bookmarkEnd w:id="6"/>
            <w:proofErr w:type="gramStart"/>
            <w:r w:rsidR="00AA6098">
              <w:rPr>
                <w:color w:val="auto"/>
              </w:rPr>
              <w:t>disgrafia</w:t>
            </w:r>
            <w:proofErr w:type="gramEnd"/>
            <w:r w:rsidR="00AA6098">
              <w:rPr>
                <w:color w:val="auto"/>
              </w:rPr>
              <w:t xml:space="preserve"> o disortografia</w:t>
            </w:r>
          </w:p>
          <w:p w14:paraId="480F7A51" w14:textId="77777777" w:rsidR="00AA6098" w:rsidRDefault="00C6501F" w:rsidP="009D17B6">
            <w:pPr>
              <w:pStyle w:val="Default"/>
              <w:ind w:left="1276"/>
              <w:jc w:val="both"/>
              <w:rPr>
                <w:color w:val="auto"/>
              </w:rPr>
            </w:pPr>
            <w:r>
              <w:rPr>
                <w:color w:val="auto"/>
              </w:rPr>
              <w:fldChar w:fldCharType="begin">
                <w:ffData>
                  <w:name w:val="Controllo18"/>
                  <w:enabled/>
                  <w:calcOnExit w:val="0"/>
                  <w:checkBox>
                    <w:sizeAuto/>
                    <w:default w:val="1"/>
                  </w:checkBox>
                </w:ffData>
              </w:fldChar>
            </w:r>
            <w:bookmarkStart w:id="7" w:name="Controllo18"/>
            <w:r>
              <w:rPr>
                <w:color w:val="auto"/>
              </w:rPr>
              <w:instrText xml:space="preserve"> FORMCHECKBOX </w:instrText>
            </w:r>
            <w:r>
              <w:rPr>
                <w:color w:val="auto"/>
              </w:rPr>
            </w:r>
            <w:r>
              <w:rPr>
                <w:color w:val="auto"/>
              </w:rPr>
              <w:fldChar w:fldCharType="end"/>
            </w:r>
            <w:bookmarkEnd w:id="7"/>
            <w:proofErr w:type="spellStart"/>
            <w:proofErr w:type="gramStart"/>
            <w:r w:rsidR="00AA6098">
              <w:rPr>
                <w:color w:val="auto"/>
              </w:rPr>
              <w:t>discalculia</w:t>
            </w:r>
            <w:proofErr w:type="spellEnd"/>
            <w:proofErr w:type="gramEnd"/>
          </w:p>
          <w:p w14:paraId="14D45530" w14:textId="77777777" w:rsidR="00AA6098" w:rsidRDefault="00AA6098" w:rsidP="009D17B6">
            <w:pPr>
              <w:pStyle w:val="Default"/>
              <w:ind w:left="1276"/>
              <w:jc w:val="both"/>
              <w:rPr>
                <w:color w:val="auto"/>
              </w:rPr>
            </w:pPr>
          </w:p>
          <w:p w14:paraId="30D4CB29" w14:textId="77777777" w:rsidR="00AA6098" w:rsidRPr="00D55C14" w:rsidRDefault="00AA6098" w:rsidP="009D17B6">
            <w:pPr>
              <w:pStyle w:val="Default"/>
              <w:ind w:left="1276"/>
              <w:jc w:val="both"/>
              <w:rPr>
                <w:color w:val="auto"/>
                <w:sz w:val="16"/>
                <w:szCs w:val="16"/>
              </w:rPr>
            </w:pPr>
            <w:proofErr w:type="spellStart"/>
            <w:r>
              <w:rPr>
                <w:color w:val="auto"/>
              </w:rPr>
              <w:t>Comorbilità</w:t>
            </w:r>
            <w:proofErr w:type="spellEnd"/>
            <w:r>
              <w:rPr>
                <w:color w:val="auto"/>
              </w:rPr>
              <w:t xml:space="preserve"> </w:t>
            </w:r>
            <w:r w:rsidRPr="00D55C14">
              <w:rPr>
                <w:color w:val="auto"/>
                <w:sz w:val="16"/>
                <w:szCs w:val="16"/>
              </w:rPr>
              <w:t>(</w:t>
            </w:r>
            <w:proofErr w:type="gramStart"/>
            <w:r w:rsidRPr="00D55C14">
              <w:rPr>
                <w:color w:val="auto"/>
                <w:sz w:val="16"/>
                <w:szCs w:val="16"/>
              </w:rPr>
              <w:t>coesistenza</w:t>
            </w:r>
            <w:proofErr w:type="gramEnd"/>
            <w:r w:rsidRPr="00D55C14">
              <w:rPr>
                <w:color w:val="auto"/>
                <w:sz w:val="16"/>
                <w:szCs w:val="16"/>
              </w:rPr>
              <w:t xml:space="preserve"> dei disturbi sopra descritti con altri disturbi specifici)</w:t>
            </w:r>
          </w:p>
          <w:p w14:paraId="6E82AAA0" w14:textId="77777777" w:rsidR="00AA6098" w:rsidRDefault="001F4AC3" w:rsidP="009D17B6">
            <w:pPr>
              <w:pStyle w:val="Default"/>
              <w:ind w:left="1276"/>
              <w:jc w:val="both"/>
              <w:rPr>
                <w:color w:val="auto"/>
              </w:rPr>
            </w:pPr>
            <w:r>
              <w:rPr>
                <w:color w:val="auto"/>
              </w:rPr>
              <w:fldChar w:fldCharType="begin">
                <w:ffData>
                  <w:name w:val="Controllo19"/>
                  <w:enabled/>
                  <w:calcOnExit w:val="0"/>
                  <w:checkBox>
                    <w:sizeAuto/>
                    <w:default w:val="0"/>
                  </w:checkBox>
                </w:ffData>
              </w:fldChar>
            </w:r>
            <w:bookmarkStart w:id="8" w:name="Controllo19"/>
            <w:r w:rsidR="00AA6098">
              <w:rPr>
                <w:color w:val="auto"/>
              </w:rPr>
              <w:instrText xml:space="preserve"> FORMCHECKBOX </w:instrText>
            </w:r>
            <w:r>
              <w:rPr>
                <w:color w:val="auto"/>
              </w:rPr>
            </w:r>
            <w:r>
              <w:rPr>
                <w:color w:val="auto"/>
              </w:rPr>
              <w:fldChar w:fldCharType="end"/>
            </w:r>
            <w:bookmarkEnd w:id="8"/>
            <w:r w:rsidR="00AA6098">
              <w:rPr>
                <w:color w:val="auto"/>
              </w:rPr>
              <w:t>disturbi del linguaggio</w:t>
            </w:r>
          </w:p>
          <w:p w14:paraId="25D8A7F3" w14:textId="77777777" w:rsidR="00AA6098" w:rsidRDefault="001F4AC3" w:rsidP="009D17B6">
            <w:pPr>
              <w:pStyle w:val="Default"/>
              <w:ind w:left="1276"/>
              <w:jc w:val="both"/>
              <w:rPr>
                <w:color w:val="auto"/>
              </w:rPr>
            </w:pPr>
            <w:r>
              <w:rPr>
                <w:color w:val="auto"/>
              </w:rPr>
              <w:fldChar w:fldCharType="begin">
                <w:ffData>
                  <w:name w:val="Controllo20"/>
                  <w:enabled/>
                  <w:calcOnExit w:val="0"/>
                  <w:checkBox>
                    <w:sizeAuto/>
                    <w:default w:val="0"/>
                  </w:checkBox>
                </w:ffData>
              </w:fldChar>
            </w:r>
            <w:bookmarkStart w:id="9" w:name="Controllo20"/>
            <w:r w:rsidR="00AA6098">
              <w:rPr>
                <w:color w:val="auto"/>
              </w:rPr>
              <w:instrText xml:space="preserve"> FORMCHECKBOX </w:instrText>
            </w:r>
            <w:r>
              <w:rPr>
                <w:color w:val="auto"/>
              </w:rPr>
            </w:r>
            <w:r>
              <w:rPr>
                <w:color w:val="auto"/>
              </w:rPr>
              <w:fldChar w:fldCharType="end"/>
            </w:r>
            <w:bookmarkEnd w:id="9"/>
            <w:r w:rsidR="00AA6098">
              <w:rPr>
                <w:color w:val="auto"/>
              </w:rPr>
              <w:t xml:space="preserve"> </w:t>
            </w:r>
            <w:proofErr w:type="gramStart"/>
            <w:r w:rsidR="00AA6098">
              <w:rPr>
                <w:color w:val="auto"/>
              </w:rPr>
              <w:t>disturbi</w:t>
            </w:r>
            <w:proofErr w:type="gramEnd"/>
            <w:r w:rsidR="00AA6098">
              <w:rPr>
                <w:color w:val="auto"/>
              </w:rPr>
              <w:t xml:space="preserve"> dell’attenzione</w:t>
            </w:r>
          </w:p>
          <w:p w14:paraId="03AFD771" w14:textId="77777777" w:rsidR="00AA6098" w:rsidRDefault="001F4AC3" w:rsidP="009D17B6">
            <w:pPr>
              <w:pStyle w:val="Default"/>
              <w:ind w:left="1276"/>
              <w:jc w:val="both"/>
              <w:rPr>
                <w:color w:val="auto"/>
              </w:rPr>
            </w:pPr>
            <w:r>
              <w:rPr>
                <w:color w:val="auto"/>
              </w:rPr>
              <w:fldChar w:fldCharType="begin">
                <w:ffData>
                  <w:name w:val="Controllo21"/>
                  <w:enabled/>
                  <w:calcOnExit w:val="0"/>
                  <w:checkBox>
                    <w:sizeAuto/>
                    <w:default w:val="0"/>
                  </w:checkBox>
                </w:ffData>
              </w:fldChar>
            </w:r>
            <w:bookmarkStart w:id="10" w:name="Controllo21"/>
            <w:r w:rsidR="00AA6098">
              <w:rPr>
                <w:color w:val="auto"/>
              </w:rPr>
              <w:instrText xml:space="preserve"> FORMCHECKBOX </w:instrText>
            </w:r>
            <w:r>
              <w:rPr>
                <w:color w:val="auto"/>
              </w:rPr>
            </w:r>
            <w:r>
              <w:rPr>
                <w:color w:val="auto"/>
              </w:rPr>
              <w:fldChar w:fldCharType="end"/>
            </w:r>
            <w:bookmarkEnd w:id="10"/>
            <w:proofErr w:type="gramStart"/>
            <w:r w:rsidR="00AA6098">
              <w:rPr>
                <w:color w:val="auto"/>
              </w:rPr>
              <w:t>disturbi</w:t>
            </w:r>
            <w:proofErr w:type="gramEnd"/>
            <w:r w:rsidR="00AA6098">
              <w:rPr>
                <w:color w:val="auto"/>
              </w:rPr>
              <w:t xml:space="preserve"> emotivi e del comportamento</w:t>
            </w:r>
          </w:p>
          <w:p w14:paraId="0BE8CC71" w14:textId="77777777" w:rsidR="00AA6098" w:rsidRDefault="00AA6098" w:rsidP="009D17B6">
            <w:pPr>
              <w:pStyle w:val="Default"/>
              <w:jc w:val="both"/>
              <w:rPr>
                <w:color w:val="auto"/>
              </w:rPr>
            </w:pPr>
          </w:p>
          <w:p w14:paraId="7CF7BBFA" w14:textId="77777777" w:rsidR="00AA6098" w:rsidRDefault="00AA6098" w:rsidP="009D17B6">
            <w:pPr>
              <w:pStyle w:val="Default"/>
              <w:jc w:val="both"/>
            </w:pPr>
            <w:r>
              <w:t>Al fine di garantire il successo nell’apprendimento sono previsti</w:t>
            </w:r>
            <w:proofErr w:type="gramStart"/>
            <w:r>
              <w:t xml:space="preserve">  </w:t>
            </w:r>
            <w:proofErr w:type="gramEnd"/>
            <w:r>
              <w:t>strumenti compensativi, compresi i mezzi di apprendimento alternativi e le tecnologie informatiche, nonché misure dispensative da alcune prestazioni non essenziali ai fini della qualità dei concetti da apprendere, così come di seguito indicato:</w:t>
            </w:r>
          </w:p>
          <w:p w14:paraId="46F3571D" w14:textId="77777777" w:rsidR="00AA6098" w:rsidRDefault="00AA6098" w:rsidP="009D17B6">
            <w:pPr>
              <w:pStyle w:val="Default"/>
              <w:jc w:val="both"/>
            </w:pPr>
          </w:p>
          <w:p w14:paraId="0061BF97" w14:textId="77777777" w:rsidR="00AA6098" w:rsidRDefault="00AA6098" w:rsidP="009D17B6">
            <w:pPr>
              <w:pStyle w:val="Default"/>
              <w:jc w:val="both"/>
              <w:rPr>
                <w:color w:val="auto"/>
              </w:rPr>
            </w:pPr>
            <w:r>
              <w:t>Strumenti compensativi</w:t>
            </w:r>
          </w:p>
          <w:p w14:paraId="40FFC558" w14:textId="77777777" w:rsidR="00AA6098" w:rsidRDefault="00C6501F" w:rsidP="009D17B6">
            <w:pPr>
              <w:pStyle w:val="Default"/>
              <w:jc w:val="both"/>
              <w:rPr>
                <w:color w:val="auto"/>
              </w:rPr>
            </w:pPr>
            <w:r>
              <w:rPr>
                <w:color w:val="auto"/>
              </w:rPr>
              <w:fldChar w:fldCharType="begin">
                <w:ffData>
                  <w:name w:val="Controllo22"/>
                  <w:enabled/>
                  <w:calcOnExit w:val="0"/>
                  <w:checkBox>
                    <w:sizeAuto/>
                    <w:default w:val="1"/>
                  </w:checkBox>
                </w:ffData>
              </w:fldChar>
            </w:r>
            <w:bookmarkStart w:id="11" w:name="Controllo22"/>
            <w:r>
              <w:rPr>
                <w:color w:val="auto"/>
              </w:rPr>
              <w:instrText xml:space="preserve"> FORMCHECKBOX </w:instrText>
            </w:r>
            <w:r>
              <w:rPr>
                <w:color w:val="auto"/>
              </w:rPr>
            </w:r>
            <w:r>
              <w:rPr>
                <w:color w:val="auto"/>
              </w:rPr>
              <w:fldChar w:fldCharType="end"/>
            </w:r>
            <w:bookmarkEnd w:id="11"/>
            <w:proofErr w:type="gramStart"/>
            <w:r w:rsidR="00AA6098">
              <w:rPr>
                <w:color w:val="auto"/>
              </w:rPr>
              <w:t>sintesi</w:t>
            </w:r>
            <w:proofErr w:type="gramEnd"/>
            <w:r w:rsidR="00AA6098">
              <w:rPr>
                <w:color w:val="auto"/>
              </w:rPr>
              <w:t xml:space="preserve"> vocale</w:t>
            </w:r>
          </w:p>
          <w:p w14:paraId="2F42915F" w14:textId="77777777" w:rsidR="00AA6098" w:rsidRDefault="00C6501F" w:rsidP="009D17B6">
            <w:pPr>
              <w:pStyle w:val="Default"/>
              <w:jc w:val="both"/>
              <w:rPr>
                <w:color w:val="auto"/>
              </w:rPr>
            </w:pPr>
            <w:r>
              <w:rPr>
                <w:color w:val="auto"/>
              </w:rPr>
              <w:fldChar w:fldCharType="begin">
                <w:ffData>
                  <w:name w:val="Controllo23"/>
                  <w:enabled/>
                  <w:calcOnExit w:val="0"/>
                  <w:checkBox>
                    <w:sizeAuto/>
                    <w:default w:val="1"/>
                  </w:checkBox>
                </w:ffData>
              </w:fldChar>
            </w:r>
            <w:bookmarkStart w:id="12" w:name="Controllo23"/>
            <w:r>
              <w:rPr>
                <w:color w:val="auto"/>
              </w:rPr>
              <w:instrText xml:space="preserve"> FORMCHECKBOX </w:instrText>
            </w:r>
            <w:r>
              <w:rPr>
                <w:color w:val="auto"/>
              </w:rPr>
            </w:r>
            <w:r>
              <w:rPr>
                <w:color w:val="auto"/>
              </w:rPr>
              <w:fldChar w:fldCharType="end"/>
            </w:r>
            <w:bookmarkEnd w:id="12"/>
            <w:proofErr w:type="gramStart"/>
            <w:r w:rsidR="00AA6098">
              <w:rPr>
                <w:color w:val="auto"/>
              </w:rPr>
              <w:t>registratore</w:t>
            </w:r>
            <w:proofErr w:type="gramEnd"/>
          </w:p>
          <w:p w14:paraId="27CFA78E" w14:textId="77777777" w:rsidR="00AA6098" w:rsidRDefault="00C6501F" w:rsidP="009D17B6">
            <w:pPr>
              <w:pStyle w:val="Default"/>
              <w:jc w:val="both"/>
              <w:rPr>
                <w:color w:val="auto"/>
              </w:rPr>
            </w:pPr>
            <w:r>
              <w:rPr>
                <w:color w:val="auto"/>
              </w:rPr>
              <w:fldChar w:fldCharType="begin">
                <w:ffData>
                  <w:name w:val="Controllo24"/>
                  <w:enabled/>
                  <w:calcOnExit w:val="0"/>
                  <w:checkBox>
                    <w:sizeAuto/>
                    <w:default w:val="1"/>
                  </w:checkBox>
                </w:ffData>
              </w:fldChar>
            </w:r>
            <w:bookmarkStart w:id="13" w:name="Controllo24"/>
            <w:r>
              <w:rPr>
                <w:color w:val="auto"/>
              </w:rPr>
              <w:instrText xml:space="preserve"> FORMCHECKBOX </w:instrText>
            </w:r>
            <w:r>
              <w:rPr>
                <w:color w:val="auto"/>
              </w:rPr>
            </w:r>
            <w:r>
              <w:rPr>
                <w:color w:val="auto"/>
              </w:rPr>
              <w:fldChar w:fldCharType="end"/>
            </w:r>
            <w:bookmarkEnd w:id="13"/>
            <w:proofErr w:type="gramStart"/>
            <w:r w:rsidR="00AA6098">
              <w:rPr>
                <w:color w:val="auto"/>
              </w:rPr>
              <w:t>programmi</w:t>
            </w:r>
            <w:proofErr w:type="gramEnd"/>
            <w:r w:rsidR="00AA6098">
              <w:rPr>
                <w:color w:val="auto"/>
              </w:rPr>
              <w:t xml:space="preserve"> di video scrittura con correttore ortografico</w:t>
            </w:r>
          </w:p>
          <w:p w14:paraId="645BB558" w14:textId="77777777" w:rsidR="00AA6098" w:rsidRDefault="00C6501F" w:rsidP="009D17B6">
            <w:pPr>
              <w:pStyle w:val="Default"/>
              <w:jc w:val="both"/>
              <w:rPr>
                <w:color w:val="auto"/>
              </w:rPr>
            </w:pPr>
            <w:r>
              <w:rPr>
                <w:color w:val="auto"/>
              </w:rPr>
              <w:fldChar w:fldCharType="begin">
                <w:ffData>
                  <w:name w:val="Controllo25"/>
                  <w:enabled/>
                  <w:calcOnExit w:val="0"/>
                  <w:checkBox>
                    <w:sizeAuto/>
                    <w:default w:val="1"/>
                  </w:checkBox>
                </w:ffData>
              </w:fldChar>
            </w:r>
            <w:bookmarkStart w:id="14" w:name="Controllo25"/>
            <w:r>
              <w:rPr>
                <w:color w:val="auto"/>
              </w:rPr>
              <w:instrText xml:space="preserve"> FORMCHECKBOX </w:instrText>
            </w:r>
            <w:r>
              <w:rPr>
                <w:color w:val="auto"/>
              </w:rPr>
            </w:r>
            <w:r>
              <w:rPr>
                <w:color w:val="auto"/>
              </w:rPr>
              <w:fldChar w:fldCharType="end"/>
            </w:r>
            <w:bookmarkEnd w:id="14"/>
            <w:proofErr w:type="gramStart"/>
            <w:r w:rsidR="00AA6098">
              <w:rPr>
                <w:color w:val="auto"/>
              </w:rPr>
              <w:t>calcolatrice</w:t>
            </w:r>
            <w:proofErr w:type="gramEnd"/>
          </w:p>
          <w:p w14:paraId="2D48EB1A" w14:textId="77777777" w:rsidR="00AA6098" w:rsidRDefault="00C6501F" w:rsidP="009D17B6">
            <w:pPr>
              <w:pStyle w:val="Default"/>
              <w:jc w:val="both"/>
              <w:rPr>
                <w:color w:val="auto"/>
              </w:rPr>
            </w:pPr>
            <w:r>
              <w:rPr>
                <w:color w:val="auto"/>
              </w:rPr>
              <w:fldChar w:fldCharType="begin">
                <w:ffData>
                  <w:name w:val="Controllo26"/>
                  <w:enabled/>
                  <w:calcOnExit w:val="0"/>
                  <w:checkBox>
                    <w:sizeAuto/>
                    <w:default w:val="1"/>
                  </w:checkBox>
                </w:ffData>
              </w:fldChar>
            </w:r>
            <w:bookmarkStart w:id="15" w:name="Controllo26"/>
            <w:r>
              <w:rPr>
                <w:color w:val="auto"/>
              </w:rPr>
              <w:instrText xml:space="preserve"> FORMCHECKBOX </w:instrText>
            </w:r>
            <w:r>
              <w:rPr>
                <w:color w:val="auto"/>
              </w:rPr>
            </w:r>
            <w:r>
              <w:rPr>
                <w:color w:val="auto"/>
              </w:rPr>
              <w:fldChar w:fldCharType="end"/>
            </w:r>
            <w:bookmarkEnd w:id="15"/>
            <w:r w:rsidR="00AA6098">
              <w:rPr>
                <w:color w:val="auto"/>
              </w:rPr>
              <w:t>Strumenti meno evoluti quali tabelle, formulari, mappe concettuali, ecc.</w:t>
            </w:r>
          </w:p>
          <w:p w14:paraId="61702121" w14:textId="77777777" w:rsidR="00AA6098" w:rsidRDefault="00AA6098" w:rsidP="009D17B6">
            <w:pPr>
              <w:pStyle w:val="Default"/>
              <w:jc w:val="both"/>
              <w:rPr>
                <w:color w:val="auto"/>
              </w:rPr>
            </w:pPr>
          </w:p>
          <w:p w14:paraId="25B3E347" w14:textId="77777777" w:rsidR="00AA6098" w:rsidRDefault="00AA6098" w:rsidP="009D17B6">
            <w:pPr>
              <w:pStyle w:val="Default"/>
              <w:jc w:val="both"/>
              <w:rPr>
                <w:color w:val="auto"/>
              </w:rPr>
            </w:pPr>
            <w:r>
              <w:rPr>
                <w:color w:val="auto"/>
              </w:rPr>
              <w:t>Misure dispensative</w:t>
            </w:r>
          </w:p>
          <w:p w14:paraId="0122F10A" w14:textId="77777777" w:rsidR="00AA6098" w:rsidRDefault="001F4AC3" w:rsidP="009D17B6">
            <w:pPr>
              <w:pStyle w:val="Default"/>
              <w:jc w:val="both"/>
              <w:rPr>
                <w:color w:val="auto"/>
              </w:rPr>
            </w:pPr>
            <w:r>
              <w:rPr>
                <w:color w:val="auto"/>
              </w:rPr>
              <w:fldChar w:fldCharType="begin">
                <w:ffData>
                  <w:name w:val="Controllo32"/>
                  <w:enabled/>
                  <w:calcOnExit w:val="0"/>
                  <w:checkBox>
                    <w:sizeAuto/>
                    <w:default w:val="1"/>
                  </w:checkBox>
                </w:ffData>
              </w:fldChar>
            </w:r>
            <w:bookmarkStart w:id="16" w:name="Controllo32"/>
            <w:r w:rsidR="0024062D">
              <w:rPr>
                <w:color w:val="auto"/>
              </w:rPr>
              <w:instrText xml:space="preserve"> FORMCHECKBOX </w:instrText>
            </w:r>
            <w:r>
              <w:rPr>
                <w:color w:val="auto"/>
              </w:rPr>
            </w:r>
            <w:r>
              <w:rPr>
                <w:color w:val="auto"/>
              </w:rPr>
              <w:fldChar w:fldCharType="end"/>
            </w:r>
            <w:bookmarkEnd w:id="16"/>
            <w:proofErr w:type="gramStart"/>
            <w:r w:rsidR="00AA6098">
              <w:rPr>
                <w:color w:val="auto"/>
              </w:rPr>
              <w:t>lettura</w:t>
            </w:r>
            <w:proofErr w:type="gramEnd"/>
            <w:r w:rsidR="00AA6098">
              <w:rPr>
                <w:color w:val="auto"/>
              </w:rPr>
              <w:t xml:space="preserve"> ad alta voce</w:t>
            </w:r>
          </w:p>
          <w:p w14:paraId="3485C2BB" w14:textId="77777777" w:rsidR="00AA6098" w:rsidRDefault="00C6501F" w:rsidP="009D17B6">
            <w:pPr>
              <w:pStyle w:val="Default"/>
              <w:jc w:val="both"/>
              <w:rPr>
                <w:color w:val="auto"/>
              </w:rPr>
            </w:pPr>
            <w:r>
              <w:rPr>
                <w:color w:val="auto"/>
              </w:rPr>
              <w:fldChar w:fldCharType="begin">
                <w:ffData>
                  <w:name w:val="Controllo27"/>
                  <w:enabled/>
                  <w:calcOnExit w:val="0"/>
                  <w:checkBox>
                    <w:sizeAuto/>
                    <w:default w:val="1"/>
                  </w:checkBox>
                </w:ffData>
              </w:fldChar>
            </w:r>
            <w:bookmarkStart w:id="17" w:name="Controllo27"/>
            <w:r>
              <w:rPr>
                <w:color w:val="auto"/>
              </w:rPr>
              <w:instrText xml:space="preserve"> FORMCHECKBOX </w:instrText>
            </w:r>
            <w:r>
              <w:rPr>
                <w:color w:val="auto"/>
              </w:rPr>
            </w:r>
            <w:r>
              <w:rPr>
                <w:color w:val="auto"/>
              </w:rPr>
              <w:fldChar w:fldCharType="end"/>
            </w:r>
            <w:bookmarkEnd w:id="17"/>
            <w:proofErr w:type="gramStart"/>
            <w:r w:rsidR="00AA6098">
              <w:rPr>
                <w:color w:val="auto"/>
              </w:rPr>
              <w:t>tempi</w:t>
            </w:r>
            <w:proofErr w:type="gramEnd"/>
            <w:r w:rsidR="00AA6098">
              <w:rPr>
                <w:color w:val="auto"/>
              </w:rPr>
              <w:t xml:space="preserve"> aggiuntivi durante le prove</w:t>
            </w:r>
          </w:p>
          <w:p w14:paraId="0A8C5F52" w14:textId="77777777" w:rsidR="00AA6098" w:rsidRDefault="00C6501F" w:rsidP="009D17B6">
            <w:pPr>
              <w:pStyle w:val="Default"/>
              <w:jc w:val="both"/>
              <w:rPr>
                <w:color w:val="auto"/>
              </w:rPr>
            </w:pPr>
            <w:r>
              <w:rPr>
                <w:color w:val="auto"/>
              </w:rPr>
              <w:fldChar w:fldCharType="begin">
                <w:ffData>
                  <w:name w:val="Controllo28"/>
                  <w:enabled/>
                  <w:calcOnExit w:val="0"/>
                  <w:checkBox>
                    <w:sizeAuto/>
                    <w:default w:val="1"/>
                  </w:checkBox>
                </w:ffData>
              </w:fldChar>
            </w:r>
            <w:bookmarkStart w:id="18" w:name="Controllo28"/>
            <w:r>
              <w:rPr>
                <w:color w:val="auto"/>
              </w:rPr>
              <w:instrText xml:space="preserve"> FORMCHECKBOX </w:instrText>
            </w:r>
            <w:r>
              <w:rPr>
                <w:color w:val="auto"/>
              </w:rPr>
            </w:r>
            <w:r>
              <w:rPr>
                <w:color w:val="auto"/>
              </w:rPr>
              <w:fldChar w:fldCharType="end"/>
            </w:r>
            <w:bookmarkEnd w:id="18"/>
            <w:proofErr w:type="gramStart"/>
            <w:r w:rsidR="00AA6098">
              <w:rPr>
                <w:color w:val="auto"/>
              </w:rPr>
              <w:t>adeguata</w:t>
            </w:r>
            <w:proofErr w:type="gramEnd"/>
            <w:r w:rsidR="00AA6098">
              <w:rPr>
                <w:color w:val="auto"/>
              </w:rPr>
              <w:t xml:space="preserve"> riduzione del carico di lavoro</w:t>
            </w:r>
          </w:p>
          <w:p w14:paraId="46319488" w14:textId="77777777" w:rsidR="00AA6098" w:rsidRDefault="001F4AC3" w:rsidP="009D17B6">
            <w:pPr>
              <w:pStyle w:val="Default"/>
              <w:jc w:val="both"/>
              <w:rPr>
                <w:color w:val="auto"/>
              </w:rPr>
            </w:pPr>
            <w:r>
              <w:rPr>
                <w:color w:val="auto"/>
              </w:rPr>
              <w:fldChar w:fldCharType="begin">
                <w:ffData>
                  <w:name w:val="Controllo29"/>
                  <w:enabled/>
                  <w:calcOnExit w:val="0"/>
                  <w:checkBox>
                    <w:sizeAuto/>
                    <w:default w:val="0"/>
                  </w:checkBox>
                </w:ffData>
              </w:fldChar>
            </w:r>
            <w:bookmarkStart w:id="19" w:name="Controllo29"/>
            <w:r w:rsidR="00AA6098">
              <w:rPr>
                <w:color w:val="auto"/>
              </w:rPr>
              <w:instrText xml:space="preserve"> FORMCHECKBOX </w:instrText>
            </w:r>
            <w:r>
              <w:rPr>
                <w:color w:val="auto"/>
              </w:rPr>
            </w:r>
            <w:r>
              <w:rPr>
                <w:color w:val="auto"/>
              </w:rPr>
              <w:fldChar w:fldCharType="end"/>
            </w:r>
            <w:bookmarkEnd w:id="19"/>
            <w:proofErr w:type="gramStart"/>
            <w:r w:rsidR="00AA6098">
              <w:rPr>
                <w:color w:val="auto"/>
              </w:rPr>
              <w:t>dispensa</w:t>
            </w:r>
            <w:proofErr w:type="gramEnd"/>
            <w:r w:rsidR="00AA6098">
              <w:rPr>
                <w:color w:val="auto"/>
              </w:rPr>
              <w:t xml:space="preserve"> dalla valutazione delle prove scritte di lingua straniera</w:t>
            </w:r>
          </w:p>
          <w:p w14:paraId="771C0F64" w14:textId="77777777" w:rsidR="00AA6098" w:rsidRDefault="001F4AC3" w:rsidP="009D17B6">
            <w:pPr>
              <w:pStyle w:val="Default"/>
              <w:jc w:val="both"/>
              <w:rPr>
                <w:color w:val="auto"/>
              </w:rPr>
            </w:pPr>
            <w:r>
              <w:rPr>
                <w:color w:val="auto"/>
              </w:rPr>
              <w:fldChar w:fldCharType="begin">
                <w:ffData>
                  <w:name w:val="Controllo31"/>
                  <w:enabled/>
                  <w:calcOnExit w:val="0"/>
                  <w:checkBox>
                    <w:sizeAuto/>
                    <w:default w:val="0"/>
                  </w:checkBox>
                </w:ffData>
              </w:fldChar>
            </w:r>
            <w:bookmarkStart w:id="20" w:name="Controllo31"/>
            <w:r w:rsidR="00AA6098">
              <w:rPr>
                <w:color w:val="auto"/>
              </w:rPr>
              <w:instrText xml:space="preserve"> FORMCHECKBOX </w:instrText>
            </w:r>
            <w:r>
              <w:rPr>
                <w:color w:val="auto"/>
              </w:rPr>
            </w:r>
            <w:r>
              <w:rPr>
                <w:color w:val="auto"/>
              </w:rPr>
              <w:fldChar w:fldCharType="end"/>
            </w:r>
            <w:bookmarkEnd w:id="20"/>
            <w:proofErr w:type="gramStart"/>
            <w:r w:rsidR="00AA6098">
              <w:rPr>
                <w:color w:val="auto"/>
              </w:rPr>
              <w:t>esonero</w:t>
            </w:r>
            <w:proofErr w:type="gramEnd"/>
            <w:r w:rsidR="00AA6098">
              <w:rPr>
                <w:color w:val="auto"/>
              </w:rPr>
              <w:t xml:space="preserve"> dall’insegnamento della lingua straniera nel suo complesso</w:t>
            </w:r>
          </w:p>
          <w:p w14:paraId="0A8759BB" w14:textId="77777777" w:rsidR="00AA6098" w:rsidRDefault="00AA6098" w:rsidP="009D17B6">
            <w:pPr>
              <w:pStyle w:val="Default"/>
              <w:jc w:val="both"/>
              <w:rPr>
                <w:color w:val="auto"/>
              </w:rPr>
            </w:pPr>
          </w:p>
          <w:p w14:paraId="058A0BB7" w14:textId="77777777" w:rsidR="00AA6098" w:rsidRDefault="00AA6098" w:rsidP="00BC081F">
            <w:pPr>
              <w:jc w:val="both"/>
              <w:rPr>
                <w:rFonts w:ascii="Times New Roman" w:hAnsi="Times New Roman"/>
                <w:sz w:val="24"/>
                <w:szCs w:val="24"/>
              </w:rPr>
            </w:pPr>
            <w:r w:rsidRPr="000A6B68">
              <w:rPr>
                <w:rFonts w:ascii="Times New Roman" w:hAnsi="Times New Roman"/>
                <w:sz w:val="24"/>
                <w:szCs w:val="24"/>
              </w:rPr>
              <w:t>Il Consiglio di Classe garantisce all’alunno</w:t>
            </w:r>
            <w:r w:rsidR="00BC081F">
              <w:rPr>
                <w:rFonts w:ascii="Times New Roman" w:hAnsi="Times New Roman"/>
                <w:sz w:val="24"/>
                <w:szCs w:val="24"/>
              </w:rPr>
              <w:t xml:space="preserve"> </w:t>
            </w:r>
            <w:r w:rsidRPr="000A6B68">
              <w:rPr>
                <w:rFonts w:ascii="Times New Roman" w:hAnsi="Times New Roman"/>
                <w:sz w:val="24"/>
                <w:szCs w:val="24"/>
              </w:rPr>
              <w:t xml:space="preserve">il diritto </w:t>
            </w:r>
            <w:proofErr w:type="gramStart"/>
            <w:r w:rsidRPr="000A6B68">
              <w:rPr>
                <w:rFonts w:ascii="Times New Roman" w:hAnsi="Times New Roman"/>
                <w:sz w:val="24"/>
                <w:szCs w:val="24"/>
              </w:rPr>
              <w:t>ad</w:t>
            </w:r>
            <w:proofErr w:type="gramEnd"/>
            <w:r w:rsidRPr="000A6B68">
              <w:rPr>
                <w:rFonts w:ascii="Times New Roman" w:hAnsi="Times New Roman"/>
                <w:sz w:val="24"/>
                <w:szCs w:val="24"/>
              </w:rPr>
              <w:t xml:space="preserve"> un percorso individualizzato o personalizzato, attraverso un Piano Didattico Personalizzato (PDP), così come espressamente enunciato dalla Legge 53/2003. Il PDP, progettato allo scopo di definire, monitorare e documentare – secondo un’elaborazione collegiale, corresponsabile e partecipata - le strategie </w:t>
            </w:r>
            <w:proofErr w:type="gramStart"/>
            <w:r w:rsidRPr="000A6B68">
              <w:rPr>
                <w:rFonts w:ascii="Times New Roman" w:hAnsi="Times New Roman"/>
                <w:sz w:val="24"/>
                <w:szCs w:val="24"/>
              </w:rPr>
              <w:t xml:space="preserve">di </w:t>
            </w:r>
            <w:proofErr w:type="gramEnd"/>
            <w:r w:rsidRPr="000A6B68">
              <w:rPr>
                <w:rFonts w:ascii="Times New Roman" w:hAnsi="Times New Roman"/>
                <w:sz w:val="24"/>
                <w:szCs w:val="24"/>
              </w:rPr>
              <w:t>intervento più idonee e i criteri di valutazione degli apprendimenti, sarà allegato al verbale del Consiglio contenete lo specifico punto all’</w:t>
            </w:r>
            <w:proofErr w:type="spellStart"/>
            <w:r w:rsidRPr="000A6B68">
              <w:rPr>
                <w:rFonts w:ascii="Times New Roman" w:hAnsi="Times New Roman"/>
                <w:sz w:val="24"/>
                <w:szCs w:val="24"/>
              </w:rPr>
              <w:t>OdG</w:t>
            </w:r>
            <w:proofErr w:type="spellEnd"/>
            <w:r w:rsidRPr="000A6B68">
              <w:rPr>
                <w:rFonts w:ascii="Times New Roman" w:hAnsi="Times New Roman"/>
                <w:sz w:val="24"/>
                <w:szCs w:val="24"/>
              </w:rPr>
              <w:t xml:space="preserve">. </w:t>
            </w:r>
          </w:p>
          <w:p w14:paraId="1BF0287A" w14:textId="77777777" w:rsidR="00BC081F" w:rsidRDefault="00BC081F" w:rsidP="00BC081F">
            <w:pPr>
              <w:jc w:val="both"/>
              <w:rPr>
                <w:rFonts w:ascii="Times New Roman" w:hAnsi="Times New Roman"/>
                <w:sz w:val="24"/>
                <w:szCs w:val="24"/>
              </w:rPr>
            </w:pPr>
          </w:p>
          <w:p w14:paraId="674D7E40" w14:textId="77777777" w:rsidR="00BC081F" w:rsidRDefault="00BC081F" w:rsidP="00BC081F">
            <w:pPr>
              <w:jc w:val="both"/>
              <w:rPr>
                <w:rFonts w:ascii="Times New Roman" w:hAnsi="Times New Roman"/>
                <w:sz w:val="24"/>
                <w:szCs w:val="24"/>
              </w:rPr>
            </w:pPr>
          </w:p>
          <w:p w14:paraId="22F1445A" w14:textId="77777777" w:rsidR="00BC081F" w:rsidRPr="000A6B68" w:rsidRDefault="00BC081F" w:rsidP="00BC081F">
            <w:pPr>
              <w:jc w:val="both"/>
              <w:rPr>
                <w:rFonts w:ascii="Times New Roman" w:hAnsi="Times New Roman"/>
                <w:b/>
                <w:bCs/>
                <w:color w:val="000000"/>
                <w:sz w:val="24"/>
                <w:szCs w:val="24"/>
              </w:rPr>
            </w:pPr>
          </w:p>
        </w:tc>
      </w:tr>
      <w:tr w:rsidR="00AA6098" w14:paraId="600171C9"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14:paraId="26BCFF95" w14:textId="77777777" w:rsidR="00AA6098" w:rsidRDefault="00AA6098" w:rsidP="009D17B6">
            <w:pPr>
              <w:pStyle w:val="Default"/>
              <w:jc w:val="center"/>
              <w:rPr>
                <w:sz w:val="21"/>
                <w:szCs w:val="21"/>
              </w:rPr>
            </w:pPr>
            <w:proofErr w:type="gramStart"/>
            <w:r>
              <w:rPr>
                <w:b/>
                <w:bCs/>
                <w:sz w:val="21"/>
                <w:szCs w:val="21"/>
              </w:rPr>
              <w:lastRenderedPageBreak/>
              <w:t>RISULTATI DELL’ANALISI INIZIALE DELLA CLASSE A SEGUITO DELLA SOMMINISTRAZIONE DEI TEST DI INGRESSO (CLASSI 1 E 3) O ALTRE MODALIT</w:t>
            </w:r>
            <w:r w:rsidR="000A6B68">
              <w:rPr>
                <w:b/>
                <w:bCs/>
                <w:sz w:val="21"/>
                <w:szCs w:val="21"/>
              </w:rPr>
              <w:t>À</w:t>
            </w:r>
            <w:r>
              <w:rPr>
                <w:b/>
                <w:bCs/>
                <w:sz w:val="21"/>
                <w:szCs w:val="21"/>
              </w:rPr>
              <w:t xml:space="preserve"> A DISCREZ</w:t>
            </w:r>
            <w:proofErr w:type="gramEnd"/>
            <w:r>
              <w:rPr>
                <w:b/>
                <w:bCs/>
                <w:sz w:val="21"/>
                <w:szCs w:val="21"/>
              </w:rPr>
              <w:t>IONE DEI DOCENTI</w:t>
            </w:r>
          </w:p>
          <w:p w14:paraId="3BA5BAF1" w14:textId="77777777" w:rsidR="00AA6098" w:rsidRPr="0039470B" w:rsidRDefault="00AA6098" w:rsidP="009D17B6">
            <w:pPr>
              <w:pStyle w:val="Default"/>
              <w:jc w:val="center"/>
              <w:rPr>
                <w:color w:val="auto"/>
                <w:sz w:val="16"/>
                <w:szCs w:val="16"/>
              </w:rPr>
            </w:pPr>
            <w:r w:rsidRPr="0039470B">
              <w:rPr>
                <w:sz w:val="16"/>
                <w:szCs w:val="16"/>
              </w:rPr>
              <w:t xml:space="preserve">(specificare il </w:t>
            </w:r>
            <w:r>
              <w:rPr>
                <w:sz w:val="16"/>
                <w:szCs w:val="16"/>
              </w:rPr>
              <w:t>numero degli studenti</w:t>
            </w:r>
            <w:r w:rsidRPr="0039470B">
              <w:rPr>
                <w:sz w:val="16"/>
                <w:szCs w:val="16"/>
              </w:rPr>
              <w:t>)</w:t>
            </w:r>
          </w:p>
        </w:tc>
      </w:tr>
      <w:tr w:rsidR="00AA6098" w14:paraId="62EA5507" w14:textId="77777777" w:rsidTr="00F86A01">
        <w:tc>
          <w:tcPr>
            <w:tcW w:w="2660" w:type="dxa"/>
            <w:tcBorders>
              <w:top w:val="single" w:sz="12" w:space="0" w:color="DDD9C3"/>
              <w:left w:val="thickThinSmallGap" w:sz="24" w:space="0" w:color="DDD9C3"/>
              <w:bottom w:val="single" w:sz="12" w:space="0" w:color="DDD9C3"/>
              <w:right w:val="single" w:sz="12" w:space="0" w:color="DDD9C3"/>
            </w:tcBorders>
          </w:tcPr>
          <w:p w14:paraId="32771BBD" w14:textId="77777777" w:rsidR="00AA6098" w:rsidRDefault="00AA6098" w:rsidP="009D17B6">
            <w:pPr>
              <w:pStyle w:val="Default"/>
              <w:jc w:val="center"/>
              <w:rPr>
                <w:b/>
                <w:bCs/>
                <w:sz w:val="21"/>
                <w:szCs w:val="21"/>
              </w:rPr>
            </w:pPr>
            <w:r>
              <w:rPr>
                <w:b/>
                <w:bCs/>
                <w:sz w:val="21"/>
                <w:szCs w:val="21"/>
              </w:rPr>
              <w:t>Disciplina</w:t>
            </w:r>
          </w:p>
        </w:tc>
        <w:tc>
          <w:tcPr>
            <w:tcW w:w="1276" w:type="dxa"/>
            <w:tcBorders>
              <w:top w:val="single" w:sz="12" w:space="0" w:color="DDD9C3"/>
              <w:left w:val="single" w:sz="12" w:space="0" w:color="DDD9C3"/>
              <w:bottom w:val="single" w:sz="12" w:space="0" w:color="DDD9C3"/>
              <w:right w:val="single" w:sz="12" w:space="0" w:color="DDD9C3"/>
            </w:tcBorders>
          </w:tcPr>
          <w:p w14:paraId="1E6FF4D5" w14:textId="77777777" w:rsidR="00F86A01" w:rsidRDefault="00AA6098" w:rsidP="00F86A01">
            <w:pPr>
              <w:autoSpaceDE w:val="0"/>
              <w:autoSpaceDN w:val="0"/>
              <w:adjustRightInd w:val="0"/>
              <w:spacing w:line="240" w:lineRule="auto"/>
              <w:jc w:val="both"/>
              <w:rPr>
                <w:color w:val="000000"/>
                <w:sz w:val="21"/>
                <w:szCs w:val="21"/>
              </w:rPr>
            </w:pPr>
            <w:proofErr w:type="gramStart"/>
            <w:r>
              <w:rPr>
                <w:color w:val="000000"/>
                <w:sz w:val="21"/>
                <w:szCs w:val="21"/>
              </w:rPr>
              <w:t>n</w:t>
            </w:r>
            <w:r w:rsidRPr="0080259A">
              <w:rPr>
                <w:color w:val="000000"/>
                <w:sz w:val="21"/>
                <w:szCs w:val="21"/>
              </w:rPr>
              <w:t>.</w:t>
            </w:r>
            <w:proofErr w:type="gramEnd"/>
            <w:r>
              <w:rPr>
                <w:color w:val="000000"/>
                <w:sz w:val="21"/>
                <w:szCs w:val="21"/>
              </w:rPr>
              <w:t xml:space="preserve"> a</w:t>
            </w:r>
            <w:r w:rsidRPr="0080259A">
              <w:rPr>
                <w:color w:val="000000"/>
                <w:sz w:val="21"/>
                <w:szCs w:val="21"/>
              </w:rPr>
              <w:t xml:space="preserve">lunni </w:t>
            </w:r>
          </w:p>
          <w:p w14:paraId="48105AAF" w14:textId="77777777" w:rsidR="00AA6098" w:rsidRPr="0080259A" w:rsidRDefault="00AA6098" w:rsidP="00F86A01">
            <w:pPr>
              <w:autoSpaceDE w:val="0"/>
              <w:autoSpaceDN w:val="0"/>
              <w:adjustRightInd w:val="0"/>
              <w:spacing w:line="240" w:lineRule="auto"/>
              <w:jc w:val="both"/>
              <w:rPr>
                <w:color w:val="000000"/>
                <w:sz w:val="21"/>
                <w:szCs w:val="21"/>
              </w:rPr>
            </w:pPr>
            <w:r w:rsidRPr="0080259A">
              <w:rPr>
                <w:color w:val="000000"/>
                <w:sz w:val="21"/>
                <w:szCs w:val="21"/>
              </w:rPr>
              <w:t xml:space="preserve">I Fascia </w:t>
            </w:r>
          </w:p>
          <w:p w14:paraId="3673B41B" w14:textId="77777777" w:rsidR="00AA6098" w:rsidRPr="0080259A" w:rsidRDefault="00AA6098" w:rsidP="00F86A01">
            <w:pPr>
              <w:autoSpaceDE w:val="0"/>
              <w:autoSpaceDN w:val="0"/>
              <w:adjustRightInd w:val="0"/>
              <w:spacing w:line="240" w:lineRule="auto"/>
              <w:jc w:val="both"/>
              <w:rPr>
                <w:color w:val="000000"/>
                <w:sz w:val="21"/>
                <w:szCs w:val="21"/>
              </w:rPr>
            </w:pPr>
            <w:r w:rsidRPr="0080259A">
              <w:rPr>
                <w:color w:val="000000"/>
                <w:sz w:val="21"/>
                <w:szCs w:val="21"/>
              </w:rPr>
              <w:t xml:space="preserve">Livello: alto 8½≤ </w:t>
            </w:r>
            <w:proofErr w:type="gramStart"/>
            <w:r w:rsidRPr="0080259A">
              <w:rPr>
                <w:color w:val="000000"/>
                <w:sz w:val="21"/>
                <w:szCs w:val="21"/>
              </w:rPr>
              <w:t>10</w:t>
            </w:r>
            <w:proofErr w:type="gramEnd"/>
          </w:p>
        </w:tc>
        <w:tc>
          <w:tcPr>
            <w:tcW w:w="1842" w:type="dxa"/>
            <w:gridSpan w:val="2"/>
            <w:tcBorders>
              <w:top w:val="single" w:sz="12" w:space="0" w:color="DDD9C3"/>
              <w:left w:val="single" w:sz="12" w:space="0" w:color="DDD9C3"/>
              <w:bottom w:val="single" w:sz="12" w:space="0" w:color="DDD9C3"/>
              <w:right w:val="single" w:sz="12" w:space="0" w:color="DDD9C3"/>
            </w:tcBorders>
          </w:tcPr>
          <w:p w14:paraId="0FD1430F" w14:textId="77777777" w:rsidR="00F86A01" w:rsidRDefault="00AA6098" w:rsidP="009D17B6">
            <w:pPr>
              <w:autoSpaceDE w:val="0"/>
              <w:autoSpaceDN w:val="0"/>
              <w:adjustRightInd w:val="0"/>
              <w:jc w:val="both"/>
              <w:rPr>
                <w:color w:val="000000"/>
                <w:sz w:val="21"/>
                <w:szCs w:val="21"/>
              </w:rPr>
            </w:pPr>
            <w:proofErr w:type="gramStart"/>
            <w:r>
              <w:rPr>
                <w:color w:val="000000"/>
                <w:sz w:val="21"/>
                <w:szCs w:val="21"/>
              </w:rPr>
              <w:t>n</w:t>
            </w:r>
            <w:r w:rsidRPr="0080259A">
              <w:rPr>
                <w:color w:val="000000"/>
                <w:sz w:val="21"/>
                <w:szCs w:val="21"/>
              </w:rPr>
              <w:t>.</w:t>
            </w:r>
            <w:proofErr w:type="gramEnd"/>
            <w:r w:rsidRPr="0080259A">
              <w:rPr>
                <w:color w:val="000000"/>
                <w:sz w:val="21"/>
                <w:szCs w:val="21"/>
              </w:rPr>
              <w:t xml:space="preserve"> alunni </w:t>
            </w:r>
          </w:p>
          <w:p w14:paraId="6A06425B" w14:textId="77777777" w:rsidR="00F86A01" w:rsidRDefault="00AA6098" w:rsidP="009D17B6">
            <w:pPr>
              <w:autoSpaceDE w:val="0"/>
              <w:autoSpaceDN w:val="0"/>
              <w:adjustRightInd w:val="0"/>
              <w:jc w:val="both"/>
              <w:rPr>
                <w:color w:val="000000"/>
                <w:sz w:val="21"/>
                <w:szCs w:val="21"/>
              </w:rPr>
            </w:pPr>
            <w:r w:rsidRPr="0080259A">
              <w:rPr>
                <w:color w:val="000000"/>
                <w:sz w:val="21"/>
                <w:szCs w:val="21"/>
              </w:rPr>
              <w:t xml:space="preserve">II Fascia </w:t>
            </w:r>
          </w:p>
          <w:p w14:paraId="0D2C87D6" w14:textId="77777777" w:rsidR="00AA6098" w:rsidRPr="00F86A01" w:rsidRDefault="00AA6098" w:rsidP="009D17B6">
            <w:pPr>
              <w:autoSpaceDE w:val="0"/>
              <w:autoSpaceDN w:val="0"/>
              <w:adjustRightInd w:val="0"/>
              <w:jc w:val="both"/>
              <w:rPr>
                <w:color w:val="000000"/>
                <w:sz w:val="21"/>
                <w:szCs w:val="21"/>
              </w:rPr>
            </w:pPr>
            <w:proofErr w:type="spellStart"/>
            <w:r w:rsidRPr="0080259A">
              <w:rPr>
                <w:color w:val="000000"/>
                <w:sz w:val="21"/>
                <w:szCs w:val="21"/>
              </w:rPr>
              <w:t>L</w:t>
            </w:r>
            <w:r w:rsidR="00F86A01">
              <w:rPr>
                <w:color w:val="000000"/>
                <w:sz w:val="21"/>
                <w:szCs w:val="21"/>
              </w:rPr>
              <w:t>ivello</w:t>
            </w:r>
            <w:proofErr w:type="gramStart"/>
            <w:r w:rsidR="00F86A01">
              <w:rPr>
                <w:color w:val="000000"/>
                <w:sz w:val="21"/>
                <w:szCs w:val="21"/>
              </w:rPr>
              <w:t>:</w:t>
            </w:r>
            <w:proofErr w:type="gramEnd"/>
            <w:r w:rsidR="00F86A01">
              <w:rPr>
                <w:color w:val="000000"/>
                <w:sz w:val="21"/>
                <w:szCs w:val="21"/>
              </w:rPr>
              <w:t>medio-</w:t>
            </w:r>
            <w:r w:rsidRPr="0080259A">
              <w:rPr>
                <w:color w:val="000000"/>
                <w:sz w:val="21"/>
                <w:szCs w:val="21"/>
              </w:rPr>
              <w:t>alto</w:t>
            </w:r>
            <w:proofErr w:type="spellEnd"/>
            <w:r w:rsidRPr="0080259A">
              <w:rPr>
                <w:color w:val="000000"/>
                <w:sz w:val="21"/>
                <w:szCs w:val="21"/>
              </w:rPr>
              <w:t xml:space="preserve"> 7≤</w:t>
            </w:r>
            <w:r>
              <w:rPr>
                <w:color w:val="000000"/>
                <w:sz w:val="21"/>
                <w:szCs w:val="21"/>
              </w:rPr>
              <w:t xml:space="preserve"> 8</w:t>
            </w:r>
          </w:p>
        </w:tc>
        <w:tc>
          <w:tcPr>
            <w:tcW w:w="1276" w:type="dxa"/>
            <w:tcBorders>
              <w:top w:val="single" w:sz="12" w:space="0" w:color="DDD9C3"/>
              <w:left w:val="single" w:sz="12" w:space="0" w:color="DDD9C3"/>
              <w:bottom w:val="single" w:sz="12" w:space="0" w:color="DDD9C3"/>
              <w:right w:val="single" w:sz="12" w:space="0" w:color="DDD9C3"/>
            </w:tcBorders>
          </w:tcPr>
          <w:p w14:paraId="0063CA01" w14:textId="77777777" w:rsidR="00F86A01" w:rsidRDefault="00F86A01" w:rsidP="009D17B6">
            <w:pPr>
              <w:autoSpaceDE w:val="0"/>
              <w:autoSpaceDN w:val="0"/>
              <w:adjustRightInd w:val="0"/>
              <w:jc w:val="both"/>
              <w:rPr>
                <w:color w:val="000000"/>
                <w:sz w:val="21"/>
                <w:szCs w:val="21"/>
              </w:rPr>
            </w:pPr>
          </w:p>
          <w:p w14:paraId="0F4930C1" w14:textId="77777777" w:rsidR="00F86A01" w:rsidRDefault="00AA6098" w:rsidP="009D17B6">
            <w:pPr>
              <w:autoSpaceDE w:val="0"/>
              <w:autoSpaceDN w:val="0"/>
              <w:adjustRightInd w:val="0"/>
              <w:jc w:val="both"/>
              <w:rPr>
                <w:color w:val="000000"/>
                <w:sz w:val="21"/>
                <w:szCs w:val="21"/>
              </w:rPr>
            </w:pPr>
            <w:r w:rsidRPr="0080259A">
              <w:rPr>
                <w:color w:val="000000"/>
                <w:sz w:val="21"/>
                <w:szCs w:val="21"/>
              </w:rPr>
              <w:t xml:space="preserve">II </w:t>
            </w:r>
          </w:p>
          <w:p w14:paraId="05E00BEC" w14:textId="77777777" w:rsidR="00AA6098" w:rsidRPr="0080259A" w:rsidRDefault="00AA6098" w:rsidP="009D17B6">
            <w:pPr>
              <w:autoSpaceDE w:val="0"/>
              <w:autoSpaceDN w:val="0"/>
              <w:adjustRightInd w:val="0"/>
              <w:jc w:val="both"/>
              <w:rPr>
                <w:color w:val="000000"/>
                <w:sz w:val="21"/>
                <w:szCs w:val="21"/>
              </w:rPr>
            </w:pPr>
            <w:r w:rsidRPr="0080259A">
              <w:rPr>
                <w:color w:val="000000"/>
                <w:sz w:val="21"/>
                <w:szCs w:val="21"/>
              </w:rPr>
              <w:t>Fascia Livello</w:t>
            </w:r>
            <w:proofErr w:type="gramStart"/>
            <w:r w:rsidRPr="0080259A">
              <w:rPr>
                <w:color w:val="000000"/>
                <w:sz w:val="21"/>
                <w:szCs w:val="21"/>
              </w:rPr>
              <w:t>:</w:t>
            </w:r>
            <w:proofErr w:type="gramEnd"/>
            <w:r w:rsidRPr="0080259A">
              <w:rPr>
                <w:color w:val="000000"/>
                <w:sz w:val="21"/>
                <w:szCs w:val="21"/>
              </w:rPr>
              <w:t xml:space="preserve">medio </w:t>
            </w:r>
          </w:p>
          <w:p w14:paraId="7F361A3A" w14:textId="77777777" w:rsidR="00AA6098" w:rsidRPr="0080259A" w:rsidRDefault="00AA6098" w:rsidP="009D17B6">
            <w:pPr>
              <w:pStyle w:val="Default"/>
              <w:jc w:val="both"/>
              <w:rPr>
                <w:sz w:val="21"/>
                <w:szCs w:val="21"/>
              </w:rPr>
            </w:pPr>
            <w:r w:rsidRPr="0080259A">
              <w:rPr>
                <w:sz w:val="21"/>
                <w:szCs w:val="21"/>
              </w:rPr>
              <w:t>6≤ 6½</w:t>
            </w:r>
          </w:p>
        </w:tc>
        <w:tc>
          <w:tcPr>
            <w:tcW w:w="1452" w:type="dxa"/>
            <w:tcBorders>
              <w:top w:val="single" w:sz="12" w:space="0" w:color="DDD9C3"/>
              <w:left w:val="single" w:sz="12" w:space="0" w:color="DDD9C3"/>
              <w:bottom w:val="single" w:sz="12" w:space="0" w:color="DDD9C3"/>
              <w:right w:val="single" w:sz="12" w:space="0" w:color="DDD9C3"/>
            </w:tcBorders>
          </w:tcPr>
          <w:p w14:paraId="59992FFE" w14:textId="77777777" w:rsidR="00AA6098" w:rsidRPr="0080259A" w:rsidRDefault="00AA6098" w:rsidP="009D17B6">
            <w:pPr>
              <w:autoSpaceDE w:val="0"/>
              <w:autoSpaceDN w:val="0"/>
              <w:adjustRightInd w:val="0"/>
              <w:jc w:val="both"/>
              <w:rPr>
                <w:color w:val="000000"/>
                <w:sz w:val="21"/>
                <w:szCs w:val="21"/>
              </w:rPr>
            </w:pPr>
            <w:proofErr w:type="gramStart"/>
            <w:r>
              <w:rPr>
                <w:color w:val="000000"/>
                <w:sz w:val="21"/>
                <w:szCs w:val="21"/>
              </w:rPr>
              <w:t>n</w:t>
            </w:r>
            <w:r w:rsidRPr="0080259A">
              <w:rPr>
                <w:color w:val="000000"/>
                <w:sz w:val="21"/>
                <w:szCs w:val="21"/>
              </w:rPr>
              <w:t>.</w:t>
            </w:r>
            <w:proofErr w:type="gramEnd"/>
            <w:r w:rsidRPr="0080259A">
              <w:rPr>
                <w:color w:val="000000"/>
                <w:sz w:val="21"/>
                <w:szCs w:val="21"/>
              </w:rPr>
              <w:t xml:space="preserve"> alunni IV Fascia </w:t>
            </w:r>
          </w:p>
          <w:p w14:paraId="64D2F82A" w14:textId="77777777" w:rsidR="00AA6098" w:rsidRPr="0080259A" w:rsidRDefault="00AA6098" w:rsidP="009D17B6">
            <w:pPr>
              <w:autoSpaceDE w:val="0"/>
              <w:autoSpaceDN w:val="0"/>
              <w:adjustRightInd w:val="0"/>
              <w:jc w:val="both"/>
              <w:rPr>
                <w:color w:val="000000"/>
                <w:sz w:val="21"/>
                <w:szCs w:val="21"/>
              </w:rPr>
            </w:pPr>
            <w:r w:rsidRPr="0080259A">
              <w:rPr>
                <w:color w:val="000000"/>
                <w:sz w:val="21"/>
                <w:szCs w:val="21"/>
              </w:rPr>
              <w:t xml:space="preserve">Livello: medio-basso </w:t>
            </w:r>
          </w:p>
          <w:p w14:paraId="0C875BBF" w14:textId="77777777" w:rsidR="00AA6098" w:rsidRPr="0080259A" w:rsidRDefault="00AA6098" w:rsidP="009D17B6">
            <w:pPr>
              <w:pStyle w:val="Default"/>
              <w:jc w:val="both"/>
              <w:rPr>
                <w:sz w:val="21"/>
                <w:szCs w:val="21"/>
              </w:rPr>
            </w:pPr>
            <w:r w:rsidRPr="0080259A">
              <w:rPr>
                <w:sz w:val="21"/>
                <w:szCs w:val="21"/>
              </w:rPr>
              <w:t>4½≤ 5½</w:t>
            </w:r>
          </w:p>
        </w:tc>
        <w:tc>
          <w:tcPr>
            <w:tcW w:w="1348" w:type="dxa"/>
            <w:tcBorders>
              <w:top w:val="single" w:sz="12" w:space="0" w:color="DDD9C3"/>
              <w:left w:val="single" w:sz="12" w:space="0" w:color="DDD9C3"/>
              <w:bottom w:val="single" w:sz="12" w:space="0" w:color="DDD9C3"/>
              <w:right w:val="thickThinSmallGap" w:sz="24" w:space="0" w:color="DDD9C3"/>
            </w:tcBorders>
          </w:tcPr>
          <w:p w14:paraId="3FD764DC" w14:textId="77777777" w:rsidR="00AA6098" w:rsidRPr="0080259A" w:rsidRDefault="00AA6098" w:rsidP="009D17B6">
            <w:pPr>
              <w:autoSpaceDE w:val="0"/>
              <w:autoSpaceDN w:val="0"/>
              <w:adjustRightInd w:val="0"/>
              <w:jc w:val="both"/>
              <w:rPr>
                <w:color w:val="000000"/>
                <w:sz w:val="21"/>
                <w:szCs w:val="21"/>
              </w:rPr>
            </w:pPr>
            <w:proofErr w:type="gramStart"/>
            <w:r>
              <w:rPr>
                <w:color w:val="000000"/>
                <w:sz w:val="21"/>
                <w:szCs w:val="21"/>
              </w:rPr>
              <w:t>n</w:t>
            </w:r>
            <w:r w:rsidRPr="0080259A">
              <w:rPr>
                <w:color w:val="000000"/>
                <w:sz w:val="21"/>
                <w:szCs w:val="21"/>
              </w:rPr>
              <w:t>.</w:t>
            </w:r>
            <w:proofErr w:type="gramEnd"/>
            <w:r w:rsidRPr="0080259A">
              <w:rPr>
                <w:color w:val="000000"/>
                <w:sz w:val="21"/>
                <w:szCs w:val="21"/>
              </w:rPr>
              <w:t xml:space="preserve"> alunni V Fascia </w:t>
            </w:r>
          </w:p>
          <w:p w14:paraId="454527C9" w14:textId="77777777" w:rsidR="00AA6098" w:rsidRPr="0080259A" w:rsidRDefault="00AA6098" w:rsidP="009D17B6">
            <w:pPr>
              <w:autoSpaceDE w:val="0"/>
              <w:autoSpaceDN w:val="0"/>
              <w:adjustRightInd w:val="0"/>
              <w:jc w:val="both"/>
              <w:rPr>
                <w:color w:val="000000"/>
                <w:sz w:val="21"/>
                <w:szCs w:val="21"/>
              </w:rPr>
            </w:pPr>
            <w:r w:rsidRPr="0080259A">
              <w:rPr>
                <w:color w:val="000000"/>
                <w:sz w:val="21"/>
                <w:szCs w:val="21"/>
              </w:rPr>
              <w:t>Livello</w:t>
            </w:r>
            <w:proofErr w:type="gramStart"/>
            <w:r w:rsidRPr="0080259A">
              <w:rPr>
                <w:color w:val="000000"/>
                <w:sz w:val="21"/>
                <w:szCs w:val="21"/>
              </w:rPr>
              <w:t>:</w:t>
            </w:r>
            <w:proofErr w:type="gramEnd"/>
            <w:r w:rsidRPr="0080259A">
              <w:rPr>
                <w:color w:val="000000"/>
                <w:sz w:val="21"/>
                <w:szCs w:val="21"/>
              </w:rPr>
              <w:t xml:space="preserve">basso </w:t>
            </w:r>
          </w:p>
          <w:p w14:paraId="09141806" w14:textId="77777777" w:rsidR="00AA6098" w:rsidRPr="0080259A" w:rsidRDefault="00AA6098" w:rsidP="009D17B6">
            <w:pPr>
              <w:pStyle w:val="Default"/>
              <w:jc w:val="both"/>
              <w:rPr>
                <w:sz w:val="21"/>
                <w:szCs w:val="21"/>
              </w:rPr>
            </w:pPr>
            <w:r w:rsidRPr="0080259A">
              <w:rPr>
                <w:sz w:val="21"/>
                <w:szCs w:val="21"/>
              </w:rPr>
              <w:t>≤ 4</w:t>
            </w:r>
          </w:p>
        </w:tc>
      </w:tr>
      <w:tr w:rsidR="00AA6098" w14:paraId="341D1DBA" w14:textId="77777777" w:rsidTr="00F86A01">
        <w:tc>
          <w:tcPr>
            <w:tcW w:w="2660" w:type="dxa"/>
            <w:tcBorders>
              <w:top w:val="single" w:sz="12" w:space="0" w:color="DDD9C3"/>
              <w:left w:val="thickThinSmallGap" w:sz="24" w:space="0" w:color="DDD9C3"/>
              <w:bottom w:val="single" w:sz="12" w:space="0" w:color="DDD9C3"/>
              <w:right w:val="single" w:sz="12" w:space="0" w:color="DDD9C3"/>
            </w:tcBorders>
            <w:vAlign w:val="center"/>
          </w:tcPr>
          <w:p w14:paraId="52CCC5E2" w14:textId="77777777" w:rsidR="00AA6098" w:rsidRPr="00FD75D0" w:rsidRDefault="00AA6098" w:rsidP="009D17B6">
            <w:pPr>
              <w:jc w:val="both"/>
            </w:pPr>
            <w:r w:rsidRPr="00FD75D0">
              <w:t>Lingua e letteratura italiana</w:t>
            </w:r>
            <w:r w:rsidR="007131DB">
              <w:t xml:space="preserve"> </w:t>
            </w:r>
            <w:r w:rsidR="00F86A01">
              <w:t>/ Storia - Geografia</w:t>
            </w:r>
          </w:p>
        </w:tc>
        <w:tc>
          <w:tcPr>
            <w:tcW w:w="1276" w:type="dxa"/>
            <w:tcBorders>
              <w:top w:val="single" w:sz="12" w:space="0" w:color="DDD9C3"/>
              <w:left w:val="single" w:sz="12" w:space="0" w:color="DDD9C3"/>
              <w:bottom w:val="single" w:sz="12" w:space="0" w:color="DDD9C3"/>
              <w:right w:val="single" w:sz="12" w:space="0" w:color="DDD9C3"/>
            </w:tcBorders>
          </w:tcPr>
          <w:p w14:paraId="14D04EDD" w14:textId="77777777" w:rsidR="00AA6098" w:rsidRDefault="007131DB" w:rsidP="000D4A50">
            <w:pPr>
              <w:autoSpaceDE w:val="0"/>
              <w:autoSpaceDN w:val="0"/>
              <w:adjustRightInd w:val="0"/>
              <w:jc w:val="center"/>
              <w:rPr>
                <w:color w:val="000000"/>
                <w:sz w:val="21"/>
                <w:szCs w:val="21"/>
              </w:rPr>
            </w:pPr>
            <w:r>
              <w:rPr>
                <w:color w:val="000000"/>
                <w:sz w:val="21"/>
                <w:szCs w:val="21"/>
              </w:rPr>
              <w:t>0</w:t>
            </w:r>
          </w:p>
        </w:tc>
        <w:tc>
          <w:tcPr>
            <w:tcW w:w="1842" w:type="dxa"/>
            <w:gridSpan w:val="2"/>
            <w:tcBorders>
              <w:top w:val="single" w:sz="12" w:space="0" w:color="DDD9C3"/>
              <w:left w:val="single" w:sz="12" w:space="0" w:color="DDD9C3"/>
              <w:bottom w:val="single" w:sz="12" w:space="0" w:color="DDD9C3"/>
              <w:right w:val="single" w:sz="12" w:space="0" w:color="DDD9C3"/>
            </w:tcBorders>
          </w:tcPr>
          <w:p w14:paraId="166E2D02" w14:textId="77777777" w:rsidR="00AA6098" w:rsidRDefault="007131DB" w:rsidP="000D4A50">
            <w:pPr>
              <w:autoSpaceDE w:val="0"/>
              <w:autoSpaceDN w:val="0"/>
              <w:adjustRightInd w:val="0"/>
              <w:jc w:val="center"/>
              <w:rPr>
                <w:color w:val="000000"/>
                <w:sz w:val="21"/>
                <w:szCs w:val="21"/>
              </w:rPr>
            </w:pPr>
            <w:r>
              <w:rPr>
                <w:color w:val="000000"/>
                <w:sz w:val="21"/>
                <w:szCs w:val="21"/>
              </w:rPr>
              <w:t>0</w:t>
            </w:r>
          </w:p>
        </w:tc>
        <w:tc>
          <w:tcPr>
            <w:tcW w:w="1276" w:type="dxa"/>
            <w:tcBorders>
              <w:top w:val="single" w:sz="12" w:space="0" w:color="DDD9C3"/>
              <w:left w:val="single" w:sz="12" w:space="0" w:color="DDD9C3"/>
              <w:bottom w:val="single" w:sz="12" w:space="0" w:color="DDD9C3"/>
              <w:right w:val="single" w:sz="12" w:space="0" w:color="DDD9C3"/>
            </w:tcBorders>
          </w:tcPr>
          <w:p w14:paraId="1BC16C76" w14:textId="77777777" w:rsidR="00AA6098" w:rsidRPr="0080259A" w:rsidRDefault="007131DB" w:rsidP="000D4A50">
            <w:pPr>
              <w:autoSpaceDE w:val="0"/>
              <w:autoSpaceDN w:val="0"/>
              <w:adjustRightInd w:val="0"/>
              <w:jc w:val="center"/>
              <w:rPr>
                <w:color w:val="000000"/>
                <w:sz w:val="21"/>
                <w:szCs w:val="21"/>
              </w:rPr>
            </w:pPr>
            <w:r>
              <w:rPr>
                <w:color w:val="000000"/>
                <w:sz w:val="21"/>
                <w:szCs w:val="21"/>
              </w:rPr>
              <w:t>0</w:t>
            </w:r>
          </w:p>
        </w:tc>
        <w:tc>
          <w:tcPr>
            <w:tcW w:w="1452" w:type="dxa"/>
            <w:tcBorders>
              <w:top w:val="single" w:sz="12" w:space="0" w:color="DDD9C3"/>
              <w:left w:val="single" w:sz="12" w:space="0" w:color="DDD9C3"/>
              <w:bottom w:val="single" w:sz="12" w:space="0" w:color="DDD9C3"/>
              <w:right w:val="single" w:sz="12" w:space="0" w:color="DDD9C3"/>
            </w:tcBorders>
          </w:tcPr>
          <w:p w14:paraId="666AB053" w14:textId="77777777" w:rsidR="00AA6098" w:rsidRDefault="007131DB" w:rsidP="000D4A50">
            <w:pPr>
              <w:autoSpaceDE w:val="0"/>
              <w:autoSpaceDN w:val="0"/>
              <w:adjustRightInd w:val="0"/>
              <w:jc w:val="center"/>
              <w:rPr>
                <w:color w:val="000000"/>
                <w:sz w:val="21"/>
                <w:szCs w:val="21"/>
              </w:rPr>
            </w:pPr>
            <w:r>
              <w:rPr>
                <w:color w:val="000000"/>
                <w:sz w:val="21"/>
                <w:szCs w:val="21"/>
              </w:rPr>
              <w:t>5</w:t>
            </w:r>
          </w:p>
        </w:tc>
        <w:tc>
          <w:tcPr>
            <w:tcW w:w="1348" w:type="dxa"/>
            <w:tcBorders>
              <w:top w:val="single" w:sz="12" w:space="0" w:color="DDD9C3"/>
              <w:left w:val="single" w:sz="12" w:space="0" w:color="DDD9C3"/>
              <w:bottom w:val="single" w:sz="12" w:space="0" w:color="DDD9C3"/>
              <w:right w:val="thickThinSmallGap" w:sz="24" w:space="0" w:color="DDD9C3"/>
            </w:tcBorders>
          </w:tcPr>
          <w:p w14:paraId="25FB489B" w14:textId="77777777" w:rsidR="00AA6098" w:rsidRDefault="007131DB" w:rsidP="000D4A50">
            <w:pPr>
              <w:autoSpaceDE w:val="0"/>
              <w:autoSpaceDN w:val="0"/>
              <w:adjustRightInd w:val="0"/>
              <w:jc w:val="center"/>
              <w:rPr>
                <w:color w:val="000000"/>
                <w:sz w:val="21"/>
                <w:szCs w:val="21"/>
              </w:rPr>
            </w:pPr>
            <w:r>
              <w:rPr>
                <w:color w:val="000000"/>
                <w:sz w:val="21"/>
                <w:szCs w:val="21"/>
              </w:rPr>
              <w:t>9</w:t>
            </w:r>
          </w:p>
        </w:tc>
      </w:tr>
      <w:tr w:rsidR="00AA6098" w14:paraId="440997BE" w14:textId="77777777" w:rsidTr="00F86A01">
        <w:tc>
          <w:tcPr>
            <w:tcW w:w="2660" w:type="dxa"/>
            <w:tcBorders>
              <w:top w:val="single" w:sz="12" w:space="0" w:color="DDD9C3"/>
              <w:left w:val="thickThinSmallGap" w:sz="24" w:space="0" w:color="DDD9C3"/>
              <w:bottom w:val="single" w:sz="12" w:space="0" w:color="DDD9C3"/>
              <w:right w:val="single" w:sz="12" w:space="0" w:color="DDD9C3"/>
            </w:tcBorders>
            <w:vAlign w:val="center"/>
          </w:tcPr>
          <w:p w14:paraId="5C0A43FB" w14:textId="77777777" w:rsidR="00AA6098" w:rsidRPr="00FD75D0" w:rsidRDefault="00AA6098" w:rsidP="009D17B6">
            <w:pPr>
              <w:jc w:val="both"/>
            </w:pPr>
            <w:proofErr w:type="gramStart"/>
            <w:r>
              <w:t>Ling.</w:t>
            </w:r>
            <w:proofErr w:type="gramEnd"/>
            <w:r>
              <w:t xml:space="preserve"> e </w:t>
            </w:r>
            <w:proofErr w:type="spellStart"/>
            <w:r>
              <w:t>cul</w:t>
            </w:r>
            <w:proofErr w:type="spellEnd"/>
            <w:r>
              <w:t>.</w:t>
            </w:r>
            <w:r w:rsidRPr="00FD75D0">
              <w:t xml:space="preserve"> </w:t>
            </w:r>
            <w:r>
              <w:t>s</w:t>
            </w:r>
            <w:r w:rsidRPr="00FD75D0">
              <w:t>traniera</w:t>
            </w:r>
            <w:r>
              <w:t xml:space="preserve"> inglese</w:t>
            </w:r>
          </w:p>
        </w:tc>
        <w:tc>
          <w:tcPr>
            <w:tcW w:w="1276" w:type="dxa"/>
            <w:tcBorders>
              <w:top w:val="single" w:sz="12" w:space="0" w:color="DDD9C3"/>
              <w:left w:val="single" w:sz="12" w:space="0" w:color="DDD9C3"/>
              <w:bottom w:val="single" w:sz="12" w:space="0" w:color="DDD9C3"/>
              <w:right w:val="single" w:sz="12" w:space="0" w:color="DDD9C3"/>
            </w:tcBorders>
          </w:tcPr>
          <w:p w14:paraId="10DEE51B" w14:textId="77777777" w:rsidR="00AA6098" w:rsidRDefault="007131DB" w:rsidP="000D4A50">
            <w:pPr>
              <w:autoSpaceDE w:val="0"/>
              <w:autoSpaceDN w:val="0"/>
              <w:adjustRightInd w:val="0"/>
              <w:jc w:val="center"/>
              <w:rPr>
                <w:color w:val="000000"/>
                <w:sz w:val="21"/>
                <w:szCs w:val="21"/>
              </w:rPr>
            </w:pPr>
            <w:r>
              <w:rPr>
                <w:color w:val="000000"/>
                <w:sz w:val="21"/>
                <w:szCs w:val="21"/>
              </w:rPr>
              <w:t>2</w:t>
            </w:r>
          </w:p>
        </w:tc>
        <w:tc>
          <w:tcPr>
            <w:tcW w:w="1842" w:type="dxa"/>
            <w:gridSpan w:val="2"/>
            <w:tcBorders>
              <w:top w:val="single" w:sz="12" w:space="0" w:color="DDD9C3"/>
              <w:left w:val="single" w:sz="12" w:space="0" w:color="DDD9C3"/>
              <w:bottom w:val="single" w:sz="12" w:space="0" w:color="DDD9C3"/>
              <w:right w:val="single" w:sz="12" w:space="0" w:color="DDD9C3"/>
            </w:tcBorders>
          </w:tcPr>
          <w:p w14:paraId="5207E605" w14:textId="77777777" w:rsidR="00AA6098" w:rsidRDefault="007131DB" w:rsidP="000D4A50">
            <w:pPr>
              <w:autoSpaceDE w:val="0"/>
              <w:autoSpaceDN w:val="0"/>
              <w:adjustRightInd w:val="0"/>
              <w:jc w:val="center"/>
              <w:rPr>
                <w:color w:val="000000"/>
                <w:sz w:val="21"/>
                <w:szCs w:val="21"/>
              </w:rPr>
            </w:pPr>
            <w:r>
              <w:rPr>
                <w:color w:val="000000"/>
                <w:sz w:val="21"/>
                <w:szCs w:val="21"/>
              </w:rPr>
              <w:t>5</w:t>
            </w:r>
          </w:p>
        </w:tc>
        <w:tc>
          <w:tcPr>
            <w:tcW w:w="1276" w:type="dxa"/>
            <w:tcBorders>
              <w:top w:val="single" w:sz="12" w:space="0" w:color="DDD9C3"/>
              <w:left w:val="single" w:sz="12" w:space="0" w:color="DDD9C3"/>
              <w:bottom w:val="single" w:sz="12" w:space="0" w:color="DDD9C3"/>
              <w:right w:val="single" w:sz="12" w:space="0" w:color="DDD9C3"/>
            </w:tcBorders>
          </w:tcPr>
          <w:p w14:paraId="141023E9" w14:textId="77777777" w:rsidR="00AA6098" w:rsidRPr="0080259A" w:rsidRDefault="007131DB" w:rsidP="000D4A50">
            <w:pPr>
              <w:autoSpaceDE w:val="0"/>
              <w:autoSpaceDN w:val="0"/>
              <w:adjustRightInd w:val="0"/>
              <w:jc w:val="center"/>
              <w:rPr>
                <w:color w:val="000000"/>
                <w:sz w:val="21"/>
                <w:szCs w:val="21"/>
              </w:rPr>
            </w:pPr>
            <w:r>
              <w:rPr>
                <w:color w:val="000000"/>
                <w:sz w:val="21"/>
                <w:szCs w:val="21"/>
              </w:rPr>
              <w:t>3</w:t>
            </w:r>
          </w:p>
        </w:tc>
        <w:tc>
          <w:tcPr>
            <w:tcW w:w="1452" w:type="dxa"/>
            <w:tcBorders>
              <w:top w:val="single" w:sz="12" w:space="0" w:color="DDD9C3"/>
              <w:left w:val="single" w:sz="12" w:space="0" w:color="DDD9C3"/>
              <w:bottom w:val="single" w:sz="12" w:space="0" w:color="DDD9C3"/>
              <w:right w:val="single" w:sz="12" w:space="0" w:color="DDD9C3"/>
            </w:tcBorders>
          </w:tcPr>
          <w:p w14:paraId="4A3E702B" w14:textId="77777777" w:rsidR="00AA6098" w:rsidRDefault="007131DB" w:rsidP="000D4A50">
            <w:pPr>
              <w:autoSpaceDE w:val="0"/>
              <w:autoSpaceDN w:val="0"/>
              <w:adjustRightInd w:val="0"/>
              <w:jc w:val="center"/>
              <w:rPr>
                <w:color w:val="000000"/>
                <w:sz w:val="21"/>
                <w:szCs w:val="21"/>
              </w:rPr>
            </w:pPr>
            <w:r>
              <w:rPr>
                <w:color w:val="000000"/>
                <w:sz w:val="21"/>
                <w:szCs w:val="21"/>
              </w:rPr>
              <w:t>3</w:t>
            </w:r>
          </w:p>
        </w:tc>
        <w:tc>
          <w:tcPr>
            <w:tcW w:w="1348" w:type="dxa"/>
            <w:tcBorders>
              <w:top w:val="single" w:sz="12" w:space="0" w:color="DDD9C3"/>
              <w:left w:val="single" w:sz="12" w:space="0" w:color="DDD9C3"/>
              <w:bottom w:val="single" w:sz="12" w:space="0" w:color="DDD9C3"/>
              <w:right w:val="thickThinSmallGap" w:sz="24" w:space="0" w:color="DDD9C3"/>
            </w:tcBorders>
          </w:tcPr>
          <w:p w14:paraId="5862093F" w14:textId="77777777" w:rsidR="00AA6098" w:rsidRDefault="007131DB" w:rsidP="000D4A50">
            <w:pPr>
              <w:autoSpaceDE w:val="0"/>
              <w:autoSpaceDN w:val="0"/>
              <w:adjustRightInd w:val="0"/>
              <w:jc w:val="center"/>
              <w:rPr>
                <w:color w:val="000000"/>
                <w:sz w:val="21"/>
                <w:szCs w:val="21"/>
              </w:rPr>
            </w:pPr>
            <w:r>
              <w:rPr>
                <w:color w:val="000000"/>
                <w:sz w:val="21"/>
                <w:szCs w:val="21"/>
              </w:rPr>
              <w:t>2</w:t>
            </w:r>
          </w:p>
        </w:tc>
      </w:tr>
      <w:tr w:rsidR="00AA6098" w14:paraId="68A0A46F" w14:textId="77777777" w:rsidTr="00F86A01">
        <w:tc>
          <w:tcPr>
            <w:tcW w:w="2660" w:type="dxa"/>
            <w:tcBorders>
              <w:top w:val="single" w:sz="12" w:space="0" w:color="DDD9C3"/>
              <w:left w:val="thickThinSmallGap" w:sz="24" w:space="0" w:color="DDD9C3"/>
              <w:bottom w:val="single" w:sz="12" w:space="0" w:color="DDD9C3"/>
              <w:right w:val="single" w:sz="12" w:space="0" w:color="DDD9C3"/>
            </w:tcBorders>
            <w:vAlign w:val="center"/>
          </w:tcPr>
          <w:p w14:paraId="3F0F3668" w14:textId="77777777" w:rsidR="00AA6098" w:rsidRPr="00FD75D0" w:rsidRDefault="00AA6098" w:rsidP="009D17B6">
            <w:pPr>
              <w:jc w:val="both"/>
            </w:pPr>
            <w:r>
              <w:t>Matematica</w:t>
            </w:r>
          </w:p>
        </w:tc>
        <w:tc>
          <w:tcPr>
            <w:tcW w:w="1276" w:type="dxa"/>
            <w:tcBorders>
              <w:top w:val="single" w:sz="12" w:space="0" w:color="DDD9C3"/>
              <w:left w:val="single" w:sz="12" w:space="0" w:color="DDD9C3"/>
              <w:bottom w:val="single" w:sz="12" w:space="0" w:color="DDD9C3"/>
              <w:right w:val="single" w:sz="12" w:space="0" w:color="DDD9C3"/>
            </w:tcBorders>
          </w:tcPr>
          <w:p w14:paraId="45A6FA37" w14:textId="77777777" w:rsidR="00AA6098" w:rsidRDefault="00F86A01" w:rsidP="000D4A50">
            <w:pPr>
              <w:autoSpaceDE w:val="0"/>
              <w:autoSpaceDN w:val="0"/>
              <w:adjustRightInd w:val="0"/>
              <w:jc w:val="center"/>
              <w:rPr>
                <w:color w:val="000000"/>
                <w:sz w:val="21"/>
                <w:szCs w:val="21"/>
              </w:rPr>
            </w:pPr>
            <w:r>
              <w:rPr>
                <w:color w:val="000000"/>
                <w:sz w:val="21"/>
                <w:szCs w:val="21"/>
              </w:rPr>
              <w:t>1</w:t>
            </w:r>
          </w:p>
        </w:tc>
        <w:tc>
          <w:tcPr>
            <w:tcW w:w="1842" w:type="dxa"/>
            <w:gridSpan w:val="2"/>
            <w:tcBorders>
              <w:top w:val="single" w:sz="12" w:space="0" w:color="DDD9C3"/>
              <w:left w:val="single" w:sz="12" w:space="0" w:color="DDD9C3"/>
              <w:bottom w:val="single" w:sz="12" w:space="0" w:color="DDD9C3"/>
              <w:right w:val="single" w:sz="12" w:space="0" w:color="DDD9C3"/>
            </w:tcBorders>
          </w:tcPr>
          <w:p w14:paraId="31D9DFEE" w14:textId="77777777" w:rsidR="00AA6098" w:rsidRDefault="00F86A01" w:rsidP="000D4A50">
            <w:pPr>
              <w:autoSpaceDE w:val="0"/>
              <w:autoSpaceDN w:val="0"/>
              <w:adjustRightInd w:val="0"/>
              <w:jc w:val="center"/>
              <w:rPr>
                <w:color w:val="000000"/>
                <w:sz w:val="21"/>
                <w:szCs w:val="21"/>
              </w:rPr>
            </w:pPr>
            <w:r>
              <w:rPr>
                <w:color w:val="000000"/>
                <w:sz w:val="21"/>
                <w:szCs w:val="21"/>
              </w:rPr>
              <w:t>3</w:t>
            </w:r>
          </w:p>
        </w:tc>
        <w:tc>
          <w:tcPr>
            <w:tcW w:w="1276" w:type="dxa"/>
            <w:tcBorders>
              <w:top w:val="single" w:sz="12" w:space="0" w:color="DDD9C3"/>
              <w:left w:val="single" w:sz="12" w:space="0" w:color="DDD9C3"/>
              <w:bottom w:val="single" w:sz="12" w:space="0" w:color="DDD9C3"/>
              <w:right w:val="single" w:sz="12" w:space="0" w:color="DDD9C3"/>
            </w:tcBorders>
          </w:tcPr>
          <w:p w14:paraId="0E708009" w14:textId="77777777" w:rsidR="00AA6098" w:rsidRPr="0080259A" w:rsidRDefault="00F86A01" w:rsidP="000D4A50">
            <w:pPr>
              <w:autoSpaceDE w:val="0"/>
              <w:autoSpaceDN w:val="0"/>
              <w:adjustRightInd w:val="0"/>
              <w:jc w:val="center"/>
              <w:rPr>
                <w:color w:val="000000"/>
                <w:sz w:val="21"/>
                <w:szCs w:val="21"/>
              </w:rPr>
            </w:pPr>
            <w:r>
              <w:rPr>
                <w:color w:val="000000"/>
                <w:sz w:val="21"/>
                <w:szCs w:val="21"/>
              </w:rPr>
              <w:t>3</w:t>
            </w:r>
          </w:p>
        </w:tc>
        <w:tc>
          <w:tcPr>
            <w:tcW w:w="1452" w:type="dxa"/>
            <w:tcBorders>
              <w:top w:val="single" w:sz="12" w:space="0" w:color="DDD9C3"/>
              <w:left w:val="single" w:sz="12" w:space="0" w:color="DDD9C3"/>
              <w:bottom w:val="single" w:sz="12" w:space="0" w:color="DDD9C3"/>
              <w:right w:val="single" w:sz="12" w:space="0" w:color="DDD9C3"/>
            </w:tcBorders>
          </w:tcPr>
          <w:p w14:paraId="0CEC9331" w14:textId="77777777" w:rsidR="00AA6098" w:rsidRDefault="00F86A01" w:rsidP="000D4A50">
            <w:pPr>
              <w:autoSpaceDE w:val="0"/>
              <w:autoSpaceDN w:val="0"/>
              <w:adjustRightInd w:val="0"/>
              <w:jc w:val="center"/>
              <w:rPr>
                <w:color w:val="000000"/>
                <w:sz w:val="21"/>
                <w:szCs w:val="21"/>
              </w:rPr>
            </w:pPr>
            <w:r>
              <w:rPr>
                <w:color w:val="000000"/>
                <w:sz w:val="21"/>
                <w:szCs w:val="21"/>
              </w:rPr>
              <w:t>2</w:t>
            </w:r>
          </w:p>
        </w:tc>
        <w:tc>
          <w:tcPr>
            <w:tcW w:w="1348" w:type="dxa"/>
            <w:tcBorders>
              <w:top w:val="single" w:sz="12" w:space="0" w:color="DDD9C3"/>
              <w:left w:val="single" w:sz="12" w:space="0" w:color="DDD9C3"/>
              <w:bottom w:val="single" w:sz="12" w:space="0" w:color="DDD9C3"/>
              <w:right w:val="thickThinSmallGap" w:sz="24" w:space="0" w:color="DDD9C3"/>
            </w:tcBorders>
          </w:tcPr>
          <w:p w14:paraId="6AD781EF" w14:textId="77777777" w:rsidR="00AA6098" w:rsidRDefault="00F86A01" w:rsidP="000D4A50">
            <w:pPr>
              <w:autoSpaceDE w:val="0"/>
              <w:autoSpaceDN w:val="0"/>
              <w:adjustRightInd w:val="0"/>
              <w:jc w:val="center"/>
              <w:rPr>
                <w:color w:val="000000"/>
                <w:sz w:val="21"/>
                <w:szCs w:val="21"/>
              </w:rPr>
            </w:pPr>
            <w:r>
              <w:rPr>
                <w:color w:val="000000"/>
                <w:sz w:val="21"/>
                <w:szCs w:val="21"/>
              </w:rPr>
              <w:t>4</w:t>
            </w:r>
          </w:p>
        </w:tc>
      </w:tr>
      <w:tr w:rsidR="00AA6098" w14:paraId="19654FF6" w14:textId="77777777" w:rsidTr="00F86A01">
        <w:tc>
          <w:tcPr>
            <w:tcW w:w="2660" w:type="dxa"/>
            <w:tcBorders>
              <w:top w:val="single" w:sz="12" w:space="0" w:color="DDD9C3"/>
              <w:left w:val="thickThinSmallGap" w:sz="24" w:space="0" w:color="DDD9C3"/>
              <w:bottom w:val="single" w:sz="12" w:space="0" w:color="DDD9C3"/>
              <w:right w:val="single" w:sz="12" w:space="0" w:color="DDD9C3"/>
            </w:tcBorders>
            <w:vAlign w:val="center"/>
          </w:tcPr>
          <w:p w14:paraId="75D124D7" w14:textId="77777777" w:rsidR="00AA6098" w:rsidRPr="00FD75D0" w:rsidRDefault="00AA6098" w:rsidP="009D17B6">
            <w:pPr>
              <w:jc w:val="both"/>
            </w:pPr>
            <w:r>
              <w:t>Scienze naturali</w:t>
            </w:r>
          </w:p>
        </w:tc>
        <w:tc>
          <w:tcPr>
            <w:tcW w:w="1276" w:type="dxa"/>
            <w:tcBorders>
              <w:top w:val="single" w:sz="12" w:space="0" w:color="DDD9C3"/>
              <w:left w:val="single" w:sz="12" w:space="0" w:color="DDD9C3"/>
              <w:bottom w:val="single" w:sz="12" w:space="0" w:color="DDD9C3"/>
              <w:right w:val="single" w:sz="12" w:space="0" w:color="DDD9C3"/>
            </w:tcBorders>
          </w:tcPr>
          <w:p w14:paraId="737F493C" w14:textId="77777777" w:rsidR="00AA6098" w:rsidRDefault="00B70502" w:rsidP="000D4A50">
            <w:pPr>
              <w:autoSpaceDE w:val="0"/>
              <w:autoSpaceDN w:val="0"/>
              <w:adjustRightInd w:val="0"/>
              <w:jc w:val="center"/>
              <w:rPr>
                <w:color w:val="000000"/>
                <w:sz w:val="21"/>
                <w:szCs w:val="21"/>
              </w:rPr>
            </w:pPr>
            <w:r>
              <w:rPr>
                <w:color w:val="000000"/>
                <w:sz w:val="21"/>
                <w:szCs w:val="21"/>
              </w:rPr>
              <w:t>0</w:t>
            </w:r>
          </w:p>
        </w:tc>
        <w:tc>
          <w:tcPr>
            <w:tcW w:w="1842" w:type="dxa"/>
            <w:gridSpan w:val="2"/>
            <w:tcBorders>
              <w:top w:val="single" w:sz="12" w:space="0" w:color="DDD9C3"/>
              <w:left w:val="single" w:sz="12" w:space="0" w:color="DDD9C3"/>
              <w:bottom w:val="single" w:sz="12" w:space="0" w:color="DDD9C3"/>
              <w:right w:val="single" w:sz="12" w:space="0" w:color="DDD9C3"/>
            </w:tcBorders>
          </w:tcPr>
          <w:p w14:paraId="752969D2" w14:textId="77777777" w:rsidR="00AA6098" w:rsidRDefault="00B70502" w:rsidP="000D4A50">
            <w:pPr>
              <w:autoSpaceDE w:val="0"/>
              <w:autoSpaceDN w:val="0"/>
              <w:adjustRightInd w:val="0"/>
              <w:jc w:val="center"/>
              <w:rPr>
                <w:color w:val="000000"/>
                <w:sz w:val="21"/>
                <w:szCs w:val="21"/>
              </w:rPr>
            </w:pPr>
            <w:r>
              <w:rPr>
                <w:color w:val="000000"/>
                <w:sz w:val="21"/>
                <w:szCs w:val="21"/>
              </w:rPr>
              <w:t>4</w:t>
            </w:r>
          </w:p>
        </w:tc>
        <w:tc>
          <w:tcPr>
            <w:tcW w:w="1276" w:type="dxa"/>
            <w:tcBorders>
              <w:top w:val="single" w:sz="12" w:space="0" w:color="DDD9C3"/>
              <w:left w:val="single" w:sz="12" w:space="0" w:color="DDD9C3"/>
              <w:bottom w:val="single" w:sz="12" w:space="0" w:color="DDD9C3"/>
              <w:right w:val="single" w:sz="12" w:space="0" w:color="DDD9C3"/>
            </w:tcBorders>
          </w:tcPr>
          <w:p w14:paraId="50CD9433" w14:textId="77777777" w:rsidR="00AA6098" w:rsidRPr="0080259A" w:rsidRDefault="00B70502" w:rsidP="000D4A50">
            <w:pPr>
              <w:autoSpaceDE w:val="0"/>
              <w:autoSpaceDN w:val="0"/>
              <w:adjustRightInd w:val="0"/>
              <w:jc w:val="center"/>
              <w:rPr>
                <w:color w:val="000000"/>
                <w:sz w:val="21"/>
                <w:szCs w:val="21"/>
              </w:rPr>
            </w:pPr>
            <w:r>
              <w:rPr>
                <w:color w:val="000000"/>
                <w:sz w:val="21"/>
                <w:szCs w:val="21"/>
              </w:rPr>
              <w:t>4</w:t>
            </w:r>
          </w:p>
        </w:tc>
        <w:tc>
          <w:tcPr>
            <w:tcW w:w="1452" w:type="dxa"/>
            <w:tcBorders>
              <w:top w:val="single" w:sz="12" w:space="0" w:color="DDD9C3"/>
              <w:left w:val="single" w:sz="12" w:space="0" w:color="DDD9C3"/>
              <w:bottom w:val="single" w:sz="12" w:space="0" w:color="DDD9C3"/>
              <w:right w:val="single" w:sz="12" w:space="0" w:color="DDD9C3"/>
            </w:tcBorders>
          </w:tcPr>
          <w:p w14:paraId="79BB4C8E" w14:textId="77777777" w:rsidR="00AA6098" w:rsidRDefault="00B70502" w:rsidP="000D4A50">
            <w:pPr>
              <w:autoSpaceDE w:val="0"/>
              <w:autoSpaceDN w:val="0"/>
              <w:adjustRightInd w:val="0"/>
              <w:jc w:val="center"/>
              <w:rPr>
                <w:color w:val="000000"/>
                <w:sz w:val="21"/>
                <w:szCs w:val="21"/>
              </w:rPr>
            </w:pPr>
            <w:r>
              <w:rPr>
                <w:color w:val="000000"/>
                <w:sz w:val="21"/>
                <w:szCs w:val="21"/>
              </w:rPr>
              <w:t>3</w:t>
            </w:r>
          </w:p>
        </w:tc>
        <w:tc>
          <w:tcPr>
            <w:tcW w:w="1348" w:type="dxa"/>
            <w:tcBorders>
              <w:top w:val="single" w:sz="12" w:space="0" w:color="DDD9C3"/>
              <w:left w:val="single" w:sz="12" w:space="0" w:color="DDD9C3"/>
              <w:bottom w:val="single" w:sz="12" w:space="0" w:color="DDD9C3"/>
              <w:right w:val="thickThinSmallGap" w:sz="24" w:space="0" w:color="DDD9C3"/>
            </w:tcBorders>
          </w:tcPr>
          <w:p w14:paraId="2174D03C" w14:textId="77777777" w:rsidR="00AA6098" w:rsidRDefault="00B70502" w:rsidP="000D4A50">
            <w:pPr>
              <w:autoSpaceDE w:val="0"/>
              <w:autoSpaceDN w:val="0"/>
              <w:adjustRightInd w:val="0"/>
              <w:jc w:val="center"/>
              <w:rPr>
                <w:color w:val="000000"/>
                <w:sz w:val="21"/>
                <w:szCs w:val="21"/>
              </w:rPr>
            </w:pPr>
            <w:r>
              <w:rPr>
                <w:color w:val="000000"/>
                <w:sz w:val="21"/>
                <w:szCs w:val="21"/>
              </w:rPr>
              <w:t>5</w:t>
            </w:r>
          </w:p>
        </w:tc>
      </w:tr>
      <w:tr w:rsidR="00AA6098" w14:paraId="7F638713" w14:textId="77777777" w:rsidTr="00F86A01">
        <w:tc>
          <w:tcPr>
            <w:tcW w:w="2660" w:type="dxa"/>
            <w:tcBorders>
              <w:top w:val="single" w:sz="12" w:space="0" w:color="DDD9C3"/>
              <w:left w:val="thickThinSmallGap" w:sz="24" w:space="0" w:color="DDD9C3"/>
              <w:bottom w:val="single" w:sz="12" w:space="0" w:color="DDD9C3"/>
              <w:right w:val="single" w:sz="12" w:space="0" w:color="DDD9C3"/>
            </w:tcBorders>
            <w:vAlign w:val="center"/>
          </w:tcPr>
          <w:p w14:paraId="5EB952C1" w14:textId="77777777" w:rsidR="00AA6098" w:rsidRPr="00FD75D0" w:rsidRDefault="00AA6098" w:rsidP="009D17B6">
            <w:pPr>
              <w:jc w:val="both"/>
            </w:pPr>
            <w:r w:rsidRPr="00FD75D0">
              <w:t>Disegno e storia dell'arte</w:t>
            </w:r>
          </w:p>
        </w:tc>
        <w:tc>
          <w:tcPr>
            <w:tcW w:w="1276" w:type="dxa"/>
            <w:tcBorders>
              <w:top w:val="single" w:sz="12" w:space="0" w:color="DDD9C3"/>
              <w:left w:val="single" w:sz="12" w:space="0" w:color="DDD9C3"/>
              <w:bottom w:val="single" w:sz="12" w:space="0" w:color="DDD9C3"/>
              <w:right w:val="single" w:sz="12" w:space="0" w:color="DDD9C3"/>
            </w:tcBorders>
          </w:tcPr>
          <w:p w14:paraId="06A88D69" w14:textId="77777777" w:rsidR="00AA6098" w:rsidRDefault="00F86A01" w:rsidP="000D4A50">
            <w:pPr>
              <w:autoSpaceDE w:val="0"/>
              <w:autoSpaceDN w:val="0"/>
              <w:adjustRightInd w:val="0"/>
              <w:jc w:val="center"/>
              <w:rPr>
                <w:color w:val="000000"/>
                <w:sz w:val="21"/>
                <w:szCs w:val="21"/>
              </w:rPr>
            </w:pPr>
            <w:r>
              <w:rPr>
                <w:color w:val="000000"/>
                <w:sz w:val="21"/>
                <w:szCs w:val="21"/>
              </w:rPr>
              <w:t>0</w:t>
            </w:r>
          </w:p>
        </w:tc>
        <w:tc>
          <w:tcPr>
            <w:tcW w:w="1842" w:type="dxa"/>
            <w:gridSpan w:val="2"/>
            <w:tcBorders>
              <w:top w:val="single" w:sz="12" w:space="0" w:color="DDD9C3"/>
              <w:left w:val="single" w:sz="12" w:space="0" w:color="DDD9C3"/>
              <w:bottom w:val="single" w:sz="12" w:space="0" w:color="DDD9C3"/>
              <w:right w:val="single" w:sz="12" w:space="0" w:color="DDD9C3"/>
            </w:tcBorders>
          </w:tcPr>
          <w:p w14:paraId="0B4599B7" w14:textId="77777777" w:rsidR="00AA6098" w:rsidRDefault="00F86A01" w:rsidP="000D4A50">
            <w:pPr>
              <w:autoSpaceDE w:val="0"/>
              <w:autoSpaceDN w:val="0"/>
              <w:adjustRightInd w:val="0"/>
              <w:jc w:val="center"/>
              <w:rPr>
                <w:color w:val="000000"/>
                <w:sz w:val="21"/>
                <w:szCs w:val="21"/>
              </w:rPr>
            </w:pPr>
            <w:r>
              <w:rPr>
                <w:color w:val="000000"/>
                <w:sz w:val="21"/>
                <w:szCs w:val="21"/>
              </w:rPr>
              <w:t>0</w:t>
            </w:r>
          </w:p>
        </w:tc>
        <w:tc>
          <w:tcPr>
            <w:tcW w:w="1276" w:type="dxa"/>
            <w:tcBorders>
              <w:top w:val="single" w:sz="12" w:space="0" w:color="DDD9C3"/>
              <w:left w:val="single" w:sz="12" w:space="0" w:color="DDD9C3"/>
              <w:bottom w:val="single" w:sz="12" w:space="0" w:color="DDD9C3"/>
              <w:right w:val="single" w:sz="12" w:space="0" w:color="DDD9C3"/>
            </w:tcBorders>
          </w:tcPr>
          <w:p w14:paraId="0826A72C" w14:textId="77777777" w:rsidR="00AA6098" w:rsidRPr="0080259A" w:rsidRDefault="00F86A01" w:rsidP="000D4A50">
            <w:pPr>
              <w:autoSpaceDE w:val="0"/>
              <w:autoSpaceDN w:val="0"/>
              <w:adjustRightInd w:val="0"/>
              <w:jc w:val="center"/>
              <w:rPr>
                <w:color w:val="000000"/>
                <w:sz w:val="21"/>
                <w:szCs w:val="21"/>
              </w:rPr>
            </w:pPr>
            <w:r>
              <w:rPr>
                <w:color w:val="000000"/>
                <w:sz w:val="21"/>
                <w:szCs w:val="21"/>
              </w:rPr>
              <w:t>1</w:t>
            </w:r>
          </w:p>
        </w:tc>
        <w:tc>
          <w:tcPr>
            <w:tcW w:w="1452" w:type="dxa"/>
            <w:tcBorders>
              <w:top w:val="single" w:sz="12" w:space="0" w:color="DDD9C3"/>
              <w:left w:val="single" w:sz="12" w:space="0" w:color="DDD9C3"/>
              <w:bottom w:val="single" w:sz="12" w:space="0" w:color="DDD9C3"/>
              <w:right w:val="single" w:sz="12" w:space="0" w:color="DDD9C3"/>
            </w:tcBorders>
          </w:tcPr>
          <w:p w14:paraId="4DE80479" w14:textId="77777777" w:rsidR="00AA6098" w:rsidRDefault="00F86A01" w:rsidP="000D4A50">
            <w:pPr>
              <w:autoSpaceDE w:val="0"/>
              <w:autoSpaceDN w:val="0"/>
              <w:adjustRightInd w:val="0"/>
              <w:jc w:val="center"/>
              <w:rPr>
                <w:color w:val="000000"/>
                <w:sz w:val="21"/>
                <w:szCs w:val="21"/>
              </w:rPr>
            </w:pPr>
            <w:r>
              <w:rPr>
                <w:color w:val="000000"/>
                <w:sz w:val="21"/>
                <w:szCs w:val="21"/>
              </w:rPr>
              <w:t>8</w:t>
            </w:r>
          </w:p>
        </w:tc>
        <w:tc>
          <w:tcPr>
            <w:tcW w:w="1348" w:type="dxa"/>
            <w:tcBorders>
              <w:top w:val="single" w:sz="12" w:space="0" w:color="DDD9C3"/>
              <w:left w:val="single" w:sz="12" w:space="0" w:color="DDD9C3"/>
              <w:bottom w:val="single" w:sz="12" w:space="0" w:color="DDD9C3"/>
              <w:right w:val="thickThinSmallGap" w:sz="24" w:space="0" w:color="DDD9C3"/>
            </w:tcBorders>
          </w:tcPr>
          <w:p w14:paraId="5900665B" w14:textId="77777777" w:rsidR="00AA6098" w:rsidRDefault="00F86A01" w:rsidP="000D4A50">
            <w:pPr>
              <w:autoSpaceDE w:val="0"/>
              <w:autoSpaceDN w:val="0"/>
              <w:adjustRightInd w:val="0"/>
              <w:jc w:val="center"/>
              <w:rPr>
                <w:color w:val="000000"/>
                <w:sz w:val="21"/>
                <w:szCs w:val="21"/>
              </w:rPr>
            </w:pPr>
            <w:r>
              <w:rPr>
                <w:color w:val="000000"/>
                <w:sz w:val="21"/>
                <w:szCs w:val="21"/>
              </w:rPr>
              <w:t>7</w:t>
            </w:r>
          </w:p>
        </w:tc>
      </w:tr>
      <w:tr w:rsidR="00AA6098" w14:paraId="570DC71C" w14:textId="77777777" w:rsidTr="00F86A01">
        <w:tc>
          <w:tcPr>
            <w:tcW w:w="2660" w:type="dxa"/>
            <w:tcBorders>
              <w:top w:val="single" w:sz="12" w:space="0" w:color="DDD9C3"/>
              <w:left w:val="thickThinSmallGap" w:sz="24" w:space="0" w:color="DDD9C3"/>
              <w:bottom w:val="single" w:sz="12" w:space="0" w:color="DDD9C3"/>
              <w:right w:val="single" w:sz="12" w:space="0" w:color="DDD9C3"/>
            </w:tcBorders>
            <w:vAlign w:val="center"/>
          </w:tcPr>
          <w:p w14:paraId="2841D1D3" w14:textId="77777777" w:rsidR="00AA6098" w:rsidRPr="00FD75D0" w:rsidRDefault="00AA6098" w:rsidP="009D17B6">
            <w:pPr>
              <w:jc w:val="both"/>
            </w:pPr>
            <w:r w:rsidRPr="00FD75D0">
              <w:t>Scienze motorie e sportive</w:t>
            </w:r>
          </w:p>
        </w:tc>
        <w:tc>
          <w:tcPr>
            <w:tcW w:w="1276" w:type="dxa"/>
            <w:tcBorders>
              <w:top w:val="single" w:sz="12" w:space="0" w:color="DDD9C3"/>
              <w:left w:val="single" w:sz="12" w:space="0" w:color="DDD9C3"/>
              <w:bottom w:val="single" w:sz="12" w:space="0" w:color="DDD9C3"/>
              <w:right w:val="single" w:sz="12" w:space="0" w:color="DDD9C3"/>
            </w:tcBorders>
          </w:tcPr>
          <w:p w14:paraId="001B511D" w14:textId="77777777" w:rsidR="00AA6098" w:rsidRDefault="00F86A01" w:rsidP="000D4A50">
            <w:pPr>
              <w:autoSpaceDE w:val="0"/>
              <w:autoSpaceDN w:val="0"/>
              <w:adjustRightInd w:val="0"/>
              <w:jc w:val="center"/>
              <w:rPr>
                <w:color w:val="000000"/>
                <w:sz w:val="21"/>
                <w:szCs w:val="21"/>
              </w:rPr>
            </w:pPr>
            <w:r>
              <w:rPr>
                <w:color w:val="000000"/>
                <w:sz w:val="21"/>
                <w:szCs w:val="21"/>
              </w:rPr>
              <w:t>0</w:t>
            </w:r>
          </w:p>
        </w:tc>
        <w:tc>
          <w:tcPr>
            <w:tcW w:w="1842" w:type="dxa"/>
            <w:gridSpan w:val="2"/>
            <w:tcBorders>
              <w:top w:val="single" w:sz="12" w:space="0" w:color="DDD9C3"/>
              <w:left w:val="single" w:sz="12" w:space="0" w:color="DDD9C3"/>
              <w:bottom w:val="single" w:sz="12" w:space="0" w:color="DDD9C3"/>
              <w:right w:val="single" w:sz="12" w:space="0" w:color="DDD9C3"/>
            </w:tcBorders>
          </w:tcPr>
          <w:p w14:paraId="3303879F" w14:textId="77777777" w:rsidR="00AA6098" w:rsidRDefault="00F86A01" w:rsidP="000D4A50">
            <w:pPr>
              <w:autoSpaceDE w:val="0"/>
              <w:autoSpaceDN w:val="0"/>
              <w:adjustRightInd w:val="0"/>
              <w:jc w:val="center"/>
              <w:rPr>
                <w:color w:val="000000"/>
                <w:sz w:val="21"/>
                <w:szCs w:val="21"/>
              </w:rPr>
            </w:pPr>
            <w:r>
              <w:rPr>
                <w:color w:val="000000"/>
                <w:sz w:val="21"/>
                <w:szCs w:val="21"/>
              </w:rPr>
              <w:t>4</w:t>
            </w:r>
          </w:p>
        </w:tc>
        <w:tc>
          <w:tcPr>
            <w:tcW w:w="1276" w:type="dxa"/>
            <w:tcBorders>
              <w:top w:val="single" w:sz="12" w:space="0" w:color="DDD9C3"/>
              <w:left w:val="single" w:sz="12" w:space="0" w:color="DDD9C3"/>
              <w:bottom w:val="single" w:sz="12" w:space="0" w:color="DDD9C3"/>
              <w:right w:val="single" w:sz="12" w:space="0" w:color="DDD9C3"/>
            </w:tcBorders>
          </w:tcPr>
          <w:p w14:paraId="2976C08C" w14:textId="77777777" w:rsidR="00AA6098" w:rsidRPr="0080259A" w:rsidRDefault="00F86A01" w:rsidP="000D4A50">
            <w:pPr>
              <w:autoSpaceDE w:val="0"/>
              <w:autoSpaceDN w:val="0"/>
              <w:adjustRightInd w:val="0"/>
              <w:jc w:val="center"/>
              <w:rPr>
                <w:color w:val="000000"/>
                <w:sz w:val="21"/>
                <w:szCs w:val="21"/>
              </w:rPr>
            </w:pPr>
            <w:r>
              <w:rPr>
                <w:color w:val="000000"/>
                <w:sz w:val="21"/>
                <w:szCs w:val="21"/>
              </w:rPr>
              <w:t>6</w:t>
            </w:r>
          </w:p>
        </w:tc>
        <w:tc>
          <w:tcPr>
            <w:tcW w:w="1452" w:type="dxa"/>
            <w:tcBorders>
              <w:top w:val="single" w:sz="12" w:space="0" w:color="DDD9C3"/>
              <w:left w:val="single" w:sz="12" w:space="0" w:color="DDD9C3"/>
              <w:bottom w:val="single" w:sz="12" w:space="0" w:color="DDD9C3"/>
              <w:right w:val="single" w:sz="12" w:space="0" w:color="DDD9C3"/>
            </w:tcBorders>
          </w:tcPr>
          <w:p w14:paraId="4BC57E4B" w14:textId="77777777" w:rsidR="00AA6098" w:rsidRDefault="00F86A01" w:rsidP="000D4A50">
            <w:pPr>
              <w:autoSpaceDE w:val="0"/>
              <w:autoSpaceDN w:val="0"/>
              <w:adjustRightInd w:val="0"/>
              <w:jc w:val="center"/>
              <w:rPr>
                <w:color w:val="000000"/>
                <w:sz w:val="21"/>
                <w:szCs w:val="21"/>
              </w:rPr>
            </w:pPr>
            <w:r>
              <w:rPr>
                <w:color w:val="000000"/>
                <w:sz w:val="21"/>
                <w:szCs w:val="21"/>
              </w:rPr>
              <w:t>4</w:t>
            </w:r>
          </w:p>
        </w:tc>
        <w:tc>
          <w:tcPr>
            <w:tcW w:w="1348" w:type="dxa"/>
            <w:tcBorders>
              <w:top w:val="single" w:sz="12" w:space="0" w:color="DDD9C3"/>
              <w:left w:val="single" w:sz="12" w:space="0" w:color="DDD9C3"/>
              <w:bottom w:val="single" w:sz="12" w:space="0" w:color="DDD9C3"/>
              <w:right w:val="thickThinSmallGap" w:sz="24" w:space="0" w:color="DDD9C3"/>
            </w:tcBorders>
          </w:tcPr>
          <w:p w14:paraId="728AEF5D" w14:textId="77777777" w:rsidR="00AA6098" w:rsidRDefault="00F86A01" w:rsidP="000D4A50">
            <w:pPr>
              <w:autoSpaceDE w:val="0"/>
              <w:autoSpaceDN w:val="0"/>
              <w:adjustRightInd w:val="0"/>
              <w:jc w:val="center"/>
              <w:rPr>
                <w:color w:val="000000"/>
                <w:sz w:val="21"/>
                <w:szCs w:val="21"/>
              </w:rPr>
            </w:pPr>
            <w:r>
              <w:rPr>
                <w:color w:val="000000"/>
                <w:sz w:val="21"/>
                <w:szCs w:val="21"/>
              </w:rPr>
              <w:t>0</w:t>
            </w:r>
          </w:p>
        </w:tc>
      </w:tr>
      <w:tr w:rsidR="00AA6098" w14:paraId="48D7A055"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vAlign w:val="center"/>
          </w:tcPr>
          <w:p w14:paraId="469C4E9E" w14:textId="77777777" w:rsidR="00AA6098" w:rsidRPr="002E6E2F" w:rsidRDefault="00AA6098" w:rsidP="009D17B6">
            <w:pPr>
              <w:jc w:val="both"/>
              <w:rPr>
                <w:b/>
              </w:rPr>
            </w:pPr>
            <w:r>
              <w:rPr>
                <w:b/>
              </w:rPr>
              <w:t>Descrizione della classe e o</w:t>
            </w:r>
            <w:r w:rsidRPr="002E6E2F">
              <w:rPr>
                <w:b/>
              </w:rPr>
              <w:t xml:space="preserve">sservazioni relative </w:t>
            </w:r>
            <w:proofErr w:type="gramStart"/>
            <w:r w:rsidRPr="002E6E2F">
              <w:rPr>
                <w:b/>
              </w:rPr>
              <w:t>ad</w:t>
            </w:r>
            <w:proofErr w:type="gramEnd"/>
            <w:r w:rsidRPr="002E6E2F">
              <w:rPr>
                <w:b/>
              </w:rPr>
              <w:t xml:space="preserve"> impegno ed interesse, partecipazione, rispetto delle regole e collaborazione:</w:t>
            </w:r>
          </w:p>
          <w:p w14:paraId="7580EE3E" w14:textId="77777777" w:rsidR="00D16E07" w:rsidRDefault="00D16E07" w:rsidP="00305676">
            <w:pPr>
              <w:pStyle w:val="PlainText"/>
              <w:jc w:val="both"/>
              <w:rPr>
                <w:rFonts w:ascii="Calibri" w:hAnsi="Calibri"/>
                <w:sz w:val="24"/>
              </w:rPr>
            </w:pPr>
            <w:r w:rsidRPr="0055628F">
              <w:rPr>
                <w:rFonts w:ascii="Calibri" w:hAnsi="Calibri"/>
                <w:b/>
                <w:bCs/>
                <w:sz w:val="22"/>
                <w:szCs w:val="22"/>
              </w:rPr>
              <w:t xml:space="preserve"> </w:t>
            </w:r>
            <w:r w:rsidRPr="0055628F">
              <w:rPr>
                <w:rFonts w:ascii="Calibri" w:hAnsi="Calibri"/>
                <w:bCs/>
                <w:sz w:val="22"/>
                <w:szCs w:val="22"/>
              </w:rPr>
              <w:t>La classe è formata</w:t>
            </w:r>
            <w:r w:rsidRPr="0055628F">
              <w:rPr>
                <w:rFonts w:ascii="Calibri" w:hAnsi="Calibri"/>
                <w:sz w:val="22"/>
                <w:szCs w:val="22"/>
              </w:rPr>
              <w:t xml:space="preserve"> da </w:t>
            </w:r>
            <w:proofErr w:type="gramStart"/>
            <w:r>
              <w:rPr>
                <w:rFonts w:ascii="Calibri" w:hAnsi="Calibri"/>
                <w:sz w:val="22"/>
                <w:szCs w:val="22"/>
              </w:rPr>
              <w:t>16</w:t>
            </w:r>
            <w:proofErr w:type="gramEnd"/>
            <w:r w:rsidRPr="0055628F">
              <w:rPr>
                <w:rFonts w:ascii="Calibri" w:hAnsi="Calibri"/>
                <w:sz w:val="22"/>
                <w:szCs w:val="22"/>
              </w:rPr>
              <w:t xml:space="preserve"> alunni </w:t>
            </w:r>
            <w:r>
              <w:rPr>
                <w:rFonts w:ascii="Calibri" w:hAnsi="Calibri"/>
                <w:sz w:val="22"/>
                <w:szCs w:val="22"/>
              </w:rPr>
              <w:t>una parte residenti a Cosenza, altri residenti in provincia</w:t>
            </w:r>
            <w:r>
              <w:rPr>
                <w:rFonts w:ascii="Calibri" w:hAnsi="Calibri"/>
                <w:sz w:val="24"/>
              </w:rPr>
              <w:t>.</w:t>
            </w:r>
          </w:p>
          <w:p w14:paraId="6E40C179" w14:textId="77777777" w:rsidR="00305676" w:rsidRDefault="00D16E07" w:rsidP="00305676">
            <w:pPr>
              <w:pStyle w:val="PlainText"/>
              <w:jc w:val="both"/>
              <w:rPr>
                <w:rFonts w:ascii="Calibri" w:hAnsi="Calibri"/>
                <w:sz w:val="24"/>
              </w:rPr>
            </w:pPr>
            <w:r w:rsidRPr="0055628F">
              <w:rPr>
                <w:rFonts w:ascii="Calibri" w:hAnsi="Calibri"/>
                <w:sz w:val="22"/>
                <w:szCs w:val="22"/>
              </w:rPr>
              <w:t xml:space="preserve">Il percorso di </w:t>
            </w:r>
            <w:r w:rsidRPr="0055628F">
              <w:rPr>
                <w:rFonts w:ascii="Calibri" w:hAnsi="Calibri"/>
                <w:b/>
                <w:bCs/>
                <w:sz w:val="22"/>
                <w:szCs w:val="22"/>
                <w:u w:val="single"/>
              </w:rPr>
              <w:t xml:space="preserve">socializzazione </w:t>
            </w:r>
            <w:r w:rsidRPr="0055628F">
              <w:rPr>
                <w:rFonts w:ascii="Calibri" w:hAnsi="Calibri"/>
                <w:sz w:val="22"/>
                <w:szCs w:val="22"/>
              </w:rPr>
              <w:t xml:space="preserve">all’interno della classe </w:t>
            </w:r>
            <w:r w:rsidRPr="0055628F">
              <w:rPr>
                <w:rFonts w:ascii="Calibri" w:hAnsi="Calibri"/>
                <w:sz w:val="24"/>
              </w:rPr>
              <w:t>appare positivamente avviato: gli alunni hanno superato l’iniziale frammentazione in piccoli gruppi, basat</w:t>
            </w:r>
            <w:r>
              <w:rPr>
                <w:rFonts w:ascii="Calibri" w:hAnsi="Calibri"/>
                <w:sz w:val="24"/>
              </w:rPr>
              <w:t>i</w:t>
            </w:r>
            <w:r w:rsidR="00305676">
              <w:rPr>
                <w:rFonts w:ascii="Calibri" w:hAnsi="Calibri"/>
                <w:sz w:val="24"/>
              </w:rPr>
              <w:t xml:space="preserve"> sui legami già instaurati alle medie inferiori</w:t>
            </w:r>
            <w:r w:rsidRPr="0055628F">
              <w:rPr>
                <w:rFonts w:ascii="Calibri" w:hAnsi="Calibri"/>
                <w:sz w:val="24"/>
              </w:rPr>
              <w:t xml:space="preserve"> e si sono dimostrati aperti e disponibili a stabilire nuovi rapporti.</w:t>
            </w:r>
          </w:p>
          <w:p w14:paraId="454B3006" w14:textId="77777777" w:rsidR="00D16E07" w:rsidRPr="00305676" w:rsidRDefault="00305676" w:rsidP="00305676">
            <w:pPr>
              <w:pStyle w:val="PlainText"/>
              <w:jc w:val="both"/>
              <w:rPr>
                <w:rFonts w:ascii="Calibri" w:hAnsi="Calibri"/>
                <w:sz w:val="22"/>
                <w:szCs w:val="22"/>
              </w:rPr>
            </w:pPr>
            <w:r>
              <w:rPr>
                <w:rFonts w:ascii="Calibri" w:hAnsi="Calibri"/>
                <w:sz w:val="22"/>
                <w:szCs w:val="22"/>
              </w:rPr>
              <w:t>I</w:t>
            </w:r>
            <w:r w:rsidR="00D16E07" w:rsidRPr="003F1ABE">
              <w:rPr>
                <w:rFonts w:ascii="Calibri" w:hAnsi="Calibri"/>
                <w:sz w:val="22"/>
                <w:szCs w:val="22"/>
              </w:rPr>
              <w:t xml:space="preserve">l </w:t>
            </w:r>
            <w:r w:rsidR="00D16E07" w:rsidRPr="003F1ABE">
              <w:rPr>
                <w:rFonts w:ascii="Calibri" w:hAnsi="Calibri"/>
                <w:b/>
                <w:bCs/>
                <w:sz w:val="22"/>
                <w:szCs w:val="22"/>
                <w:u w:val="single"/>
              </w:rPr>
              <w:t xml:space="preserve">comportamento </w:t>
            </w:r>
            <w:r w:rsidR="00D16E07" w:rsidRPr="003F1ABE">
              <w:rPr>
                <w:rFonts w:ascii="Calibri" w:hAnsi="Calibri"/>
                <w:sz w:val="22"/>
                <w:szCs w:val="22"/>
              </w:rPr>
              <w:t xml:space="preserve">degli alunni, nel complesso, rispetta le regole del contratto educativo. E’ necessario tuttavia un controllo abbastanza fermo perché alcuni alunni tendono ad avere una condotta </w:t>
            </w:r>
            <w:r>
              <w:rPr>
                <w:rFonts w:ascii="Calibri" w:hAnsi="Calibri"/>
                <w:sz w:val="22"/>
                <w:szCs w:val="22"/>
              </w:rPr>
              <w:t xml:space="preserve">un poco esuberante </w:t>
            </w:r>
            <w:r w:rsidR="00D16E07" w:rsidRPr="003F1ABE">
              <w:rPr>
                <w:rFonts w:ascii="Calibri" w:hAnsi="Calibri"/>
                <w:sz w:val="22"/>
                <w:szCs w:val="22"/>
              </w:rPr>
              <w:t>per esempio nel cambio d’ora o nell’intervallo</w:t>
            </w:r>
            <w:r w:rsidR="00D16E07" w:rsidRPr="003F1ABE">
              <w:rPr>
                <w:rFonts w:ascii="Calibri" w:hAnsi="Calibri"/>
                <w:bCs/>
                <w:sz w:val="22"/>
                <w:szCs w:val="22"/>
              </w:rPr>
              <w:t xml:space="preserve">. </w:t>
            </w:r>
            <w:r>
              <w:rPr>
                <w:rFonts w:ascii="Calibri" w:hAnsi="Calibri"/>
                <w:sz w:val="22"/>
                <w:szCs w:val="22"/>
              </w:rPr>
              <w:t xml:space="preserve"> </w:t>
            </w:r>
          </w:p>
          <w:p w14:paraId="707E33C3" w14:textId="77777777" w:rsidR="00D16E07" w:rsidRPr="003F1ABE" w:rsidRDefault="00D16E07" w:rsidP="00305676">
            <w:pPr>
              <w:pStyle w:val="PlainText"/>
              <w:jc w:val="both"/>
              <w:rPr>
                <w:rFonts w:ascii="Calibri" w:hAnsi="Calibri"/>
                <w:sz w:val="24"/>
              </w:rPr>
            </w:pPr>
            <w:r w:rsidRPr="003F1ABE">
              <w:rPr>
                <w:rFonts w:ascii="Calibri" w:hAnsi="Calibri"/>
                <w:sz w:val="22"/>
                <w:szCs w:val="22"/>
              </w:rPr>
              <w:t xml:space="preserve">La </w:t>
            </w:r>
            <w:r w:rsidRPr="003F1ABE">
              <w:rPr>
                <w:rFonts w:ascii="Calibri" w:hAnsi="Calibri"/>
                <w:b/>
                <w:bCs/>
                <w:sz w:val="22"/>
                <w:szCs w:val="22"/>
                <w:u w:val="single"/>
              </w:rPr>
              <w:t>partecipazione</w:t>
            </w:r>
            <w:r w:rsidRPr="003F1ABE">
              <w:rPr>
                <w:rFonts w:ascii="Calibri" w:hAnsi="Calibri"/>
                <w:sz w:val="22"/>
                <w:szCs w:val="22"/>
              </w:rPr>
              <w:t xml:space="preserve"> </w:t>
            </w:r>
            <w:r w:rsidRPr="003F1ABE">
              <w:rPr>
                <w:rFonts w:ascii="Calibri" w:hAnsi="Calibri"/>
                <w:sz w:val="24"/>
              </w:rPr>
              <w:t xml:space="preserve">alle lezioni </w:t>
            </w:r>
            <w:r w:rsidR="007D129E">
              <w:rPr>
                <w:rFonts w:ascii="Calibri" w:hAnsi="Calibri"/>
                <w:bCs/>
                <w:sz w:val="24"/>
              </w:rPr>
              <w:t>è abbastanza</w:t>
            </w:r>
            <w:r w:rsidRPr="003F1ABE">
              <w:rPr>
                <w:rFonts w:ascii="Calibri" w:hAnsi="Calibri"/>
                <w:bCs/>
                <w:sz w:val="24"/>
              </w:rPr>
              <w:t xml:space="preserve"> vivace, ma i tempi di attenzione </w:t>
            </w:r>
            <w:r w:rsidR="00305676">
              <w:rPr>
                <w:rFonts w:ascii="Calibri" w:hAnsi="Calibri"/>
                <w:bCs/>
                <w:sz w:val="24"/>
              </w:rPr>
              <w:t xml:space="preserve">sono </w:t>
            </w:r>
            <w:proofErr w:type="gramStart"/>
            <w:r w:rsidR="00305676">
              <w:rPr>
                <w:rFonts w:ascii="Calibri" w:hAnsi="Calibri"/>
                <w:bCs/>
                <w:sz w:val="24"/>
              </w:rPr>
              <w:t>diversificati</w:t>
            </w:r>
            <w:proofErr w:type="gramEnd"/>
            <w:r w:rsidR="00305676">
              <w:rPr>
                <w:rFonts w:ascii="Calibri" w:hAnsi="Calibri"/>
                <w:bCs/>
                <w:sz w:val="24"/>
              </w:rPr>
              <w:t>, e per alcuni</w:t>
            </w:r>
            <w:r w:rsidRPr="003F1ABE">
              <w:rPr>
                <w:rFonts w:ascii="Calibri" w:hAnsi="Calibri"/>
                <w:bCs/>
                <w:sz w:val="24"/>
              </w:rPr>
              <w:t xml:space="preserve"> troppo limitati: un discreto numero di alunni tende a distrarsi o non r</w:t>
            </w:r>
            <w:r>
              <w:rPr>
                <w:rFonts w:ascii="Calibri" w:hAnsi="Calibri"/>
                <w:bCs/>
                <w:sz w:val="24"/>
              </w:rPr>
              <w:t>iesce a controllare la propria vivacità</w:t>
            </w:r>
            <w:r w:rsidR="00305676">
              <w:rPr>
                <w:rFonts w:ascii="Calibri" w:hAnsi="Calibri"/>
                <w:bCs/>
                <w:sz w:val="24"/>
              </w:rPr>
              <w:t xml:space="preserve"> e chiacchiera.</w:t>
            </w:r>
            <w:r w:rsidRPr="003F1ABE">
              <w:rPr>
                <w:rFonts w:ascii="Calibri" w:hAnsi="Calibri"/>
                <w:bCs/>
                <w:sz w:val="24"/>
              </w:rPr>
              <w:t xml:space="preserve"> </w:t>
            </w:r>
            <w:r w:rsidRPr="003F1ABE">
              <w:rPr>
                <w:rFonts w:ascii="Calibri" w:hAnsi="Calibri"/>
                <w:sz w:val="24"/>
              </w:rPr>
              <w:t xml:space="preserve">Il Consiglio di classe ha ritenuto comunque necessario fissare come obiettivo comune l'acquisizione da parte dei ragazzi di un atteggiamento più maturo e responsabile e il rafforzamento dei tempi di attenzione. </w:t>
            </w:r>
          </w:p>
          <w:p w14:paraId="3494BB06" w14:textId="77777777" w:rsidR="00AA6098" w:rsidRPr="00305676" w:rsidRDefault="00D16E07" w:rsidP="00305676">
            <w:pPr>
              <w:pStyle w:val="PlainText"/>
              <w:jc w:val="both"/>
              <w:rPr>
                <w:rFonts w:ascii="Calibri" w:hAnsi="Calibri"/>
                <w:sz w:val="24"/>
                <w:szCs w:val="24"/>
              </w:rPr>
            </w:pPr>
            <w:r w:rsidRPr="003F1ABE">
              <w:rPr>
                <w:rFonts w:ascii="Calibri" w:hAnsi="Calibri"/>
                <w:sz w:val="24"/>
                <w:szCs w:val="24"/>
              </w:rPr>
              <w:t>L’</w:t>
            </w:r>
            <w:r w:rsidRPr="003F1ABE">
              <w:rPr>
                <w:rFonts w:ascii="Calibri" w:hAnsi="Calibri"/>
                <w:b/>
                <w:bCs/>
                <w:sz w:val="24"/>
                <w:szCs w:val="24"/>
                <w:u w:val="single"/>
              </w:rPr>
              <w:t>impegno</w:t>
            </w:r>
            <w:r w:rsidRPr="003F1ABE">
              <w:rPr>
                <w:rFonts w:ascii="Calibri" w:hAnsi="Calibri"/>
                <w:sz w:val="24"/>
                <w:szCs w:val="24"/>
              </w:rPr>
              <w:t xml:space="preserve"> </w:t>
            </w:r>
            <w:r w:rsidRPr="003F1ABE">
              <w:rPr>
                <w:rFonts w:ascii="Calibri" w:hAnsi="Calibri"/>
                <w:bCs/>
                <w:sz w:val="24"/>
                <w:szCs w:val="24"/>
              </w:rPr>
              <w:t xml:space="preserve">individuale è </w:t>
            </w:r>
            <w:proofErr w:type="gramStart"/>
            <w:r w:rsidRPr="003F1ABE">
              <w:rPr>
                <w:rFonts w:ascii="Calibri" w:hAnsi="Calibri"/>
                <w:bCs/>
                <w:sz w:val="24"/>
                <w:szCs w:val="24"/>
              </w:rPr>
              <w:t>differenziato</w:t>
            </w:r>
            <w:proofErr w:type="gramEnd"/>
            <w:r w:rsidRPr="003F1ABE">
              <w:rPr>
                <w:rFonts w:ascii="Calibri" w:hAnsi="Calibri"/>
                <w:bCs/>
                <w:sz w:val="24"/>
                <w:szCs w:val="24"/>
              </w:rPr>
              <w:t xml:space="preserve">: alcuni alunni si applicano con continuità, altri invece lavorano in modo incostante o superficiale.  Gli alunni devono ancora acquisire un metodo di studio efficace: la maggioranza dimostra una scarsa propensione all’approfondimento e alla precisione e appare poco dotata di autonomia organizzativa. </w:t>
            </w:r>
            <w:r w:rsidR="00305676">
              <w:rPr>
                <w:rFonts w:ascii="Calibri" w:hAnsi="Calibri"/>
                <w:bCs/>
                <w:sz w:val="24"/>
                <w:szCs w:val="24"/>
              </w:rPr>
              <w:t>M</w:t>
            </w:r>
            <w:r w:rsidRPr="003F1ABE">
              <w:rPr>
                <w:rFonts w:ascii="Calibri" w:hAnsi="Calibri"/>
                <w:bCs/>
                <w:sz w:val="24"/>
                <w:szCs w:val="24"/>
              </w:rPr>
              <w:t xml:space="preserve">olti allievi non sanno ancora gestire i tempi di studio ed esercitare con profitto le proprie competenze e tendono a lavorare in modo dispersivo; necessitano ancora di essere guidati passo </w:t>
            </w:r>
            <w:proofErr w:type="spellStart"/>
            <w:r w:rsidRPr="003F1ABE">
              <w:rPr>
                <w:rFonts w:ascii="Calibri" w:hAnsi="Calibri"/>
                <w:bCs/>
                <w:sz w:val="24"/>
                <w:szCs w:val="24"/>
              </w:rPr>
              <w:t>passo</w:t>
            </w:r>
            <w:proofErr w:type="spellEnd"/>
            <w:r w:rsidRPr="003F1ABE">
              <w:rPr>
                <w:rFonts w:ascii="Calibri" w:hAnsi="Calibri"/>
                <w:bCs/>
                <w:sz w:val="24"/>
                <w:szCs w:val="24"/>
              </w:rPr>
              <w:t>.</w:t>
            </w:r>
            <w:r>
              <w:rPr>
                <w:rFonts w:ascii="Calibri" w:hAnsi="Calibri"/>
                <w:bCs/>
                <w:sz w:val="24"/>
                <w:szCs w:val="24"/>
              </w:rPr>
              <w:t xml:space="preserve"> </w:t>
            </w:r>
            <w:r w:rsidR="00305676">
              <w:rPr>
                <w:rFonts w:ascii="Calibri" w:hAnsi="Calibri"/>
                <w:bCs/>
                <w:sz w:val="24"/>
                <w:szCs w:val="24"/>
              </w:rPr>
              <w:t xml:space="preserve"> </w:t>
            </w:r>
          </w:p>
        </w:tc>
      </w:tr>
      <w:tr w:rsidR="00305676" w14:paraId="0335963C" w14:textId="77777777"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vAlign w:val="center"/>
          </w:tcPr>
          <w:p w14:paraId="132EBDD7" w14:textId="77777777" w:rsidR="00305676" w:rsidRDefault="00305676" w:rsidP="009D17B6">
            <w:pPr>
              <w:jc w:val="both"/>
              <w:rPr>
                <w:b/>
              </w:rPr>
            </w:pPr>
          </w:p>
        </w:tc>
      </w:tr>
    </w:tbl>
    <w:p w14:paraId="39D126F5" w14:textId="77777777" w:rsidR="00AA6098" w:rsidRDefault="00AA6098" w:rsidP="00AA6098">
      <w:pPr>
        <w:jc w:val="both"/>
      </w:pPr>
    </w:p>
    <w:p w14:paraId="27D05076" w14:textId="77777777" w:rsidR="00AA6098" w:rsidRDefault="00AA6098" w:rsidP="00AA6098">
      <w:pPr>
        <w:numPr>
          <w:ilvl w:val="0"/>
          <w:numId w:val="6"/>
        </w:numPr>
        <w:spacing w:after="0" w:line="240" w:lineRule="auto"/>
        <w:jc w:val="both"/>
        <w:rPr>
          <w:b/>
        </w:rPr>
      </w:pPr>
      <w:r>
        <w:rPr>
          <w:b/>
        </w:rPr>
        <w:lastRenderedPageBreak/>
        <w:t>FINALITÀ DELL’INSEGNAMENTO DISCIPLINARE</w:t>
      </w:r>
    </w:p>
    <w:p w14:paraId="7DAB85F8" w14:textId="77777777" w:rsidR="00AA6098" w:rsidRDefault="00AA6098" w:rsidP="00AA6098">
      <w:pPr>
        <w:autoSpaceDE w:val="0"/>
        <w:autoSpaceDN w:val="0"/>
        <w:adjustRightInd w:val="0"/>
        <w:jc w:val="both"/>
      </w:pPr>
    </w:p>
    <w:p w14:paraId="7894AB51" w14:textId="78C1A595" w:rsidR="00AA6098" w:rsidRDefault="00AA6098" w:rsidP="00304FE6">
      <w:pPr>
        <w:autoSpaceDE w:val="0"/>
        <w:autoSpaceDN w:val="0"/>
        <w:adjustRightInd w:val="0"/>
        <w:spacing w:after="0" w:line="240" w:lineRule="auto"/>
        <w:jc w:val="both"/>
        <w:rPr>
          <w:rFonts w:ascii="Times New Roman" w:hAnsi="Times New Roman"/>
          <w:sz w:val="24"/>
          <w:szCs w:val="24"/>
        </w:rPr>
      </w:pPr>
      <w:r w:rsidRPr="000A6B68">
        <w:rPr>
          <w:rFonts w:ascii="Times New Roman" w:hAnsi="Times New Roman"/>
          <w:sz w:val="24"/>
          <w:szCs w:val="24"/>
        </w:rPr>
        <w:t xml:space="preserve">L’insieme delle discipline </w:t>
      </w:r>
      <w:proofErr w:type="gramStart"/>
      <w:r w:rsidRPr="000A6B68">
        <w:rPr>
          <w:rFonts w:ascii="Times New Roman" w:hAnsi="Times New Roman"/>
          <w:sz w:val="24"/>
          <w:szCs w:val="24"/>
        </w:rPr>
        <w:t>devono</w:t>
      </w:r>
      <w:proofErr w:type="gramEnd"/>
      <w:r w:rsidRPr="000A6B68">
        <w:rPr>
          <w:rFonts w:ascii="Times New Roman" w:hAnsi="Times New Roman"/>
          <w:sz w:val="24"/>
          <w:szCs w:val="24"/>
        </w:rPr>
        <w:t xml:space="preserve"> concorrere a fornire agli studenti gli strumenti culturali e metodologici per una comprensione approfondita della realtà, affinché essi si pongano, con atteggiamento razionale, creativo, progettuale e critico, di fronte alle situazioni, ai fenomeni e ai problemi, ed acquisiscano conoscenze, abilità e competenze coerenti con le capacità e le scelte personali e adeguate al proseguimento degli studi di ordine superiore, all'inserimento nella vita sociale e nel mondo del lavoro.</w:t>
      </w:r>
    </w:p>
    <w:p w14:paraId="37FA2DE1" w14:textId="77777777" w:rsidR="00304FE6" w:rsidRPr="00304FE6" w:rsidRDefault="00304FE6" w:rsidP="00304FE6">
      <w:pPr>
        <w:autoSpaceDE w:val="0"/>
        <w:autoSpaceDN w:val="0"/>
        <w:adjustRightInd w:val="0"/>
        <w:spacing w:after="0" w:line="240" w:lineRule="auto"/>
        <w:jc w:val="both"/>
        <w:rPr>
          <w:rFonts w:ascii="Times New Roman" w:hAnsi="Times New Roman"/>
          <w:sz w:val="24"/>
          <w:szCs w:val="24"/>
        </w:rPr>
      </w:pPr>
    </w:p>
    <w:p w14:paraId="33EA7B5F" w14:textId="3C5DE25C" w:rsidR="00AA6098" w:rsidRPr="00304FE6" w:rsidRDefault="00AA6098" w:rsidP="00304FE6">
      <w:pPr>
        <w:outlineLvl w:val="0"/>
        <w:rPr>
          <w:b/>
        </w:rPr>
      </w:pPr>
      <w:r>
        <w:rPr>
          <w:b/>
        </w:rPr>
        <w:t xml:space="preserve">In particolare </w:t>
      </w:r>
      <w:proofErr w:type="gramStart"/>
      <w:r>
        <w:rPr>
          <w:b/>
        </w:rPr>
        <w:t>gli insegnamenti disciplinare</w:t>
      </w:r>
      <w:proofErr w:type="gramEnd"/>
      <w:r>
        <w:rPr>
          <w:b/>
        </w:rPr>
        <w:t xml:space="preserve"> mireranno innanzitutto: </w:t>
      </w:r>
    </w:p>
    <w:p w14:paraId="458BA9C7" w14:textId="77777777" w:rsidR="00AA6098" w:rsidRPr="000A6B68" w:rsidRDefault="00AA6098" w:rsidP="000A6B68">
      <w:pPr>
        <w:numPr>
          <w:ilvl w:val="0"/>
          <w:numId w:val="8"/>
        </w:numPr>
        <w:autoSpaceDE w:val="0"/>
        <w:autoSpaceDN w:val="0"/>
        <w:adjustRightInd w:val="0"/>
        <w:spacing w:after="0" w:line="240" w:lineRule="auto"/>
        <w:jc w:val="both"/>
        <w:rPr>
          <w:rFonts w:ascii="Times New Roman" w:hAnsi="Times New Roman"/>
          <w:sz w:val="24"/>
          <w:szCs w:val="24"/>
        </w:rPr>
      </w:pPr>
      <w:proofErr w:type="gramStart"/>
      <w:r w:rsidRPr="000A6B68">
        <w:rPr>
          <w:rFonts w:ascii="Times New Roman" w:hAnsi="Times New Roman"/>
          <w:sz w:val="24"/>
          <w:szCs w:val="24"/>
        </w:rPr>
        <w:t>nel</w:t>
      </w:r>
      <w:proofErr w:type="gramEnd"/>
      <w:r w:rsidRPr="000A6B68">
        <w:rPr>
          <w:rFonts w:ascii="Times New Roman" w:hAnsi="Times New Roman"/>
          <w:sz w:val="24"/>
          <w:szCs w:val="24"/>
        </w:rPr>
        <w:t xml:space="preserve"> primo biennio all’approfondimento ed allo sviluppo delle conoscenze e delle abilità e ad una prima maturazione delle competenze caratterizzanti le singole articolazioni del Liceo scientifico. Inoltre, gli insegnamenti del primo biennio dovranno garantire il raggiungimento di una soglia equivalente di conoscenze, abilità e competenze al termine dell'obbligo </w:t>
      </w:r>
      <w:proofErr w:type="gramStart"/>
      <w:r w:rsidRPr="000A6B68">
        <w:rPr>
          <w:rFonts w:ascii="Times New Roman" w:hAnsi="Times New Roman"/>
          <w:sz w:val="24"/>
          <w:szCs w:val="24"/>
        </w:rPr>
        <w:t xml:space="preserve">di </w:t>
      </w:r>
      <w:proofErr w:type="gramEnd"/>
      <w:r w:rsidRPr="000A6B68">
        <w:rPr>
          <w:rFonts w:ascii="Times New Roman" w:hAnsi="Times New Roman"/>
          <w:sz w:val="24"/>
          <w:szCs w:val="24"/>
        </w:rPr>
        <w:t>istruzione nell'intero sistema formativo, anche attraverso la verifica e l'eventuale integrazione delle conoscenze, abilità e competenze raggiunte al termine del primo ciclo di istruzione, utilizzando le modalità di cui all'articolo  4 del DPR 8 marzo 1999, n. 275;</w:t>
      </w:r>
    </w:p>
    <w:p w14:paraId="19FD0EF6" w14:textId="77777777" w:rsidR="00AA6098" w:rsidRPr="000A6B68" w:rsidRDefault="00AA6098" w:rsidP="000A6B68">
      <w:pPr>
        <w:numPr>
          <w:ilvl w:val="0"/>
          <w:numId w:val="10"/>
        </w:numPr>
        <w:spacing w:after="0" w:line="240" w:lineRule="auto"/>
        <w:jc w:val="both"/>
        <w:rPr>
          <w:rFonts w:ascii="Times New Roman" w:hAnsi="Times New Roman"/>
          <w:sz w:val="24"/>
          <w:szCs w:val="24"/>
        </w:rPr>
      </w:pPr>
      <w:proofErr w:type="gramStart"/>
      <w:r w:rsidRPr="000A6B68">
        <w:rPr>
          <w:rFonts w:ascii="Times New Roman" w:hAnsi="Times New Roman"/>
          <w:sz w:val="24"/>
          <w:szCs w:val="24"/>
        </w:rPr>
        <w:t>al</w:t>
      </w:r>
      <w:proofErr w:type="gramEnd"/>
      <w:r w:rsidRPr="000A6B68">
        <w:rPr>
          <w:rFonts w:ascii="Times New Roman" w:hAnsi="Times New Roman"/>
          <w:sz w:val="24"/>
          <w:szCs w:val="24"/>
        </w:rPr>
        <w:t xml:space="preserve"> Consolidamento di un metodo di studio e dei prerequisiti all’apprendimento quali capacità di:   attenzione – concentrazione – osservazione - memorizzazione - precisione</w:t>
      </w:r>
    </w:p>
    <w:p w14:paraId="1C33BAC7" w14:textId="77777777" w:rsidR="00AA6098" w:rsidRPr="000A6B68" w:rsidRDefault="00AA6098" w:rsidP="000A6B68">
      <w:pPr>
        <w:spacing w:after="0" w:line="240" w:lineRule="auto"/>
        <w:jc w:val="both"/>
        <w:rPr>
          <w:rFonts w:ascii="Times New Roman" w:hAnsi="Times New Roman"/>
          <w:sz w:val="24"/>
          <w:szCs w:val="24"/>
        </w:rPr>
      </w:pPr>
      <w:r w:rsidRPr="000A6B68">
        <w:rPr>
          <w:rFonts w:ascii="Times New Roman" w:hAnsi="Times New Roman"/>
          <w:sz w:val="24"/>
          <w:szCs w:val="24"/>
        </w:rPr>
        <w:t xml:space="preserve">          </w:t>
      </w:r>
      <w:proofErr w:type="gramStart"/>
      <w:r w:rsidRPr="000A6B68">
        <w:rPr>
          <w:rFonts w:ascii="Times New Roman" w:hAnsi="Times New Roman"/>
          <w:sz w:val="24"/>
          <w:szCs w:val="24"/>
        </w:rPr>
        <w:t>all’</w:t>
      </w:r>
      <w:proofErr w:type="gramEnd"/>
      <w:r w:rsidRPr="000A6B68">
        <w:rPr>
          <w:rFonts w:ascii="Times New Roman" w:hAnsi="Times New Roman"/>
          <w:sz w:val="24"/>
          <w:szCs w:val="24"/>
        </w:rPr>
        <w:t>acquisizione/consolidamento della capacità di:</w:t>
      </w:r>
    </w:p>
    <w:p w14:paraId="07911BBE" w14:textId="77777777" w:rsidR="00AA6098" w:rsidRPr="000A6B68" w:rsidRDefault="00AA6098" w:rsidP="000A6B68">
      <w:pPr>
        <w:spacing w:after="0" w:line="240" w:lineRule="auto"/>
        <w:ind w:left="360"/>
        <w:jc w:val="both"/>
        <w:rPr>
          <w:rFonts w:ascii="Times New Roman" w:hAnsi="Times New Roman"/>
          <w:sz w:val="24"/>
          <w:szCs w:val="24"/>
        </w:rPr>
      </w:pPr>
      <w:r w:rsidRPr="000A6B68">
        <w:rPr>
          <w:rFonts w:ascii="Times New Roman" w:hAnsi="Times New Roman"/>
          <w:sz w:val="24"/>
          <w:szCs w:val="24"/>
        </w:rPr>
        <w:t xml:space="preserve">    -organizzare il proprio tempo;</w:t>
      </w:r>
    </w:p>
    <w:p w14:paraId="64E20B62" w14:textId="77777777" w:rsidR="00AA6098" w:rsidRPr="000A6B68" w:rsidRDefault="00AA6098" w:rsidP="000A6B68">
      <w:pPr>
        <w:spacing w:after="0" w:line="240" w:lineRule="auto"/>
        <w:ind w:left="360"/>
        <w:jc w:val="both"/>
        <w:rPr>
          <w:rFonts w:ascii="Times New Roman" w:hAnsi="Times New Roman"/>
          <w:sz w:val="24"/>
          <w:szCs w:val="24"/>
        </w:rPr>
      </w:pPr>
      <w:r w:rsidRPr="000A6B68">
        <w:rPr>
          <w:rFonts w:ascii="Times New Roman" w:hAnsi="Times New Roman"/>
          <w:sz w:val="24"/>
          <w:szCs w:val="24"/>
        </w:rPr>
        <w:t xml:space="preserve">    -articolare il pensiero in modo logico e critico;</w:t>
      </w:r>
    </w:p>
    <w:p w14:paraId="4EDB93C1" w14:textId="77777777" w:rsidR="00AA6098" w:rsidRPr="000A6B68" w:rsidRDefault="00AA6098" w:rsidP="000A6B68">
      <w:pPr>
        <w:spacing w:after="0" w:line="240" w:lineRule="auto"/>
        <w:ind w:left="709" w:hanging="283"/>
        <w:jc w:val="both"/>
        <w:rPr>
          <w:rFonts w:ascii="Times New Roman" w:hAnsi="Times New Roman"/>
          <w:sz w:val="24"/>
          <w:szCs w:val="24"/>
        </w:rPr>
      </w:pPr>
      <w:r w:rsidRPr="000A6B68">
        <w:rPr>
          <w:rFonts w:ascii="Times New Roman" w:hAnsi="Times New Roman"/>
          <w:sz w:val="24"/>
          <w:szCs w:val="24"/>
        </w:rPr>
        <w:t xml:space="preserve">    -utilizzare in senso</w:t>
      </w:r>
      <w:proofErr w:type="gramStart"/>
      <w:r w:rsidRPr="000A6B68">
        <w:rPr>
          <w:rFonts w:ascii="Times New Roman" w:hAnsi="Times New Roman"/>
          <w:sz w:val="24"/>
          <w:szCs w:val="24"/>
        </w:rPr>
        <w:t xml:space="preserve">  </w:t>
      </w:r>
      <w:proofErr w:type="gramEnd"/>
      <w:r w:rsidRPr="000A6B68">
        <w:rPr>
          <w:rFonts w:ascii="Times New Roman" w:hAnsi="Times New Roman"/>
          <w:sz w:val="24"/>
          <w:szCs w:val="24"/>
        </w:rPr>
        <w:t>razionale le conoscenze, gli strumenti e le nuove tecnologie anche in       ambiente non scolastico;</w:t>
      </w:r>
    </w:p>
    <w:p w14:paraId="58C03531" w14:textId="77777777" w:rsidR="00AA6098" w:rsidRDefault="00AA6098" w:rsidP="000D4A50">
      <w:pPr>
        <w:ind w:left="709" w:hanging="283"/>
        <w:jc w:val="both"/>
        <w:rPr>
          <w:sz w:val="24"/>
          <w:szCs w:val="24"/>
        </w:rPr>
      </w:pPr>
      <w:r w:rsidRPr="000A6B68">
        <w:rPr>
          <w:sz w:val="24"/>
          <w:szCs w:val="24"/>
        </w:rPr>
        <w:t xml:space="preserve">    -</w:t>
      </w:r>
      <w:r w:rsidRPr="000A6B68">
        <w:rPr>
          <w:rFonts w:ascii="Times New Roman" w:hAnsi="Times New Roman"/>
          <w:sz w:val="24"/>
          <w:szCs w:val="24"/>
        </w:rPr>
        <w:t>partecipare alla vita scolastica e sociale in modo autonomo, creativo e costruttivo;</w:t>
      </w:r>
    </w:p>
    <w:p w14:paraId="60C59016" w14:textId="77777777" w:rsidR="000D4A50" w:rsidRPr="000D4A50" w:rsidRDefault="000D4A50" w:rsidP="000D4A50">
      <w:pPr>
        <w:ind w:left="709" w:hanging="283"/>
        <w:jc w:val="both"/>
        <w:rPr>
          <w:sz w:val="24"/>
          <w:szCs w:val="24"/>
        </w:rPr>
      </w:pPr>
    </w:p>
    <w:p w14:paraId="16357C6E" w14:textId="77777777" w:rsidR="00AA6098" w:rsidRDefault="00AA6098" w:rsidP="00AA6098">
      <w:pPr>
        <w:numPr>
          <w:ilvl w:val="0"/>
          <w:numId w:val="6"/>
        </w:numPr>
        <w:spacing w:after="0" w:line="240" w:lineRule="auto"/>
        <w:jc w:val="both"/>
        <w:rPr>
          <w:b/>
        </w:rPr>
      </w:pPr>
      <w:r>
        <w:rPr>
          <w:b/>
        </w:rPr>
        <w:t>INDIVIDUAZIONE DEGLI OBIETTIVI</w:t>
      </w:r>
      <w:r>
        <w:t xml:space="preserve"> </w:t>
      </w:r>
      <w:r>
        <w:rPr>
          <w:b/>
        </w:rPr>
        <w:t xml:space="preserve">COGNITIVI E DELLE COMPETENZE TRASVERSALI </w:t>
      </w:r>
    </w:p>
    <w:p w14:paraId="1CF332AC" w14:textId="77777777" w:rsidR="00AA6098" w:rsidRDefault="00AA6098" w:rsidP="00AA6098">
      <w:pPr>
        <w:jc w:val="both"/>
        <w:rPr>
          <w:b/>
        </w:rPr>
      </w:pPr>
      <w:r>
        <w:rPr>
          <w:b/>
        </w:rPr>
        <w:t>Tenendo presente la situazione emersa, il Consiglio, in sede di programmazione, decide di seguire nell’impostazione delle attività educative e didattiche una duplice via:</w:t>
      </w:r>
    </w:p>
    <w:p w14:paraId="38EBB87E" w14:textId="77777777" w:rsidR="00AA6098" w:rsidRPr="004B5BAF" w:rsidRDefault="00AA6098" w:rsidP="00AA6098">
      <w:pPr>
        <w:numPr>
          <w:ilvl w:val="0"/>
          <w:numId w:val="5"/>
        </w:numPr>
        <w:spacing w:after="0" w:line="240" w:lineRule="auto"/>
        <w:jc w:val="both"/>
        <w:rPr>
          <w:rFonts w:ascii="Times New Roman" w:hAnsi="Times New Roman"/>
          <w:sz w:val="24"/>
          <w:szCs w:val="24"/>
        </w:rPr>
      </w:pPr>
      <w:proofErr w:type="gramStart"/>
      <w:r w:rsidRPr="004B5BAF">
        <w:rPr>
          <w:rFonts w:ascii="Times New Roman" w:hAnsi="Times New Roman"/>
          <w:sz w:val="24"/>
          <w:szCs w:val="24"/>
        </w:rPr>
        <w:t>convergenza</w:t>
      </w:r>
      <w:proofErr w:type="gramEnd"/>
      <w:r w:rsidRPr="004B5BAF">
        <w:rPr>
          <w:rFonts w:ascii="Times New Roman" w:hAnsi="Times New Roman"/>
          <w:sz w:val="24"/>
          <w:szCs w:val="24"/>
        </w:rPr>
        <w:t xml:space="preserve"> di obiettivi per il raggiungimento delle competenze </w:t>
      </w:r>
      <w:r w:rsidRPr="004B5BAF">
        <w:rPr>
          <w:rFonts w:ascii="Times New Roman" w:hAnsi="Times New Roman"/>
          <w:bCs/>
          <w:sz w:val="24"/>
          <w:szCs w:val="24"/>
        </w:rPr>
        <w:t>chiave per l’apprendimento permanente</w:t>
      </w:r>
      <w:r w:rsidRPr="004B5BAF">
        <w:rPr>
          <w:rFonts w:ascii="Times New Roman" w:hAnsi="Times New Roman"/>
          <w:sz w:val="24"/>
          <w:szCs w:val="24"/>
        </w:rPr>
        <w:t xml:space="preserve"> e delle </w:t>
      </w:r>
      <w:r w:rsidRPr="004B5BAF">
        <w:rPr>
          <w:rFonts w:ascii="Times New Roman" w:hAnsi="Times New Roman"/>
          <w:bCs/>
          <w:sz w:val="24"/>
          <w:szCs w:val="24"/>
        </w:rPr>
        <w:t>competenze chiave per la cittadinanza</w:t>
      </w:r>
      <w:r w:rsidRPr="004B5BAF">
        <w:rPr>
          <w:rFonts w:ascii="Times New Roman" w:hAnsi="Times New Roman"/>
          <w:sz w:val="24"/>
          <w:szCs w:val="24"/>
        </w:rPr>
        <w:t>; </w:t>
      </w:r>
    </w:p>
    <w:p w14:paraId="4611829B" w14:textId="77777777" w:rsidR="00AA6098" w:rsidRPr="004B5BAF" w:rsidRDefault="00AA6098" w:rsidP="00AA6098">
      <w:pPr>
        <w:numPr>
          <w:ilvl w:val="0"/>
          <w:numId w:val="5"/>
        </w:numPr>
        <w:spacing w:after="0" w:line="240" w:lineRule="auto"/>
        <w:jc w:val="both"/>
        <w:rPr>
          <w:rFonts w:ascii="Times New Roman" w:hAnsi="Times New Roman"/>
          <w:b/>
          <w:sz w:val="24"/>
          <w:szCs w:val="24"/>
        </w:rPr>
      </w:pPr>
      <w:proofErr w:type="spellStart"/>
      <w:proofErr w:type="gramStart"/>
      <w:r w:rsidRPr="004B5BAF">
        <w:rPr>
          <w:rFonts w:ascii="Times New Roman" w:hAnsi="Times New Roman"/>
          <w:sz w:val="24"/>
          <w:szCs w:val="24"/>
        </w:rPr>
        <w:t>pluridisciplinarietà</w:t>
      </w:r>
      <w:proofErr w:type="spellEnd"/>
      <w:proofErr w:type="gramEnd"/>
      <w:r w:rsidRPr="004B5BAF">
        <w:rPr>
          <w:rFonts w:ascii="Times New Roman" w:hAnsi="Times New Roman"/>
          <w:sz w:val="24"/>
          <w:szCs w:val="24"/>
        </w:rPr>
        <w:t xml:space="preserve"> dei contenuti e delle competenze.</w:t>
      </w:r>
    </w:p>
    <w:p w14:paraId="28CC3D11" w14:textId="77777777" w:rsidR="00AA6098" w:rsidRDefault="00AA6098" w:rsidP="00AA6098">
      <w:pPr>
        <w:jc w:val="both"/>
        <w:rPr>
          <w:b/>
        </w:rPr>
      </w:pPr>
    </w:p>
    <w:p w14:paraId="3E4F76F7" w14:textId="77777777" w:rsidR="00AA6098" w:rsidRPr="000D4A50" w:rsidRDefault="00AA6098" w:rsidP="00AA6098">
      <w:pPr>
        <w:jc w:val="both"/>
        <w:outlineLvl w:val="0"/>
        <w:rPr>
          <w:b/>
        </w:rPr>
      </w:pPr>
      <w:r>
        <w:rPr>
          <w:b/>
        </w:rPr>
        <w:t>Per quanto</w:t>
      </w:r>
      <w:proofErr w:type="gramStart"/>
      <w:r>
        <w:rPr>
          <w:b/>
        </w:rPr>
        <w:t xml:space="preserve">  </w:t>
      </w:r>
      <w:proofErr w:type="gramEnd"/>
      <w:r>
        <w:rPr>
          <w:b/>
        </w:rPr>
        <w:t xml:space="preserve">attiene al punto A il Consiglio, partendo dagli obiettivi contenuti nelle Indicazioni Nazionali, ha fissato i seguenti traguardi di competenza </w:t>
      </w:r>
      <w:r w:rsidRPr="005C3EA8">
        <w:rPr>
          <w:rFonts w:ascii="inherit" w:hAnsi="inherit"/>
          <w:b/>
          <w:bCs/>
          <w:sz w:val="23"/>
        </w:rPr>
        <w:t>per l’apprendimento permanente</w:t>
      </w:r>
      <w:r w:rsidRPr="005C3EA8">
        <w:rPr>
          <w:rFonts w:ascii="inherit" w:hAnsi="inherit"/>
          <w:sz w:val="23"/>
        </w:rPr>
        <w:t xml:space="preserve"> </w:t>
      </w:r>
      <w:r w:rsidRPr="005C3EA8">
        <w:rPr>
          <w:rFonts w:ascii="inherit" w:hAnsi="inherit"/>
          <w:b/>
          <w:sz w:val="23"/>
        </w:rPr>
        <w:t>e per</w:t>
      </w:r>
      <w:r w:rsidRPr="005C3EA8">
        <w:rPr>
          <w:rFonts w:ascii="inherit" w:hAnsi="inherit"/>
          <w:sz w:val="23"/>
        </w:rPr>
        <w:t xml:space="preserve"> </w:t>
      </w:r>
      <w:r w:rsidRPr="005C3EA8">
        <w:rPr>
          <w:rFonts w:ascii="inherit" w:hAnsi="inherit"/>
          <w:b/>
          <w:sz w:val="23"/>
        </w:rPr>
        <w:t xml:space="preserve">le </w:t>
      </w:r>
      <w:r w:rsidRPr="005C3EA8">
        <w:rPr>
          <w:rFonts w:ascii="inherit" w:hAnsi="inherit"/>
          <w:b/>
          <w:bCs/>
          <w:sz w:val="23"/>
        </w:rPr>
        <w:t>competenze chiave per la cittadinanza</w:t>
      </w:r>
    </w:p>
    <w:p w14:paraId="0993A7A4" w14:textId="77777777" w:rsidR="00AA6098" w:rsidRPr="005C3EA8" w:rsidRDefault="00AA6098" w:rsidP="00AA6098">
      <w:pPr>
        <w:jc w:val="both"/>
        <w:outlineLvl w:val="0"/>
        <w:rPr>
          <w:rFonts w:ascii="inherit" w:hAnsi="inherit"/>
          <w:bCs/>
          <w:sz w:val="23"/>
          <w:u w:val="single"/>
        </w:rPr>
      </w:pPr>
      <w:r w:rsidRPr="005C3EA8">
        <w:rPr>
          <w:rFonts w:ascii="inherit" w:hAnsi="inherit"/>
          <w:bCs/>
          <w:sz w:val="23"/>
          <w:u w:val="single"/>
        </w:rPr>
        <w:t>Competenza per l’apprendimento permanente:</w:t>
      </w:r>
    </w:p>
    <w:p w14:paraId="0093041E" w14:textId="77777777"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dei linguaggi</w:t>
      </w:r>
    </w:p>
    <w:p w14:paraId="23119598"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Padronanza della lingua italiana</w:t>
      </w:r>
    </w:p>
    <w:p w14:paraId="74A49F84"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 xml:space="preserve">Utilizzare una lingua straniera per i principali scopi comunicativi </w:t>
      </w:r>
      <w:proofErr w:type="gramStart"/>
      <w:r w:rsidRPr="005C3EA8">
        <w:rPr>
          <w:rFonts w:ascii="inherit" w:hAnsi="inherit"/>
          <w:bCs/>
          <w:sz w:val="23"/>
        </w:rPr>
        <w:t>ed</w:t>
      </w:r>
      <w:proofErr w:type="gramEnd"/>
      <w:r w:rsidRPr="005C3EA8">
        <w:rPr>
          <w:rFonts w:ascii="inherit" w:hAnsi="inherit"/>
          <w:bCs/>
          <w:sz w:val="23"/>
        </w:rPr>
        <w:t> operativi</w:t>
      </w:r>
    </w:p>
    <w:p w14:paraId="6A88723D"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 xml:space="preserve">Utilizzare gli strumenti fondamentali per una </w:t>
      </w:r>
      <w:proofErr w:type="gramStart"/>
      <w:r w:rsidRPr="005C3EA8">
        <w:rPr>
          <w:rFonts w:ascii="inherit" w:hAnsi="inherit"/>
          <w:bCs/>
          <w:sz w:val="23"/>
        </w:rPr>
        <w:t>fruizione</w:t>
      </w:r>
      <w:proofErr w:type="gramEnd"/>
      <w:r w:rsidRPr="005C3EA8">
        <w:rPr>
          <w:rFonts w:ascii="inherit" w:hAnsi="inherit"/>
          <w:bCs/>
          <w:sz w:val="23"/>
        </w:rPr>
        <w:t xml:space="preserve"> consapevole del patrimonio artistico e letterario</w:t>
      </w:r>
    </w:p>
    <w:p w14:paraId="0F938A52"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e produrre testi multimediali</w:t>
      </w:r>
    </w:p>
    <w:p w14:paraId="2A2E1E71" w14:textId="77777777"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matematico</w:t>
      </w:r>
    </w:p>
    <w:p w14:paraId="4652A6CC"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lastRenderedPageBreak/>
        <w:t xml:space="preserve">Utilizzare le tecniche e le procedure del calcolo aritmetico </w:t>
      </w:r>
      <w:proofErr w:type="gramStart"/>
      <w:r w:rsidRPr="005C3EA8">
        <w:rPr>
          <w:rFonts w:ascii="inherit" w:hAnsi="inherit"/>
          <w:bCs/>
          <w:sz w:val="23"/>
        </w:rPr>
        <w:t>ed</w:t>
      </w:r>
      <w:proofErr w:type="gramEnd"/>
      <w:r w:rsidRPr="005C3EA8">
        <w:rPr>
          <w:rFonts w:ascii="inherit" w:hAnsi="inherit"/>
          <w:bCs/>
          <w:sz w:val="23"/>
        </w:rPr>
        <w:t xml:space="preserve"> algebrico, rappresentandole anche sotto forma grafica</w:t>
      </w:r>
    </w:p>
    <w:p w14:paraId="6BD5C077"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 xml:space="preserve">Confrontare </w:t>
      </w:r>
      <w:proofErr w:type="gramStart"/>
      <w:r w:rsidRPr="005C3EA8">
        <w:rPr>
          <w:rFonts w:ascii="inherit" w:hAnsi="inherit"/>
          <w:bCs/>
          <w:sz w:val="23"/>
        </w:rPr>
        <w:t>ed</w:t>
      </w:r>
      <w:proofErr w:type="gramEnd"/>
      <w:r w:rsidRPr="005C3EA8">
        <w:rPr>
          <w:rFonts w:ascii="inherit" w:hAnsi="inherit"/>
          <w:bCs/>
          <w:sz w:val="23"/>
        </w:rPr>
        <w:t xml:space="preserve"> analizzare figure geometriche, individuando invarianti e relazioni.</w:t>
      </w:r>
    </w:p>
    <w:p w14:paraId="024585B4"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 xml:space="preserve">Individuare le strategie appropriate per la soluzione di </w:t>
      </w:r>
      <w:proofErr w:type="gramStart"/>
      <w:r w:rsidRPr="005C3EA8">
        <w:rPr>
          <w:rFonts w:ascii="inherit" w:hAnsi="inherit"/>
          <w:bCs/>
          <w:sz w:val="23"/>
        </w:rPr>
        <w:t>problemi</w:t>
      </w:r>
      <w:proofErr w:type="gramEnd"/>
    </w:p>
    <w:p w14:paraId="4026F03B"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Analizzare dati e interpretarli sviluppando deduzioni e ragionamenti sugli stessi anche con l’ausilio di rappresentazioni grafiche, usando</w:t>
      </w:r>
      <w:r w:rsidRPr="005C3EA8">
        <w:rPr>
          <w:rFonts w:ascii="inherit" w:hAnsi="inherit"/>
          <w:bCs/>
          <w:sz w:val="23"/>
        </w:rPr>
        <w:br/>
        <w:t xml:space="preserve">consapevolmente gli strumenti di calcolo e le potenzialità offerte da applicazioni specifiche di tipo </w:t>
      </w:r>
      <w:proofErr w:type="gramStart"/>
      <w:r w:rsidRPr="005C3EA8">
        <w:rPr>
          <w:rFonts w:ascii="inherit" w:hAnsi="inherit"/>
          <w:bCs/>
          <w:sz w:val="23"/>
        </w:rPr>
        <w:t>informatico</w:t>
      </w:r>
      <w:proofErr w:type="gramEnd"/>
    </w:p>
    <w:p w14:paraId="30DAD6DC" w14:textId="77777777"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scientifico-tecnologico</w:t>
      </w:r>
    </w:p>
    <w:p w14:paraId="56719514"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 xml:space="preserve">Osservare, descrivere </w:t>
      </w:r>
      <w:proofErr w:type="gramStart"/>
      <w:r w:rsidRPr="005C3EA8">
        <w:rPr>
          <w:rFonts w:ascii="inherit" w:hAnsi="inherit"/>
          <w:bCs/>
          <w:sz w:val="23"/>
        </w:rPr>
        <w:t>ed</w:t>
      </w:r>
      <w:proofErr w:type="gramEnd"/>
      <w:r w:rsidRPr="005C3EA8">
        <w:rPr>
          <w:rFonts w:ascii="inherit" w:hAnsi="inherit"/>
          <w:bCs/>
          <w:sz w:val="23"/>
        </w:rPr>
        <w:t xml:space="preserve"> analizzare fenomeni appartenenti alla realtà naturale e artificiale e riconoscere nelle sue varie forme i concetti di</w:t>
      </w:r>
      <w:r w:rsidRPr="005C3EA8">
        <w:rPr>
          <w:rFonts w:ascii="inherit" w:hAnsi="inherit"/>
          <w:bCs/>
          <w:sz w:val="23"/>
        </w:rPr>
        <w:br/>
        <w:t>sistema e di complessità</w:t>
      </w:r>
    </w:p>
    <w:p w14:paraId="5E711454"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 xml:space="preserve">Analizzare qualitativamente e quantitativamente fenomeni legati alle trasformazioni di energia </w:t>
      </w:r>
      <w:proofErr w:type="gramStart"/>
      <w:r w:rsidRPr="005C3EA8">
        <w:rPr>
          <w:rFonts w:ascii="inherit" w:hAnsi="inherit"/>
          <w:bCs/>
          <w:sz w:val="23"/>
        </w:rPr>
        <w:t>a partire dall’</w:t>
      </w:r>
      <w:proofErr w:type="gramEnd"/>
      <w:r w:rsidRPr="005C3EA8">
        <w:rPr>
          <w:rFonts w:ascii="inherit" w:hAnsi="inherit"/>
          <w:bCs/>
          <w:sz w:val="23"/>
        </w:rPr>
        <w:t>esperienza</w:t>
      </w:r>
    </w:p>
    <w:p w14:paraId="3325C238" w14:textId="77777777"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 xml:space="preserve">Essere consapevole delle potenzialità e dei limiti delle tecnologie nel </w:t>
      </w:r>
      <w:proofErr w:type="gramStart"/>
      <w:r w:rsidRPr="005C3EA8">
        <w:rPr>
          <w:rFonts w:ascii="inherit" w:hAnsi="inherit"/>
          <w:bCs/>
          <w:sz w:val="23"/>
        </w:rPr>
        <w:t>contesto</w:t>
      </w:r>
      <w:proofErr w:type="gramEnd"/>
      <w:r w:rsidRPr="005C3EA8">
        <w:rPr>
          <w:rFonts w:ascii="inherit" w:hAnsi="inherit"/>
          <w:bCs/>
          <w:sz w:val="23"/>
        </w:rPr>
        <w:t xml:space="preserve"> culturale e sociale in cui vengono applicate</w:t>
      </w:r>
    </w:p>
    <w:p w14:paraId="4A98A0CE" w14:textId="77777777"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storico e sociale</w:t>
      </w:r>
    </w:p>
    <w:p w14:paraId="5C5DDD18" w14:textId="77777777" w:rsidR="00AA6098" w:rsidRPr="005C3EA8" w:rsidRDefault="00AA6098" w:rsidP="000D4A50">
      <w:pPr>
        <w:numPr>
          <w:ilvl w:val="1"/>
          <w:numId w:val="9"/>
        </w:numPr>
        <w:shd w:val="clear" w:color="auto" w:fill="FFFFFF"/>
        <w:spacing w:after="0" w:line="240" w:lineRule="auto"/>
        <w:ind w:left="1080"/>
        <w:textAlignment w:val="baseline"/>
        <w:rPr>
          <w:rFonts w:ascii="inherit" w:hAnsi="inherit"/>
          <w:bCs/>
          <w:sz w:val="23"/>
        </w:rPr>
      </w:pPr>
      <w:proofErr w:type="gramStart"/>
      <w:r w:rsidRPr="005C3EA8">
        <w:rPr>
          <w:rFonts w:ascii="inherit" w:hAnsi="inherit"/>
          <w:bCs/>
          <w:sz w:val="23"/>
        </w:rPr>
        <w:t>Comprendere il cambiamento e la diversità dei tempi storici in una dimensione diacronica attraverso il confronto fra epoche e in u</w:t>
      </w:r>
      <w:r w:rsidR="000D4A50">
        <w:rPr>
          <w:rFonts w:ascii="inherit" w:hAnsi="inherit"/>
          <w:bCs/>
          <w:sz w:val="23"/>
        </w:rPr>
        <w:t xml:space="preserve">na </w:t>
      </w:r>
      <w:r w:rsidRPr="005C3EA8">
        <w:rPr>
          <w:rFonts w:ascii="inherit" w:hAnsi="inherit"/>
          <w:bCs/>
          <w:sz w:val="23"/>
        </w:rPr>
        <w:t>dimensi</w:t>
      </w:r>
      <w:proofErr w:type="gramEnd"/>
      <w:r w:rsidRPr="005C3EA8">
        <w:rPr>
          <w:rFonts w:ascii="inherit" w:hAnsi="inherit"/>
          <w:bCs/>
          <w:sz w:val="23"/>
        </w:rPr>
        <w:t>one sincronica attraverso il confronto fra aree geografiche e culturali.</w:t>
      </w:r>
    </w:p>
    <w:p w14:paraId="17F7CEE4" w14:textId="77777777" w:rsidR="00AA6098" w:rsidRPr="005C3EA8" w:rsidRDefault="00AA6098" w:rsidP="000D4A50">
      <w:pPr>
        <w:numPr>
          <w:ilvl w:val="1"/>
          <w:numId w:val="9"/>
        </w:numPr>
        <w:shd w:val="clear" w:color="auto" w:fill="FFFFFF"/>
        <w:spacing w:after="0" w:line="240" w:lineRule="auto"/>
        <w:ind w:left="1080"/>
        <w:textAlignment w:val="baseline"/>
        <w:rPr>
          <w:rFonts w:ascii="inherit" w:hAnsi="inherit"/>
          <w:bCs/>
          <w:sz w:val="23"/>
        </w:rPr>
      </w:pPr>
      <w:proofErr w:type="gramStart"/>
      <w:r w:rsidRPr="005C3EA8">
        <w:rPr>
          <w:rFonts w:ascii="inherit" w:hAnsi="inherit"/>
          <w:bCs/>
          <w:sz w:val="23"/>
        </w:rPr>
        <w:t>Collocare l’esperienza personale in un sistema d</w:t>
      </w:r>
      <w:r w:rsidR="000D4A50">
        <w:rPr>
          <w:rFonts w:ascii="inherit" w:hAnsi="inherit"/>
          <w:bCs/>
          <w:sz w:val="23"/>
        </w:rPr>
        <w:t xml:space="preserve">i regole fondato sul reciproco </w:t>
      </w:r>
      <w:proofErr w:type="spellStart"/>
      <w:r w:rsidRPr="005C3EA8">
        <w:rPr>
          <w:rFonts w:ascii="inherit" w:hAnsi="inherit"/>
          <w:bCs/>
          <w:sz w:val="23"/>
        </w:rPr>
        <w:t>iconoscimento</w:t>
      </w:r>
      <w:proofErr w:type="spellEnd"/>
      <w:r w:rsidRPr="005C3EA8">
        <w:rPr>
          <w:rFonts w:ascii="inherit" w:hAnsi="inherit"/>
          <w:bCs/>
          <w:sz w:val="23"/>
        </w:rPr>
        <w:t xml:space="preserve"> dei diritti </w:t>
      </w:r>
      <w:r w:rsidR="000D4A50">
        <w:rPr>
          <w:rFonts w:ascii="inherit" w:hAnsi="inherit"/>
          <w:bCs/>
          <w:sz w:val="23"/>
        </w:rPr>
        <w:t xml:space="preserve">garantiti dalla Costituzione, a </w:t>
      </w:r>
      <w:r w:rsidRPr="005C3EA8">
        <w:rPr>
          <w:rFonts w:ascii="inherit" w:hAnsi="inherit"/>
          <w:bCs/>
          <w:sz w:val="23"/>
        </w:rPr>
        <w:t>tut</w:t>
      </w:r>
      <w:proofErr w:type="gramEnd"/>
      <w:r w:rsidRPr="005C3EA8">
        <w:rPr>
          <w:rFonts w:ascii="inherit" w:hAnsi="inherit"/>
          <w:bCs/>
          <w:sz w:val="23"/>
        </w:rPr>
        <w:t>ela della persona, della collettività e dell’ambiente.</w:t>
      </w:r>
    </w:p>
    <w:p w14:paraId="18C8CD42" w14:textId="77777777" w:rsidR="00AA6098" w:rsidRPr="005C3EA8" w:rsidRDefault="00AA6098" w:rsidP="000D4A50">
      <w:pPr>
        <w:numPr>
          <w:ilvl w:val="1"/>
          <w:numId w:val="9"/>
        </w:numPr>
        <w:shd w:val="clear" w:color="auto" w:fill="FFFFFF"/>
        <w:spacing w:after="0" w:line="240" w:lineRule="auto"/>
        <w:ind w:left="1080"/>
        <w:textAlignment w:val="baseline"/>
        <w:rPr>
          <w:rFonts w:ascii="inherit" w:hAnsi="inherit"/>
          <w:bCs/>
          <w:sz w:val="23"/>
        </w:rPr>
      </w:pPr>
      <w:proofErr w:type="gramStart"/>
      <w:r w:rsidRPr="005C3EA8">
        <w:rPr>
          <w:rFonts w:ascii="inherit" w:hAnsi="inherit"/>
          <w:bCs/>
          <w:sz w:val="23"/>
        </w:rPr>
        <w:t>Riconoscere le caratteristiche essenziali del sistema socio economico per orientarsi nel tessuto produttivo del proprio territorio.</w:t>
      </w:r>
      <w:proofErr w:type="gramEnd"/>
    </w:p>
    <w:p w14:paraId="306B4B2B" w14:textId="77777777" w:rsidR="00AA6098" w:rsidRDefault="00AA6098" w:rsidP="00AA6098">
      <w:pPr>
        <w:jc w:val="both"/>
        <w:rPr>
          <w:b/>
        </w:rPr>
      </w:pPr>
    </w:p>
    <w:p w14:paraId="1F2F8FEF" w14:textId="77777777" w:rsidR="00AA6098" w:rsidRDefault="00AA6098" w:rsidP="000A6B68">
      <w:pPr>
        <w:outlineLvl w:val="0"/>
      </w:pPr>
      <w:r>
        <w:t> </w:t>
      </w:r>
      <w:r>
        <w:rPr>
          <w:b/>
        </w:rPr>
        <w:t>Per quanto</w:t>
      </w:r>
      <w:proofErr w:type="gramStart"/>
      <w:r>
        <w:rPr>
          <w:b/>
        </w:rPr>
        <w:t xml:space="preserve">  </w:t>
      </w:r>
      <w:proofErr w:type="gramEnd"/>
      <w:r>
        <w:rPr>
          <w:b/>
        </w:rPr>
        <w:t>attiene al punto B il Consiglio ha fissato le seguenti tematiche educative comuni:</w:t>
      </w:r>
      <w:r>
        <w:t> </w:t>
      </w:r>
    </w:p>
    <w:p w14:paraId="7EB17918" w14:textId="77777777" w:rsidR="00AA6098" w:rsidRPr="000A6B68" w:rsidRDefault="001F4AC3"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33"/>
            <w:enabled/>
            <w:calcOnExit w:val="0"/>
            <w:checkBox>
              <w:sizeAuto/>
              <w:default w:val="1"/>
            </w:checkBox>
          </w:ffData>
        </w:fldChar>
      </w:r>
      <w:bookmarkStart w:id="21" w:name="Controllo33"/>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21"/>
      <w:r w:rsidR="00AA6098" w:rsidRPr="000A6B68">
        <w:rPr>
          <w:rFonts w:ascii="Times New Roman" w:hAnsi="Times New Roman"/>
          <w:sz w:val="24"/>
          <w:szCs w:val="24"/>
        </w:rPr>
        <w:t>Educazione alla salute</w:t>
      </w:r>
      <w:r w:rsidR="007904A9">
        <w:rPr>
          <w:rFonts w:ascii="Times New Roman" w:hAnsi="Times New Roman"/>
          <w:sz w:val="24"/>
          <w:szCs w:val="24"/>
        </w:rPr>
        <w:t xml:space="preserve"> </w:t>
      </w:r>
      <w:r w:rsidR="007904A9">
        <w:rPr>
          <w:rFonts w:ascii="Times New Roman" w:hAnsi="Times New Roman"/>
          <w:sz w:val="18"/>
          <w:szCs w:val="18"/>
        </w:rPr>
        <w:t>(con il contributo dell’ASP e del 118)</w:t>
      </w:r>
      <w:r w:rsidR="00AA6098" w:rsidRPr="000A6B68">
        <w:rPr>
          <w:rFonts w:ascii="Times New Roman" w:hAnsi="Times New Roman"/>
          <w:sz w:val="24"/>
          <w:szCs w:val="24"/>
        </w:rPr>
        <w:t>.  </w:t>
      </w:r>
    </w:p>
    <w:p w14:paraId="797F938A" w14:textId="77777777" w:rsidR="00AA6098" w:rsidRPr="000A6B68" w:rsidRDefault="001F4AC3"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67"/>
            <w:enabled/>
            <w:calcOnExit w:val="0"/>
            <w:checkBox>
              <w:sizeAuto/>
              <w:default w:val="1"/>
            </w:checkBox>
          </w:ffData>
        </w:fldChar>
      </w:r>
      <w:bookmarkStart w:id="22" w:name="Controllo67"/>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22"/>
      <w:r w:rsidR="00AA6098" w:rsidRPr="000A6B68">
        <w:rPr>
          <w:rFonts w:ascii="Times New Roman" w:hAnsi="Times New Roman"/>
          <w:sz w:val="24"/>
          <w:szCs w:val="24"/>
        </w:rPr>
        <w:t xml:space="preserve">Azioni di contrasto e prevenzione al bullismo </w:t>
      </w:r>
      <w:proofErr w:type="gramStart"/>
      <w:r w:rsidR="00AA6098" w:rsidRPr="000A6B68">
        <w:rPr>
          <w:rFonts w:ascii="Times New Roman" w:hAnsi="Times New Roman"/>
          <w:sz w:val="24"/>
          <w:szCs w:val="24"/>
        </w:rPr>
        <w:t>ed</w:t>
      </w:r>
      <w:proofErr w:type="gramEnd"/>
      <w:r w:rsidR="00AA6098" w:rsidRPr="000A6B68">
        <w:rPr>
          <w:rFonts w:ascii="Times New Roman" w:hAnsi="Times New Roman"/>
          <w:sz w:val="24"/>
          <w:szCs w:val="24"/>
        </w:rPr>
        <w:t xml:space="preserve"> al cyber bullismo.          </w:t>
      </w:r>
    </w:p>
    <w:p w14:paraId="2E4BFEDC" w14:textId="77777777" w:rsidR="00AA6098" w:rsidRPr="000A6B68" w:rsidRDefault="001F4AC3"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34"/>
            <w:enabled/>
            <w:calcOnExit w:val="0"/>
            <w:checkBox>
              <w:sizeAuto/>
              <w:default w:val="1"/>
            </w:checkBox>
          </w:ffData>
        </w:fldChar>
      </w:r>
      <w:bookmarkStart w:id="23" w:name="Controllo34"/>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23"/>
      <w:r w:rsidR="00AA6098" w:rsidRPr="000A6B68">
        <w:rPr>
          <w:rFonts w:ascii="Times New Roman" w:hAnsi="Times New Roman"/>
          <w:sz w:val="24"/>
          <w:szCs w:val="24"/>
        </w:rPr>
        <w:t xml:space="preserve">Orientamento e </w:t>
      </w:r>
      <w:proofErr w:type="gramStart"/>
      <w:r w:rsidR="00AA6098" w:rsidRPr="000A6B68">
        <w:rPr>
          <w:rFonts w:ascii="Times New Roman" w:hAnsi="Times New Roman"/>
          <w:sz w:val="24"/>
          <w:szCs w:val="24"/>
        </w:rPr>
        <w:t>promozione</w:t>
      </w:r>
      <w:proofErr w:type="gramEnd"/>
      <w:r w:rsidR="00AA6098" w:rsidRPr="000A6B68">
        <w:rPr>
          <w:rFonts w:ascii="Times New Roman" w:hAnsi="Times New Roman"/>
          <w:sz w:val="24"/>
          <w:szCs w:val="24"/>
        </w:rPr>
        <w:t xml:space="preserve"> dell’auto imprenditorialità.                         </w:t>
      </w:r>
    </w:p>
    <w:p w14:paraId="347CFCCA" w14:textId="77777777" w:rsidR="00AA6098" w:rsidRPr="000A6B68" w:rsidRDefault="001F4AC3" w:rsidP="000A6B68">
      <w:pPr>
        <w:spacing w:after="0" w:line="240" w:lineRule="auto"/>
        <w:jc w:val="both"/>
        <w:rPr>
          <w:rFonts w:ascii="Times New Roman" w:hAnsi="Times New Roman"/>
          <w:sz w:val="24"/>
          <w:szCs w:val="24"/>
        </w:rPr>
      </w:pPr>
      <w:r w:rsidRPr="000A6B68">
        <w:rPr>
          <w:rFonts w:ascii="Times New Roman" w:hAnsi="Times New Roman"/>
          <w:sz w:val="24"/>
          <w:szCs w:val="24"/>
        </w:rPr>
        <w:fldChar w:fldCharType="begin">
          <w:ffData>
            <w:name w:val="Controllo65"/>
            <w:enabled/>
            <w:calcOnExit w:val="0"/>
            <w:checkBox>
              <w:sizeAuto/>
              <w:default w:val="1"/>
            </w:checkBox>
          </w:ffData>
        </w:fldChar>
      </w:r>
      <w:bookmarkStart w:id="24" w:name="Controllo65"/>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24"/>
      <w:proofErr w:type="gramStart"/>
      <w:r w:rsidR="00AA6098" w:rsidRPr="000A6B68">
        <w:rPr>
          <w:rFonts w:ascii="Times New Roman" w:hAnsi="Times New Roman"/>
          <w:sz w:val="24"/>
          <w:szCs w:val="24"/>
        </w:rPr>
        <w:t>Dialogo tra le diverse discipline, per costruire un profilo coerente e unitario dei processi culturali.</w:t>
      </w:r>
      <w:proofErr w:type="gramEnd"/>
    </w:p>
    <w:p w14:paraId="39FA9412" w14:textId="77777777" w:rsidR="00AA6098" w:rsidRPr="000A6B68" w:rsidRDefault="001F4AC3" w:rsidP="000A6B68">
      <w:pPr>
        <w:spacing w:after="0" w:line="240" w:lineRule="auto"/>
        <w:jc w:val="both"/>
        <w:rPr>
          <w:rFonts w:ascii="Times New Roman" w:hAnsi="Times New Roman"/>
          <w:sz w:val="24"/>
          <w:szCs w:val="24"/>
        </w:rPr>
      </w:pPr>
      <w:r w:rsidRPr="000A6B68">
        <w:rPr>
          <w:rFonts w:ascii="Times New Roman" w:hAnsi="Times New Roman"/>
          <w:sz w:val="24"/>
          <w:szCs w:val="24"/>
        </w:rPr>
        <w:fldChar w:fldCharType="begin">
          <w:ffData>
            <w:name w:val="Controllo66"/>
            <w:enabled/>
            <w:calcOnExit w:val="0"/>
            <w:checkBox>
              <w:sizeAuto/>
              <w:default w:val="1"/>
            </w:checkBox>
          </w:ffData>
        </w:fldChar>
      </w:r>
      <w:bookmarkStart w:id="25" w:name="Controllo66"/>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25"/>
      <w:proofErr w:type="gramStart"/>
      <w:r w:rsidR="00AA6098" w:rsidRPr="000A6B68">
        <w:rPr>
          <w:rFonts w:ascii="Times New Roman" w:hAnsi="Times New Roman"/>
          <w:sz w:val="24"/>
          <w:szCs w:val="24"/>
        </w:rPr>
        <w:t>Promuovere la competenza linguistica nell’uso dell’italiano come responsabilità condivisa e obiettivo trasversale comune a tutte le discipli</w:t>
      </w:r>
      <w:proofErr w:type="gramEnd"/>
      <w:r w:rsidR="00AA6098" w:rsidRPr="000A6B68">
        <w:rPr>
          <w:rFonts w:ascii="Times New Roman" w:hAnsi="Times New Roman"/>
          <w:sz w:val="24"/>
          <w:szCs w:val="24"/>
        </w:rPr>
        <w:t>ne.</w:t>
      </w:r>
    </w:p>
    <w:p w14:paraId="5D0F4357" w14:textId="77777777" w:rsidR="00AA6098" w:rsidRDefault="00C6501F" w:rsidP="00AA6098">
      <w:pPr>
        <w:rPr>
          <w:b/>
        </w:rPr>
      </w:pPr>
      <w:r>
        <w:rPr>
          <w:b/>
        </w:rPr>
        <w:t xml:space="preserve">  </w:t>
      </w:r>
    </w:p>
    <w:p w14:paraId="2D97416A" w14:textId="77777777" w:rsidR="00AA6098" w:rsidRDefault="00AA6098" w:rsidP="00AA6098">
      <w:pPr>
        <w:numPr>
          <w:ilvl w:val="0"/>
          <w:numId w:val="6"/>
        </w:numPr>
        <w:spacing w:after="0" w:line="240" w:lineRule="auto"/>
        <w:jc w:val="both"/>
        <w:rPr>
          <w:b/>
        </w:rPr>
      </w:pPr>
      <w:r w:rsidRPr="00CD70EB">
        <w:rPr>
          <w:b/>
        </w:rPr>
        <w:t xml:space="preserve">ATTIVITÀ </w:t>
      </w:r>
      <w:r>
        <w:rPr>
          <w:b/>
        </w:rPr>
        <w:t xml:space="preserve">DI AMPLIAMENTO DELL’OFFERTA FORMATIVA </w:t>
      </w:r>
    </w:p>
    <w:p w14:paraId="1EB54D10" w14:textId="77777777" w:rsidR="00AA6098" w:rsidRDefault="00AA6098" w:rsidP="00AA609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AA6098" w14:paraId="167992B0" w14:textId="77777777" w:rsidTr="009D17B6">
        <w:tc>
          <w:tcPr>
            <w:tcW w:w="9854" w:type="dxa"/>
            <w:tcBorders>
              <w:top w:val="thinThickSmallGap" w:sz="24" w:space="0" w:color="DDD9C3"/>
              <w:left w:val="thickThinSmallGap" w:sz="24" w:space="0" w:color="DDD9C3"/>
              <w:bottom w:val="single" w:sz="12" w:space="0" w:color="DDD9C3"/>
              <w:right w:val="thickThinSmallGap" w:sz="24" w:space="0" w:color="DDD9C3"/>
            </w:tcBorders>
          </w:tcPr>
          <w:p w14:paraId="2C5A1237" w14:textId="77777777" w:rsidR="00AA6098" w:rsidRDefault="00AA6098" w:rsidP="009D17B6">
            <w:pPr>
              <w:pStyle w:val="Default"/>
              <w:jc w:val="center"/>
              <w:rPr>
                <w:b/>
                <w:bCs/>
                <w:sz w:val="28"/>
                <w:szCs w:val="28"/>
              </w:rPr>
            </w:pPr>
            <w:r>
              <w:rPr>
                <w:b/>
                <w:bCs/>
                <w:sz w:val="28"/>
                <w:szCs w:val="28"/>
              </w:rPr>
              <w:t>ATTIVITÀ EXTRACURRICULARI A CARICO DELLE FAMIGLIE</w:t>
            </w:r>
          </w:p>
        </w:tc>
      </w:tr>
      <w:tr w:rsidR="00AA6098" w14:paraId="26B5F062"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50FD2116" w14:textId="77777777" w:rsidR="00AA6098" w:rsidRDefault="001F4AC3" w:rsidP="009D17B6">
            <w:pPr>
              <w:pStyle w:val="Default"/>
              <w:rPr>
                <w:color w:val="auto"/>
              </w:rPr>
            </w:pPr>
            <w:r>
              <w:rPr>
                <w:color w:val="auto"/>
              </w:rPr>
              <w:fldChar w:fldCharType="begin">
                <w:ffData>
                  <w:name w:val="Controllo42"/>
                  <w:enabled/>
                  <w:calcOnExit w:val="0"/>
                  <w:checkBox>
                    <w:sizeAuto/>
                    <w:default w:val="0"/>
                  </w:checkBox>
                </w:ffData>
              </w:fldChar>
            </w:r>
            <w:bookmarkStart w:id="26" w:name="Controllo42"/>
            <w:r w:rsidR="00AA6098">
              <w:rPr>
                <w:color w:val="auto"/>
              </w:rPr>
              <w:instrText xml:space="preserve"> FORMCHECKBOX </w:instrText>
            </w:r>
            <w:r>
              <w:rPr>
                <w:color w:val="auto"/>
              </w:rPr>
            </w:r>
            <w:r>
              <w:rPr>
                <w:color w:val="auto"/>
              </w:rPr>
              <w:fldChar w:fldCharType="end"/>
            </w:r>
            <w:bookmarkEnd w:id="26"/>
            <w:r w:rsidR="00AA6098" w:rsidRPr="00EE2881">
              <w:rPr>
                <w:color w:val="auto"/>
              </w:rPr>
              <w:t xml:space="preserve">Certificazione linguistica </w:t>
            </w:r>
            <w:r w:rsidR="00AA6098">
              <w:rPr>
                <w:color w:val="auto"/>
              </w:rPr>
              <w:t>– specificare:</w:t>
            </w:r>
          </w:p>
          <w:p w14:paraId="19EB16D8" w14:textId="77777777" w:rsidR="00AA6098" w:rsidRDefault="001F4AC3" w:rsidP="009D17B6">
            <w:pPr>
              <w:pStyle w:val="Default"/>
              <w:jc w:val="both"/>
              <w:rPr>
                <w:color w:val="auto"/>
                <w:sz w:val="16"/>
                <w:szCs w:val="16"/>
              </w:rPr>
            </w:pPr>
            <w:r>
              <w:rPr>
                <w:color w:val="auto"/>
              </w:rPr>
              <w:fldChar w:fldCharType="begin">
                <w:ffData>
                  <w:name w:val="Controllo44"/>
                  <w:enabled/>
                  <w:calcOnExit w:val="0"/>
                  <w:checkBox>
                    <w:sizeAuto/>
                    <w:default w:val="0"/>
                  </w:checkBox>
                </w:ffData>
              </w:fldChar>
            </w:r>
            <w:bookmarkStart w:id="27" w:name="Controllo44"/>
            <w:r w:rsidR="00AA6098">
              <w:rPr>
                <w:color w:val="auto"/>
              </w:rPr>
              <w:instrText xml:space="preserve"> FORMCHECKBOX </w:instrText>
            </w:r>
            <w:r>
              <w:rPr>
                <w:color w:val="auto"/>
              </w:rPr>
            </w:r>
            <w:r>
              <w:rPr>
                <w:color w:val="auto"/>
              </w:rPr>
              <w:fldChar w:fldCharType="end"/>
            </w:r>
            <w:bookmarkEnd w:id="27"/>
            <w:proofErr w:type="gramStart"/>
            <w:r w:rsidR="00AA6098" w:rsidRPr="000B71B0">
              <w:rPr>
                <w:color w:val="auto"/>
              </w:rPr>
              <w:t>programma</w:t>
            </w:r>
            <w:proofErr w:type="gramEnd"/>
            <w:r w:rsidR="00AA6098" w:rsidRPr="000B71B0">
              <w:rPr>
                <w:color w:val="auto"/>
              </w:rPr>
              <w:t xml:space="preserve"> NHSMUN - corso avanzato in negoziazione internazionale</w:t>
            </w:r>
            <w:r w:rsidR="00AA6098">
              <w:rPr>
                <w:color w:val="auto"/>
              </w:rPr>
              <w:t xml:space="preserve"> </w:t>
            </w:r>
            <w:r w:rsidR="00AA6098" w:rsidRPr="00B50905">
              <w:rPr>
                <w:color w:val="auto"/>
                <w:sz w:val="16"/>
                <w:szCs w:val="16"/>
              </w:rPr>
              <w:t>(solo per le classi 3, 4 e 5)</w:t>
            </w:r>
          </w:p>
          <w:p w14:paraId="6AD82BBE" w14:textId="77777777" w:rsidR="00AA6098" w:rsidRPr="00B50905" w:rsidRDefault="001F4AC3" w:rsidP="009D17B6">
            <w:pPr>
              <w:pStyle w:val="Default"/>
              <w:jc w:val="both"/>
              <w:rPr>
                <w:color w:val="auto"/>
                <w:sz w:val="16"/>
                <w:szCs w:val="16"/>
              </w:rPr>
            </w:pPr>
            <w:r>
              <w:fldChar w:fldCharType="begin">
                <w:ffData>
                  <w:name w:val="Controllo81"/>
                  <w:enabled/>
                  <w:calcOnExit w:val="0"/>
                  <w:checkBox>
                    <w:sizeAuto/>
                    <w:default w:val="0"/>
                  </w:checkBox>
                </w:ffData>
              </w:fldChar>
            </w:r>
            <w:bookmarkStart w:id="28" w:name="Controllo81"/>
            <w:r w:rsidR="00AA6098">
              <w:instrText xml:space="preserve"> FORMCHECKBOX </w:instrText>
            </w:r>
            <w:r>
              <w:fldChar w:fldCharType="end"/>
            </w:r>
            <w:bookmarkEnd w:id="28"/>
            <w:r w:rsidR="00AA6098" w:rsidRPr="00FB324C">
              <w:t xml:space="preserve">Parlamento Europeo Giovani </w:t>
            </w:r>
            <w:r w:rsidR="00AA6098">
              <w:t xml:space="preserve">– </w:t>
            </w:r>
            <w:r w:rsidR="00AA6098" w:rsidRPr="00FB324C">
              <w:t>PEG</w:t>
            </w:r>
            <w:r w:rsidR="00AA6098">
              <w:t xml:space="preserve"> (solo per le classi </w:t>
            </w:r>
            <w:proofErr w:type="gramStart"/>
            <w:r w:rsidR="00AA6098">
              <w:t>3</w:t>
            </w:r>
            <w:proofErr w:type="gramEnd"/>
            <w:r w:rsidR="00AA6098">
              <w:t xml:space="preserve"> e 4)</w:t>
            </w:r>
          </w:p>
          <w:p w14:paraId="0212F89C" w14:textId="77777777" w:rsidR="00AA6098" w:rsidRDefault="001F4AC3" w:rsidP="009D17B6">
            <w:pPr>
              <w:pStyle w:val="Default"/>
              <w:rPr>
                <w:color w:val="auto"/>
              </w:rPr>
            </w:pPr>
            <w:r>
              <w:rPr>
                <w:color w:val="auto"/>
              </w:rPr>
              <w:fldChar w:fldCharType="begin">
                <w:ffData>
                  <w:name w:val="Controllo48"/>
                  <w:enabled/>
                  <w:calcOnExit w:val="0"/>
                  <w:checkBox>
                    <w:sizeAuto/>
                    <w:default w:val="1"/>
                  </w:checkBox>
                </w:ffData>
              </w:fldChar>
            </w:r>
            <w:bookmarkStart w:id="29" w:name="Controllo48"/>
            <w:r w:rsidR="003B5754">
              <w:rPr>
                <w:color w:val="auto"/>
              </w:rPr>
              <w:instrText xml:space="preserve"> FORMCHECKBOX </w:instrText>
            </w:r>
            <w:r>
              <w:rPr>
                <w:color w:val="auto"/>
              </w:rPr>
            </w:r>
            <w:r>
              <w:rPr>
                <w:color w:val="auto"/>
              </w:rPr>
              <w:fldChar w:fldCharType="end"/>
            </w:r>
            <w:bookmarkEnd w:id="29"/>
            <w:proofErr w:type="gramStart"/>
            <w:r w:rsidR="00AA6098">
              <w:rPr>
                <w:color w:val="auto"/>
              </w:rPr>
              <w:t>staffetta</w:t>
            </w:r>
            <w:proofErr w:type="gramEnd"/>
            <w:r w:rsidR="00AA6098">
              <w:rPr>
                <w:color w:val="auto"/>
              </w:rPr>
              <w:t xml:space="preserve"> di scrittura creativa BIMED</w:t>
            </w:r>
          </w:p>
          <w:p w14:paraId="2CD83165" w14:textId="77777777" w:rsidR="00AA6098" w:rsidRDefault="001F4AC3" w:rsidP="009D17B6">
            <w:pPr>
              <w:pStyle w:val="Default"/>
              <w:rPr>
                <w:color w:val="auto"/>
              </w:rPr>
            </w:pPr>
            <w:r>
              <w:rPr>
                <w:color w:val="auto"/>
              </w:rPr>
              <w:fldChar w:fldCharType="begin">
                <w:ffData>
                  <w:name w:val="Controllo50"/>
                  <w:enabled/>
                  <w:calcOnExit w:val="0"/>
                  <w:checkBox>
                    <w:sizeAuto/>
                    <w:default w:val="0"/>
                  </w:checkBox>
                </w:ffData>
              </w:fldChar>
            </w:r>
            <w:bookmarkStart w:id="30" w:name="Controllo50"/>
            <w:r w:rsidR="00AA6098">
              <w:rPr>
                <w:color w:val="auto"/>
              </w:rPr>
              <w:instrText xml:space="preserve"> FORMCHECKBOX </w:instrText>
            </w:r>
            <w:r>
              <w:rPr>
                <w:color w:val="auto"/>
              </w:rPr>
            </w:r>
            <w:r>
              <w:rPr>
                <w:color w:val="auto"/>
              </w:rPr>
              <w:fldChar w:fldCharType="end"/>
            </w:r>
            <w:bookmarkEnd w:id="30"/>
            <w:r w:rsidR="00AA6098">
              <w:rPr>
                <w:color w:val="auto"/>
              </w:rPr>
              <w:t>Progetto didattico “La scuola a cinema” – specificare:</w:t>
            </w:r>
          </w:p>
          <w:p w14:paraId="7CEBB66C" w14:textId="77777777" w:rsidR="00AA6098" w:rsidRPr="00A163C8" w:rsidRDefault="001F4AC3" w:rsidP="009D17B6">
            <w:pPr>
              <w:jc w:val="both"/>
              <w:rPr>
                <w:rFonts w:ascii="Times New Roman" w:hAnsi="Times New Roman"/>
              </w:rPr>
            </w:pPr>
            <w:r>
              <w:fldChar w:fldCharType="begin">
                <w:ffData>
                  <w:name w:val="Controllo63"/>
                  <w:enabled/>
                  <w:calcOnExit w:val="0"/>
                  <w:checkBox>
                    <w:sizeAuto/>
                    <w:default w:val="1"/>
                  </w:checkBox>
                </w:ffData>
              </w:fldChar>
            </w:r>
            <w:bookmarkStart w:id="31" w:name="Controllo63"/>
            <w:r w:rsidR="00AA6098">
              <w:instrText xml:space="preserve"> FORMCHECKBOX </w:instrText>
            </w:r>
            <w:r>
              <w:fldChar w:fldCharType="end"/>
            </w:r>
            <w:bookmarkEnd w:id="31"/>
            <w:r w:rsidR="00AA6098" w:rsidRPr="00A163C8">
              <w:rPr>
                <w:rFonts w:ascii="Times New Roman" w:hAnsi="Times New Roman"/>
              </w:rPr>
              <w:t xml:space="preserve">Liceo Matematico, Liceo delle Tecnologie Fisiche e dei Materiali, Liceo Statistico </w:t>
            </w:r>
            <w:r w:rsidR="00AA6098" w:rsidRPr="00A163C8">
              <w:rPr>
                <w:rFonts w:ascii="Times New Roman" w:hAnsi="Times New Roman"/>
                <w:sz w:val="16"/>
                <w:szCs w:val="16"/>
              </w:rPr>
              <w:t xml:space="preserve">(solo per le classi </w:t>
            </w:r>
            <w:proofErr w:type="gramStart"/>
            <w:r w:rsidR="00AA6098" w:rsidRPr="00A163C8">
              <w:rPr>
                <w:rFonts w:ascii="Times New Roman" w:hAnsi="Times New Roman"/>
                <w:sz w:val="16"/>
                <w:szCs w:val="16"/>
              </w:rPr>
              <w:t>1</w:t>
            </w:r>
            <w:proofErr w:type="gramEnd"/>
            <w:r w:rsidR="00AA6098" w:rsidRPr="00A163C8">
              <w:rPr>
                <w:rFonts w:ascii="Times New Roman" w:hAnsi="Times New Roman"/>
                <w:sz w:val="16"/>
                <w:szCs w:val="16"/>
              </w:rPr>
              <w:t>)</w:t>
            </w:r>
          </w:p>
          <w:p w14:paraId="79C2500E" w14:textId="77777777" w:rsidR="00AA6098" w:rsidRPr="00070F70" w:rsidRDefault="00AA6098" w:rsidP="009D17B6">
            <w:pPr>
              <w:widowControl w:val="0"/>
              <w:overflowPunct w:val="0"/>
              <w:autoSpaceDE w:val="0"/>
              <w:autoSpaceDN w:val="0"/>
              <w:adjustRightInd w:val="0"/>
              <w:rPr>
                <w:lang w:val="en-US"/>
              </w:rPr>
            </w:pPr>
            <w:proofErr w:type="spellStart"/>
            <w:r w:rsidRPr="00070F70">
              <w:rPr>
                <w:b/>
                <w:lang w:val="en-US"/>
              </w:rPr>
              <w:t>Corsi</w:t>
            </w:r>
            <w:proofErr w:type="spellEnd"/>
            <w:r w:rsidRPr="00070F70">
              <w:rPr>
                <w:b/>
                <w:lang w:val="en-US"/>
              </w:rPr>
              <w:t xml:space="preserve"> IGCSE</w:t>
            </w:r>
            <w:r w:rsidRPr="00070F70">
              <w:rPr>
                <w:lang w:val="en-US"/>
              </w:rPr>
              <w:t xml:space="preserve"> </w:t>
            </w:r>
          </w:p>
          <w:p w14:paraId="2E862EFC" w14:textId="77777777" w:rsidR="00AA6098" w:rsidRPr="00A163C8" w:rsidRDefault="001F4AC3" w:rsidP="00A163C8">
            <w:pPr>
              <w:widowControl w:val="0"/>
              <w:overflowPunct w:val="0"/>
              <w:autoSpaceDE w:val="0"/>
              <w:autoSpaceDN w:val="0"/>
              <w:adjustRightInd w:val="0"/>
              <w:spacing w:after="0" w:line="240" w:lineRule="auto"/>
              <w:rPr>
                <w:rFonts w:ascii="Times New Roman" w:hAnsi="Times New Roman"/>
                <w:sz w:val="24"/>
                <w:szCs w:val="24"/>
                <w:lang w:val="en-US"/>
              </w:rPr>
            </w:pPr>
            <w:r w:rsidRPr="00A163C8">
              <w:rPr>
                <w:rFonts w:ascii="Times New Roman" w:hAnsi="Times New Roman"/>
                <w:sz w:val="24"/>
                <w:szCs w:val="24"/>
              </w:rPr>
              <w:fldChar w:fldCharType="begin">
                <w:ffData>
                  <w:name w:val="Controllo68"/>
                  <w:enabled/>
                  <w:calcOnExit w:val="0"/>
                  <w:checkBox>
                    <w:sizeAuto/>
                    <w:default w:val="0"/>
                  </w:checkBox>
                </w:ffData>
              </w:fldChar>
            </w:r>
            <w:bookmarkStart w:id="32" w:name="Controllo68"/>
            <w:r w:rsidR="00AA6098" w:rsidRPr="00A163C8">
              <w:rPr>
                <w:rFonts w:ascii="Times New Roman" w:hAnsi="Times New Roman"/>
                <w:sz w:val="24"/>
                <w:szCs w:val="24"/>
                <w:lang w:val="en-US"/>
              </w:rPr>
              <w:instrText xml:space="preserve"> FORMCHECKBOX </w:instrText>
            </w:r>
            <w:r w:rsidRPr="00A163C8">
              <w:rPr>
                <w:rFonts w:ascii="Times New Roman" w:hAnsi="Times New Roman"/>
                <w:sz w:val="24"/>
                <w:szCs w:val="24"/>
              </w:rPr>
            </w:r>
            <w:r w:rsidRPr="00A163C8">
              <w:rPr>
                <w:rFonts w:ascii="Times New Roman" w:hAnsi="Times New Roman"/>
                <w:sz w:val="24"/>
                <w:szCs w:val="24"/>
              </w:rPr>
              <w:fldChar w:fldCharType="end"/>
            </w:r>
            <w:bookmarkEnd w:id="32"/>
            <w:r w:rsidR="00AA6098" w:rsidRPr="00A163C8">
              <w:rPr>
                <w:rFonts w:ascii="Times New Roman" w:hAnsi="Times New Roman"/>
                <w:sz w:val="24"/>
                <w:szCs w:val="24"/>
                <w:lang w:val="en-US"/>
              </w:rPr>
              <w:t xml:space="preserve">Coordinated Sciences </w:t>
            </w:r>
          </w:p>
          <w:p w14:paraId="6CC543CC" w14:textId="77777777" w:rsidR="00AA6098" w:rsidRPr="00A163C8" w:rsidRDefault="001F4AC3" w:rsidP="00A163C8">
            <w:pPr>
              <w:widowControl w:val="0"/>
              <w:overflowPunct w:val="0"/>
              <w:autoSpaceDE w:val="0"/>
              <w:autoSpaceDN w:val="0"/>
              <w:adjustRightInd w:val="0"/>
              <w:spacing w:after="0" w:line="240" w:lineRule="auto"/>
              <w:rPr>
                <w:rFonts w:ascii="Times New Roman" w:hAnsi="Times New Roman"/>
                <w:bCs/>
                <w:sz w:val="24"/>
                <w:szCs w:val="24"/>
                <w:lang w:val="en-US"/>
              </w:rPr>
            </w:pPr>
            <w:r w:rsidRPr="00A163C8">
              <w:rPr>
                <w:rFonts w:ascii="Times New Roman" w:hAnsi="Times New Roman"/>
                <w:bCs/>
                <w:sz w:val="24"/>
                <w:szCs w:val="24"/>
              </w:rPr>
              <w:fldChar w:fldCharType="begin">
                <w:ffData>
                  <w:name w:val="Controllo69"/>
                  <w:enabled/>
                  <w:calcOnExit w:val="0"/>
                  <w:checkBox>
                    <w:sizeAuto/>
                    <w:default w:val="0"/>
                  </w:checkBox>
                </w:ffData>
              </w:fldChar>
            </w:r>
            <w:bookmarkStart w:id="33" w:name="Controllo69"/>
            <w:r w:rsidR="00AA6098" w:rsidRPr="00A163C8">
              <w:rPr>
                <w:rFonts w:ascii="Times New Roman" w:hAnsi="Times New Roman"/>
                <w:bCs/>
                <w:sz w:val="24"/>
                <w:szCs w:val="24"/>
                <w:lang w:val="en-US"/>
              </w:rPr>
              <w:instrText xml:space="preserve"> FORMCHECKBOX </w:instrText>
            </w:r>
            <w:r w:rsidRPr="00A163C8">
              <w:rPr>
                <w:rFonts w:ascii="Times New Roman" w:hAnsi="Times New Roman"/>
                <w:bCs/>
                <w:sz w:val="24"/>
                <w:szCs w:val="24"/>
              </w:rPr>
            </w:r>
            <w:r w:rsidRPr="00A163C8">
              <w:rPr>
                <w:rFonts w:ascii="Times New Roman" w:hAnsi="Times New Roman"/>
                <w:bCs/>
                <w:sz w:val="24"/>
                <w:szCs w:val="24"/>
              </w:rPr>
              <w:fldChar w:fldCharType="end"/>
            </w:r>
            <w:bookmarkEnd w:id="33"/>
            <w:proofErr w:type="spellStart"/>
            <w:r w:rsidR="00AA6098" w:rsidRPr="00A163C8">
              <w:rPr>
                <w:rFonts w:ascii="Times New Roman" w:hAnsi="Times New Roman"/>
                <w:bCs/>
                <w:sz w:val="24"/>
                <w:szCs w:val="24"/>
                <w:lang w:val="en-US"/>
              </w:rPr>
              <w:t>Maths</w:t>
            </w:r>
            <w:proofErr w:type="spellEnd"/>
          </w:p>
          <w:p w14:paraId="77FA137E" w14:textId="7B6537B6" w:rsidR="00AA6098" w:rsidRPr="00304FE6" w:rsidRDefault="001F4AC3" w:rsidP="00304FE6">
            <w:pPr>
              <w:widowControl w:val="0"/>
              <w:overflowPunct w:val="0"/>
              <w:autoSpaceDE w:val="0"/>
              <w:autoSpaceDN w:val="0"/>
              <w:adjustRightInd w:val="0"/>
              <w:spacing w:after="0" w:line="240" w:lineRule="auto"/>
              <w:rPr>
                <w:rFonts w:ascii="Times New Roman" w:hAnsi="Times New Roman"/>
                <w:bCs/>
                <w:sz w:val="24"/>
                <w:szCs w:val="24"/>
                <w:lang w:val="en-US"/>
              </w:rPr>
            </w:pPr>
            <w:r w:rsidRPr="00A163C8">
              <w:rPr>
                <w:rFonts w:ascii="Times New Roman" w:hAnsi="Times New Roman"/>
                <w:bCs/>
                <w:sz w:val="24"/>
                <w:szCs w:val="24"/>
              </w:rPr>
              <w:lastRenderedPageBreak/>
              <w:fldChar w:fldCharType="begin">
                <w:ffData>
                  <w:name w:val="Controllo69"/>
                  <w:enabled/>
                  <w:calcOnExit w:val="0"/>
                  <w:checkBox>
                    <w:sizeAuto/>
                    <w:default w:val="0"/>
                  </w:checkBox>
                </w:ffData>
              </w:fldChar>
            </w:r>
            <w:r w:rsidR="00AA6098" w:rsidRPr="00A163C8">
              <w:rPr>
                <w:rFonts w:ascii="Times New Roman" w:hAnsi="Times New Roman"/>
                <w:bCs/>
                <w:sz w:val="24"/>
                <w:szCs w:val="24"/>
                <w:lang w:val="en-US"/>
              </w:rPr>
              <w:instrText xml:space="preserve"> FORMCHECKBOX </w:instrText>
            </w:r>
            <w:r w:rsidRPr="00A163C8">
              <w:rPr>
                <w:rFonts w:ascii="Times New Roman" w:hAnsi="Times New Roman"/>
                <w:bCs/>
                <w:sz w:val="24"/>
                <w:szCs w:val="24"/>
              </w:rPr>
            </w:r>
            <w:r w:rsidRPr="00A163C8">
              <w:rPr>
                <w:rFonts w:ascii="Times New Roman" w:hAnsi="Times New Roman"/>
                <w:bCs/>
                <w:sz w:val="24"/>
                <w:szCs w:val="24"/>
              </w:rPr>
              <w:fldChar w:fldCharType="end"/>
            </w:r>
            <w:r w:rsidR="00AA6098" w:rsidRPr="00A163C8">
              <w:rPr>
                <w:rFonts w:ascii="Times New Roman" w:hAnsi="Times New Roman"/>
                <w:bCs/>
                <w:sz w:val="24"/>
                <w:szCs w:val="24"/>
                <w:lang w:val="en-US"/>
              </w:rPr>
              <w:t xml:space="preserve"> Economics</w:t>
            </w:r>
          </w:p>
          <w:p w14:paraId="4FCACA19" w14:textId="77777777" w:rsidR="00AA6098" w:rsidRPr="00070F70" w:rsidRDefault="00AA6098" w:rsidP="009D17B6">
            <w:pPr>
              <w:pStyle w:val="Default"/>
              <w:rPr>
                <w:b/>
                <w:color w:val="auto"/>
                <w:lang w:val="en-US"/>
              </w:rPr>
            </w:pPr>
          </w:p>
          <w:p w14:paraId="31B80EB4" w14:textId="77777777" w:rsidR="00AA6098" w:rsidRDefault="00AA6098" w:rsidP="009D17B6">
            <w:pPr>
              <w:pStyle w:val="Default"/>
              <w:rPr>
                <w:b/>
                <w:color w:val="auto"/>
              </w:rPr>
            </w:pPr>
            <w:r w:rsidRPr="00435455">
              <w:rPr>
                <w:b/>
                <w:color w:val="auto"/>
              </w:rPr>
              <w:t>Progetto didattico “Il teatro fa scuola”</w:t>
            </w:r>
          </w:p>
          <w:p w14:paraId="7D18DF43" w14:textId="77777777" w:rsidR="00AA6098" w:rsidRDefault="001F4AC3" w:rsidP="009D17B6">
            <w:pPr>
              <w:pStyle w:val="Default"/>
            </w:pPr>
            <w:r>
              <w:rPr>
                <w:bCs/>
              </w:rPr>
              <w:fldChar w:fldCharType="begin">
                <w:ffData>
                  <w:name w:val=""/>
                  <w:enabled/>
                  <w:calcOnExit w:val="0"/>
                  <w:checkBox>
                    <w:sizeAuto/>
                    <w:default w:val="1"/>
                  </w:checkBox>
                </w:ffData>
              </w:fldChar>
            </w:r>
            <w:r w:rsidR="003B5754">
              <w:rPr>
                <w:bCs/>
              </w:rPr>
              <w:instrText xml:space="preserve"> FORMCHECKBOX </w:instrText>
            </w:r>
            <w:r>
              <w:rPr>
                <w:bCs/>
              </w:rPr>
            </w:r>
            <w:r>
              <w:rPr>
                <w:bCs/>
              </w:rPr>
              <w:fldChar w:fldCharType="end"/>
            </w:r>
            <w:r w:rsidR="00AA6098" w:rsidRPr="00193F7A">
              <w:t>Workshop</w:t>
            </w:r>
            <w:proofErr w:type="gramStart"/>
            <w:r w:rsidR="00AA6098" w:rsidRPr="00193F7A">
              <w:t xml:space="preserve">  </w:t>
            </w:r>
            <w:proofErr w:type="spellStart"/>
            <w:proofErr w:type="gramEnd"/>
            <w:r w:rsidR="00AA6098" w:rsidRPr="00193F7A">
              <w:t>Theatrino</w:t>
            </w:r>
            <w:proofErr w:type="spellEnd"/>
            <w:r w:rsidR="00AA6098" w:rsidRPr="00193F7A">
              <w:t xml:space="preserve"> ACLE </w:t>
            </w:r>
          </w:p>
          <w:p w14:paraId="3E39FF4E" w14:textId="77777777" w:rsidR="00AA6098" w:rsidRDefault="001F4AC3" w:rsidP="009D17B6">
            <w:pPr>
              <w:pStyle w:val="Default"/>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t xml:space="preserve">Teatro </w:t>
            </w:r>
            <w:proofErr w:type="gramStart"/>
            <w:r w:rsidR="00AA6098">
              <w:t>il</w:t>
            </w:r>
            <w:proofErr w:type="gramEnd"/>
            <w:r w:rsidR="00AA6098">
              <w:t xml:space="preserve"> lingua inglese</w:t>
            </w:r>
            <w:r w:rsidR="00AA6098" w:rsidRPr="00193F7A">
              <w:t xml:space="preserve"> </w:t>
            </w:r>
          </w:p>
          <w:p w14:paraId="520437D0" w14:textId="77777777" w:rsidR="00AA6098" w:rsidRDefault="001F4AC3" w:rsidP="009D17B6">
            <w:pPr>
              <w:pStyle w:val="Default"/>
            </w:pPr>
            <w:r>
              <w:rPr>
                <w:bCs/>
              </w:rPr>
              <w:fldChar w:fldCharType="begin">
                <w:ffData>
                  <w:name w:val=""/>
                  <w:enabled/>
                  <w:calcOnExit w:val="0"/>
                  <w:checkBox>
                    <w:sizeAuto/>
                    <w:default w:val="1"/>
                  </w:checkBox>
                </w:ffData>
              </w:fldChar>
            </w:r>
            <w:r w:rsidR="004B148F">
              <w:rPr>
                <w:bCs/>
              </w:rPr>
              <w:instrText xml:space="preserve"> FORMCHECKBOX </w:instrText>
            </w:r>
            <w:r>
              <w:rPr>
                <w:bCs/>
              </w:rPr>
            </w:r>
            <w:r>
              <w:rPr>
                <w:bCs/>
              </w:rPr>
              <w:fldChar w:fldCharType="end"/>
            </w:r>
            <w:r w:rsidR="00AA6098" w:rsidRPr="006B07FD">
              <w:t>Centro RAT: Progetto Memoria Teatro Morelli "</w:t>
            </w:r>
            <w:proofErr w:type="spellStart"/>
            <w:r w:rsidR="00AA6098" w:rsidRPr="006B07FD">
              <w:t>Arbeit</w:t>
            </w:r>
            <w:proofErr w:type="spellEnd"/>
            <w:r w:rsidR="00AA6098" w:rsidRPr="006B07FD">
              <w:t xml:space="preserve"> </w:t>
            </w:r>
            <w:proofErr w:type="spellStart"/>
            <w:r w:rsidR="00AA6098" w:rsidRPr="006B07FD">
              <w:t>Macht</w:t>
            </w:r>
            <w:proofErr w:type="spellEnd"/>
            <w:r w:rsidR="00AA6098" w:rsidRPr="006B07FD">
              <w:t xml:space="preserve"> </w:t>
            </w:r>
            <w:proofErr w:type="spellStart"/>
            <w:r w:rsidR="00AA6098" w:rsidRPr="006B07FD">
              <w:t>Frei</w:t>
            </w:r>
            <w:proofErr w:type="spellEnd"/>
            <w:proofErr w:type="gramStart"/>
            <w:r w:rsidR="00AA6098" w:rsidRPr="006B07FD">
              <w:t>"</w:t>
            </w:r>
            <w:proofErr w:type="gramEnd"/>
          </w:p>
          <w:p w14:paraId="06DE16A9"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t xml:space="preserve">Spettacolo </w:t>
            </w:r>
            <w:r w:rsidR="00AA6098" w:rsidRPr="00193F7A">
              <w:t>“</w:t>
            </w:r>
            <w:proofErr w:type="gramStart"/>
            <w:r w:rsidR="00AA6098" w:rsidRPr="00193F7A">
              <w:t>CREPI</w:t>
            </w:r>
            <w:proofErr w:type="gramEnd"/>
            <w:r w:rsidR="00AA6098" w:rsidRPr="00193F7A">
              <w:t xml:space="preserve"> L’AVARIZIA” (Compagnia PALKOSCENICO)</w:t>
            </w:r>
          </w:p>
          <w:p w14:paraId="1117FAAF" w14:textId="77777777" w:rsidR="00AA6098" w:rsidRDefault="001F4AC3" w:rsidP="009D17B6">
            <w:pPr>
              <w:pStyle w:val="Default"/>
            </w:pPr>
            <w:r>
              <w:rPr>
                <w:bCs/>
              </w:rPr>
              <w:fldChar w:fldCharType="begin">
                <w:ffData>
                  <w:name w:val=""/>
                  <w:enabled/>
                  <w:calcOnExit w:val="0"/>
                  <w:checkBox>
                    <w:sizeAuto/>
                    <w:default w:val="1"/>
                  </w:checkBox>
                </w:ffData>
              </w:fldChar>
            </w:r>
            <w:r w:rsidR="003B5754">
              <w:rPr>
                <w:bCs/>
              </w:rPr>
              <w:instrText xml:space="preserve"> FORMCHECKBOX </w:instrText>
            </w:r>
            <w:r>
              <w:rPr>
                <w:bCs/>
              </w:rPr>
            </w:r>
            <w:r>
              <w:rPr>
                <w:bCs/>
              </w:rPr>
              <w:fldChar w:fldCharType="end"/>
            </w:r>
            <w:r w:rsidR="00AA6098" w:rsidRPr="00193F7A">
              <w:t>Parco Tommaso Campanella</w:t>
            </w:r>
            <w:r w:rsidR="00AA6098">
              <w:t xml:space="preserve"> Il magico viaggio al Castello Svev</w:t>
            </w:r>
            <w:r w:rsidR="00AA6098" w:rsidRPr="00193F7A">
              <w:t>o</w:t>
            </w:r>
            <w:proofErr w:type="gramStart"/>
            <w:r w:rsidR="00AA6098" w:rsidRPr="00193F7A">
              <w:t>"</w:t>
            </w:r>
            <w:proofErr w:type="gramEnd"/>
          </w:p>
          <w:p w14:paraId="5FF8C245" w14:textId="77777777" w:rsidR="00AA6098" w:rsidRPr="00435455" w:rsidRDefault="001F4AC3" w:rsidP="009D17B6">
            <w:pPr>
              <w:pStyle w:val="Default"/>
              <w:rPr>
                <w:b/>
                <w:color w:val="auto"/>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proofErr w:type="gramStart"/>
            <w:r w:rsidR="00AA6098" w:rsidRPr="00193F7A">
              <w:t>teatro</w:t>
            </w:r>
            <w:proofErr w:type="gramEnd"/>
            <w:r w:rsidR="00AA6098" w:rsidRPr="00193F7A">
              <w:t xml:space="preserve"> Novanta "Da Shakespeare a Pirandello"</w:t>
            </w:r>
          </w:p>
          <w:p w14:paraId="6541C1D5" w14:textId="77777777" w:rsidR="00AA6098" w:rsidRPr="00E22513" w:rsidRDefault="001F4AC3" w:rsidP="009D17B6">
            <w:pPr>
              <w:jc w:val="both"/>
              <w:rPr>
                <w:bCs/>
                <w:sz w:val="28"/>
                <w:szCs w:val="28"/>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sidRPr="00A163C8">
              <w:rPr>
                <w:rFonts w:ascii="Times New Roman" w:hAnsi="Times New Roman"/>
                <w:color w:val="000000"/>
                <w:sz w:val="24"/>
                <w:szCs w:val="24"/>
              </w:rPr>
              <w:t>Percorso teatrale</w:t>
            </w:r>
            <w:proofErr w:type="gramStart"/>
            <w:r w:rsidR="00AA6098" w:rsidRPr="00A163C8">
              <w:rPr>
                <w:rFonts w:ascii="Times New Roman" w:hAnsi="Times New Roman"/>
                <w:color w:val="000000"/>
                <w:sz w:val="24"/>
                <w:szCs w:val="24"/>
              </w:rPr>
              <w:t>:</w:t>
            </w:r>
            <w:proofErr w:type="gramEnd"/>
            <w:r w:rsidR="00AA6098" w:rsidRPr="00A163C8">
              <w:rPr>
                <w:rFonts w:ascii="Times New Roman" w:hAnsi="Times New Roman"/>
                <w:color w:val="000000"/>
                <w:sz w:val="24"/>
                <w:szCs w:val="24"/>
              </w:rPr>
              <w:t>“Federico II: fra mondo arabo e falconeria”</w:t>
            </w:r>
          </w:p>
        </w:tc>
      </w:tr>
      <w:tr w:rsidR="00AA6098" w14:paraId="4C6AB02D"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2CD39793" w14:textId="77777777" w:rsidR="00AA6098" w:rsidRDefault="00AA6098" w:rsidP="009D17B6">
            <w:pPr>
              <w:jc w:val="center"/>
            </w:pPr>
            <w:r>
              <w:rPr>
                <w:b/>
                <w:bCs/>
                <w:sz w:val="28"/>
                <w:szCs w:val="28"/>
              </w:rPr>
              <w:lastRenderedPageBreak/>
              <w:t>ATTIVITÀ CURRICULARI A CARICO DELLA SCUOLA O CON L’INTERMEDIAZIONE DELLA SCUOLA</w:t>
            </w:r>
          </w:p>
        </w:tc>
      </w:tr>
      <w:tr w:rsidR="00AA6098" w14:paraId="110BC6AC"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33F59D05" w14:textId="77777777" w:rsidR="00AA6098" w:rsidRDefault="001F4AC3" w:rsidP="009D17B6">
            <w:pPr>
              <w:pStyle w:val="Default"/>
              <w:rPr>
                <w:color w:val="auto"/>
              </w:rPr>
            </w:pPr>
            <w:r>
              <w:rPr>
                <w:color w:val="auto"/>
              </w:rPr>
              <w:fldChar w:fldCharType="begin">
                <w:ffData>
                  <w:name w:val="Controllo49"/>
                  <w:enabled/>
                  <w:calcOnExit w:val="0"/>
                  <w:checkBox>
                    <w:sizeAuto/>
                    <w:default w:val="0"/>
                  </w:checkBox>
                </w:ffData>
              </w:fldChar>
            </w:r>
            <w:bookmarkStart w:id="34" w:name="Controllo49"/>
            <w:r w:rsidR="00AA6098">
              <w:rPr>
                <w:color w:val="auto"/>
              </w:rPr>
              <w:instrText xml:space="preserve"> FORMCHECKBOX </w:instrText>
            </w:r>
            <w:r>
              <w:rPr>
                <w:color w:val="auto"/>
              </w:rPr>
            </w:r>
            <w:r>
              <w:rPr>
                <w:color w:val="auto"/>
              </w:rPr>
              <w:fldChar w:fldCharType="end"/>
            </w:r>
            <w:bookmarkEnd w:id="34"/>
            <w:r w:rsidR="00AA6098">
              <w:rPr>
                <w:color w:val="auto"/>
              </w:rPr>
              <w:t>Atlante digitale del 900 letterario (il Novecento tra due secoli)</w:t>
            </w:r>
          </w:p>
          <w:p w14:paraId="70958727" w14:textId="77777777" w:rsidR="00AA6098" w:rsidRDefault="001F4AC3" w:rsidP="009D17B6">
            <w:pPr>
              <w:pStyle w:val="Default"/>
              <w:rPr>
                <w:color w:val="auto"/>
              </w:rPr>
            </w:pPr>
            <w:r>
              <w:rPr>
                <w:color w:val="auto"/>
              </w:rPr>
              <w:fldChar w:fldCharType="begin">
                <w:ffData>
                  <w:name w:val="Controllo43"/>
                  <w:enabled/>
                  <w:calcOnExit w:val="0"/>
                  <w:checkBox>
                    <w:sizeAuto/>
                    <w:default w:val="0"/>
                  </w:checkBox>
                </w:ffData>
              </w:fldChar>
            </w:r>
            <w:bookmarkStart w:id="35" w:name="Controllo43"/>
            <w:r w:rsidR="00AA6098">
              <w:rPr>
                <w:color w:val="auto"/>
              </w:rPr>
              <w:instrText xml:space="preserve"> FORMCHECKBOX </w:instrText>
            </w:r>
            <w:r>
              <w:rPr>
                <w:color w:val="auto"/>
              </w:rPr>
            </w:r>
            <w:r>
              <w:rPr>
                <w:color w:val="auto"/>
              </w:rPr>
              <w:fldChar w:fldCharType="end"/>
            </w:r>
            <w:bookmarkEnd w:id="35"/>
            <w:r w:rsidR="00AA6098">
              <w:rPr>
                <w:color w:val="auto"/>
              </w:rPr>
              <w:t xml:space="preserve">Erasmus plus </w:t>
            </w:r>
            <w:r w:rsidR="00AA6098" w:rsidRPr="00B50905">
              <w:rPr>
                <w:color w:val="auto"/>
                <w:sz w:val="16"/>
                <w:szCs w:val="16"/>
              </w:rPr>
              <w:t xml:space="preserve">(solo per le classi </w:t>
            </w:r>
            <w:proofErr w:type="gramStart"/>
            <w:r w:rsidR="00AA6098" w:rsidRPr="00B50905">
              <w:rPr>
                <w:color w:val="auto"/>
                <w:sz w:val="16"/>
                <w:szCs w:val="16"/>
              </w:rPr>
              <w:t>4</w:t>
            </w:r>
            <w:proofErr w:type="gramEnd"/>
            <w:r w:rsidR="00AA6098" w:rsidRPr="00B50905">
              <w:rPr>
                <w:color w:val="auto"/>
                <w:sz w:val="16"/>
                <w:szCs w:val="16"/>
              </w:rPr>
              <w:t>)</w:t>
            </w:r>
          </w:p>
          <w:p w14:paraId="336EE82B" w14:textId="77777777" w:rsidR="00AA6098" w:rsidRDefault="001F4AC3" w:rsidP="009D17B6">
            <w:pPr>
              <w:pStyle w:val="Default"/>
              <w:rPr>
                <w:color w:val="auto"/>
                <w:sz w:val="16"/>
                <w:szCs w:val="16"/>
              </w:rPr>
            </w:pPr>
            <w:r>
              <w:rPr>
                <w:color w:val="auto"/>
              </w:rPr>
              <w:fldChar w:fldCharType="begin">
                <w:ffData>
                  <w:name w:val="Controllo53"/>
                  <w:enabled/>
                  <w:calcOnExit w:val="0"/>
                  <w:checkBox>
                    <w:sizeAuto/>
                    <w:default w:val="0"/>
                  </w:checkBox>
                </w:ffData>
              </w:fldChar>
            </w:r>
            <w:bookmarkStart w:id="36" w:name="Controllo53"/>
            <w:r w:rsidR="00AA6098">
              <w:rPr>
                <w:color w:val="auto"/>
              </w:rPr>
              <w:instrText xml:space="preserve"> FORMCHECKBOX </w:instrText>
            </w:r>
            <w:r>
              <w:rPr>
                <w:color w:val="auto"/>
              </w:rPr>
            </w:r>
            <w:r>
              <w:rPr>
                <w:color w:val="auto"/>
              </w:rPr>
              <w:fldChar w:fldCharType="end"/>
            </w:r>
            <w:bookmarkEnd w:id="36"/>
            <w:r w:rsidR="00AA6098">
              <w:rPr>
                <w:color w:val="auto"/>
              </w:rPr>
              <w:t xml:space="preserve">POL2016 </w:t>
            </w:r>
            <w:r w:rsidR="00AA6098" w:rsidRPr="00B50905">
              <w:rPr>
                <w:color w:val="auto"/>
                <w:sz w:val="16"/>
                <w:szCs w:val="16"/>
              </w:rPr>
              <w:t xml:space="preserve">(solo </w:t>
            </w:r>
            <w:r w:rsidR="00AA6098">
              <w:rPr>
                <w:color w:val="auto"/>
                <w:sz w:val="16"/>
                <w:szCs w:val="16"/>
              </w:rPr>
              <w:t xml:space="preserve">per le classi </w:t>
            </w:r>
            <w:proofErr w:type="gramStart"/>
            <w:r w:rsidR="00AA6098">
              <w:rPr>
                <w:color w:val="auto"/>
                <w:sz w:val="16"/>
                <w:szCs w:val="16"/>
              </w:rPr>
              <w:t>3</w:t>
            </w:r>
            <w:proofErr w:type="gramEnd"/>
            <w:r w:rsidR="00AA6098" w:rsidRPr="00B50905">
              <w:rPr>
                <w:color w:val="auto"/>
                <w:sz w:val="16"/>
                <w:szCs w:val="16"/>
              </w:rPr>
              <w:t>)</w:t>
            </w:r>
          </w:p>
          <w:p w14:paraId="40CD7CFB" w14:textId="77777777" w:rsidR="00AA6098" w:rsidRDefault="001F4AC3" w:rsidP="009D17B6">
            <w:pPr>
              <w:pStyle w:val="Default"/>
              <w:rPr>
                <w:color w:val="auto"/>
              </w:rPr>
            </w:pPr>
            <w:r>
              <w:rPr>
                <w:color w:val="auto"/>
              </w:rPr>
              <w:fldChar w:fldCharType="begin">
                <w:ffData>
                  <w:name w:val="Controllo53"/>
                  <w:enabled/>
                  <w:calcOnExit w:val="0"/>
                  <w:checkBox>
                    <w:sizeAuto/>
                    <w:default w:val="0"/>
                  </w:checkBox>
                </w:ffData>
              </w:fldChar>
            </w:r>
            <w:r w:rsidR="00AA6098">
              <w:rPr>
                <w:color w:val="auto"/>
              </w:rPr>
              <w:instrText xml:space="preserve"> FORMCHECKBOX </w:instrText>
            </w:r>
            <w:r>
              <w:rPr>
                <w:color w:val="auto"/>
              </w:rPr>
            </w:r>
            <w:r>
              <w:rPr>
                <w:color w:val="auto"/>
              </w:rPr>
              <w:fldChar w:fldCharType="end"/>
            </w:r>
            <w:proofErr w:type="spellStart"/>
            <w:r w:rsidR="00AA6098" w:rsidRPr="009F36B5">
              <w:rPr>
                <w:color w:val="auto"/>
              </w:rPr>
              <w:t>Postcrossing</w:t>
            </w:r>
            <w:proofErr w:type="spellEnd"/>
            <w:r w:rsidR="00AA6098" w:rsidRPr="009F36B5">
              <w:rPr>
                <w:color w:val="auto"/>
              </w:rPr>
              <w:t xml:space="preserve"> – corrispondenza in lingua inglese</w:t>
            </w:r>
          </w:p>
          <w:p w14:paraId="26408E57" w14:textId="77777777" w:rsidR="00AA6098" w:rsidRDefault="001F4AC3" w:rsidP="009D17B6">
            <w:pPr>
              <w:pStyle w:val="Default"/>
            </w:pPr>
            <w:r>
              <w:rPr>
                <w:color w:val="auto"/>
              </w:rPr>
              <w:fldChar w:fldCharType="begin">
                <w:ffData>
                  <w:name w:val=""/>
                  <w:enabled/>
                  <w:calcOnExit w:val="0"/>
                  <w:checkBox>
                    <w:sizeAuto/>
                    <w:default w:val="1"/>
                  </w:checkBox>
                </w:ffData>
              </w:fldChar>
            </w:r>
            <w:r w:rsidR="00E729DD">
              <w:rPr>
                <w:color w:val="auto"/>
              </w:rPr>
              <w:instrText xml:space="preserve"> FORMCHECKBOX </w:instrText>
            </w:r>
            <w:r>
              <w:rPr>
                <w:color w:val="auto"/>
              </w:rPr>
            </w:r>
            <w:r>
              <w:rPr>
                <w:color w:val="auto"/>
              </w:rPr>
              <w:fldChar w:fldCharType="end"/>
            </w:r>
            <w:r w:rsidR="00AA6098" w:rsidRPr="00D62001">
              <w:t>Produzione</w:t>
            </w:r>
            <w:proofErr w:type="gramStart"/>
            <w:r w:rsidR="00AA6098" w:rsidRPr="00D62001">
              <w:t xml:space="preserve">  </w:t>
            </w:r>
            <w:proofErr w:type="gramEnd"/>
            <w:r w:rsidR="00AA6098" w:rsidRPr="00D62001">
              <w:t>materiale digitale</w:t>
            </w:r>
          </w:p>
          <w:p w14:paraId="15A15B54" w14:textId="77777777" w:rsidR="00AA6098" w:rsidRPr="009F36B5" w:rsidRDefault="001F4AC3" w:rsidP="009D17B6">
            <w:pPr>
              <w:pStyle w:val="Default"/>
              <w:rPr>
                <w:color w:val="auto"/>
              </w:rPr>
            </w:pPr>
            <w:r>
              <w:rPr>
                <w:color w:val="auto"/>
              </w:rPr>
              <w:fldChar w:fldCharType="begin">
                <w:ffData>
                  <w:name w:val="Controllo53"/>
                  <w:enabled/>
                  <w:calcOnExit w:val="0"/>
                  <w:checkBox>
                    <w:sizeAuto/>
                    <w:default w:val="0"/>
                  </w:checkBox>
                </w:ffData>
              </w:fldChar>
            </w:r>
            <w:r w:rsidR="00AA6098">
              <w:rPr>
                <w:color w:val="auto"/>
              </w:rPr>
              <w:instrText xml:space="preserve"> FORMCHECKBOX </w:instrText>
            </w:r>
            <w:r>
              <w:rPr>
                <w:color w:val="auto"/>
              </w:rPr>
            </w:r>
            <w:r>
              <w:rPr>
                <w:color w:val="auto"/>
              </w:rPr>
              <w:fldChar w:fldCharType="end"/>
            </w:r>
            <w:r w:rsidR="00AA6098" w:rsidRPr="00D62001">
              <w:t>Attività legate al progetto Erasmus +</w:t>
            </w:r>
          </w:p>
          <w:p w14:paraId="6A395013" w14:textId="77777777" w:rsidR="00AA6098" w:rsidRDefault="001F4AC3" w:rsidP="009D17B6">
            <w:pPr>
              <w:pStyle w:val="Default"/>
              <w:rPr>
                <w:color w:val="auto"/>
              </w:rPr>
            </w:pPr>
            <w:r>
              <w:rPr>
                <w:color w:val="auto"/>
              </w:rPr>
              <w:fldChar w:fldCharType="begin">
                <w:ffData>
                  <w:name w:val="Controllo54"/>
                  <w:enabled/>
                  <w:calcOnExit w:val="0"/>
                  <w:checkBox>
                    <w:sizeAuto/>
                    <w:default w:val="0"/>
                  </w:checkBox>
                </w:ffData>
              </w:fldChar>
            </w:r>
            <w:bookmarkStart w:id="37" w:name="Controllo54"/>
            <w:r w:rsidR="00AA6098">
              <w:rPr>
                <w:color w:val="auto"/>
              </w:rPr>
              <w:instrText xml:space="preserve"> FORMCHECKBOX </w:instrText>
            </w:r>
            <w:r>
              <w:rPr>
                <w:color w:val="auto"/>
              </w:rPr>
            </w:r>
            <w:r>
              <w:rPr>
                <w:color w:val="auto"/>
              </w:rPr>
              <w:fldChar w:fldCharType="end"/>
            </w:r>
            <w:bookmarkEnd w:id="37"/>
            <w:proofErr w:type="spellStart"/>
            <w:r w:rsidR="00AA6098">
              <w:rPr>
                <w:color w:val="auto"/>
              </w:rPr>
              <w:t>TWletteratura</w:t>
            </w:r>
            <w:proofErr w:type="spellEnd"/>
          </w:p>
          <w:p w14:paraId="33C1C956" w14:textId="77777777" w:rsidR="00AA6098" w:rsidRDefault="001F4AC3" w:rsidP="009D17B6">
            <w:pPr>
              <w:pStyle w:val="Default"/>
              <w:rPr>
                <w:color w:val="auto"/>
              </w:rPr>
            </w:pPr>
            <w:r>
              <w:rPr>
                <w:color w:val="auto"/>
              </w:rPr>
              <w:fldChar w:fldCharType="begin">
                <w:ffData>
                  <w:name w:val="Controllo55"/>
                  <w:enabled/>
                  <w:calcOnExit w:val="0"/>
                  <w:checkBox>
                    <w:sizeAuto/>
                    <w:default w:val="0"/>
                  </w:checkBox>
                </w:ffData>
              </w:fldChar>
            </w:r>
            <w:bookmarkStart w:id="38" w:name="Controllo55"/>
            <w:r w:rsidR="00AA6098">
              <w:rPr>
                <w:color w:val="auto"/>
              </w:rPr>
              <w:instrText xml:space="preserve"> FORMCHECKBOX </w:instrText>
            </w:r>
            <w:r>
              <w:rPr>
                <w:color w:val="auto"/>
              </w:rPr>
            </w:r>
            <w:r>
              <w:rPr>
                <w:color w:val="auto"/>
              </w:rPr>
              <w:fldChar w:fldCharType="end"/>
            </w:r>
            <w:bookmarkEnd w:id="38"/>
            <w:r w:rsidR="00AA6098">
              <w:rPr>
                <w:color w:val="auto"/>
              </w:rPr>
              <w:t>E-</w:t>
            </w:r>
            <w:proofErr w:type="spellStart"/>
            <w:r w:rsidR="00AA6098">
              <w:rPr>
                <w:color w:val="auto"/>
              </w:rPr>
              <w:t>twinning</w:t>
            </w:r>
            <w:proofErr w:type="spellEnd"/>
          </w:p>
          <w:p w14:paraId="2C55B951" w14:textId="77777777" w:rsidR="00AA6098" w:rsidRPr="00BD4911" w:rsidRDefault="001F4AC3" w:rsidP="009D17B6">
            <w:pPr>
              <w:pStyle w:val="Default"/>
              <w:rPr>
                <w:color w:val="auto"/>
              </w:rPr>
            </w:pPr>
            <w:r>
              <w:rPr>
                <w:color w:val="auto"/>
              </w:rPr>
              <w:fldChar w:fldCharType="begin">
                <w:ffData>
                  <w:name w:val="Controllo57"/>
                  <w:enabled/>
                  <w:calcOnExit w:val="0"/>
                  <w:checkBox>
                    <w:sizeAuto/>
                    <w:default w:val="0"/>
                  </w:checkBox>
                </w:ffData>
              </w:fldChar>
            </w:r>
            <w:bookmarkStart w:id="39" w:name="Controllo57"/>
            <w:r w:rsidR="00AA6098">
              <w:rPr>
                <w:color w:val="auto"/>
              </w:rPr>
              <w:instrText xml:space="preserve"> FORMCHECKBOX </w:instrText>
            </w:r>
            <w:r>
              <w:rPr>
                <w:color w:val="auto"/>
              </w:rPr>
            </w:r>
            <w:r>
              <w:rPr>
                <w:color w:val="auto"/>
              </w:rPr>
              <w:fldChar w:fldCharType="end"/>
            </w:r>
            <w:bookmarkEnd w:id="39"/>
            <w:r w:rsidR="00AA6098">
              <w:rPr>
                <w:color w:val="auto"/>
              </w:rPr>
              <w:t>I</w:t>
            </w:r>
            <w:r w:rsidR="00AA6098" w:rsidRPr="00BD4911">
              <w:rPr>
                <w:color w:val="auto"/>
              </w:rPr>
              <w:t>l quotidiano in classe</w:t>
            </w:r>
          </w:p>
          <w:p w14:paraId="6FB3206E" w14:textId="77777777" w:rsidR="00AA6098" w:rsidRPr="00CE2F09" w:rsidRDefault="001F4AC3" w:rsidP="009D17B6">
            <w:pPr>
              <w:pStyle w:val="Default"/>
              <w:rPr>
                <w:color w:val="auto"/>
                <w:sz w:val="16"/>
                <w:szCs w:val="16"/>
              </w:rPr>
            </w:pPr>
            <w:r>
              <w:rPr>
                <w:color w:val="auto"/>
              </w:rPr>
              <w:fldChar w:fldCharType="begin">
                <w:ffData>
                  <w:name w:val="Controllo59"/>
                  <w:enabled/>
                  <w:calcOnExit w:val="0"/>
                  <w:checkBox>
                    <w:sizeAuto/>
                    <w:default w:val="1"/>
                  </w:checkBox>
                </w:ffData>
              </w:fldChar>
            </w:r>
            <w:bookmarkStart w:id="40" w:name="Controllo59"/>
            <w:r w:rsidR="00E729DD">
              <w:rPr>
                <w:color w:val="auto"/>
              </w:rPr>
              <w:instrText xml:space="preserve"> FORMCHECKBOX </w:instrText>
            </w:r>
            <w:r>
              <w:rPr>
                <w:color w:val="auto"/>
              </w:rPr>
            </w:r>
            <w:r>
              <w:rPr>
                <w:color w:val="auto"/>
              </w:rPr>
              <w:fldChar w:fldCharType="end"/>
            </w:r>
            <w:bookmarkEnd w:id="40"/>
            <w:r w:rsidR="00AA6098">
              <w:rPr>
                <w:color w:val="auto"/>
              </w:rPr>
              <w:t xml:space="preserve">Estingui il disagio </w:t>
            </w:r>
            <w:r w:rsidR="00AA6098" w:rsidRPr="00CE2F09">
              <w:rPr>
                <w:color w:val="auto"/>
                <w:sz w:val="16"/>
                <w:szCs w:val="16"/>
              </w:rPr>
              <w:t>(con la collaborazione di padre Carmine, padre Alessandro e della dott.</w:t>
            </w:r>
            <w:r w:rsidR="00AA6098">
              <w:rPr>
                <w:color w:val="auto"/>
                <w:sz w:val="16"/>
                <w:szCs w:val="16"/>
              </w:rPr>
              <w:t>ssa</w:t>
            </w:r>
            <w:r w:rsidR="00AA6098" w:rsidRPr="00CE2F09">
              <w:rPr>
                <w:color w:val="auto"/>
                <w:sz w:val="16"/>
                <w:szCs w:val="16"/>
              </w:rPr>
              <w:t xml:space="preserve"> </w:t>
            </w:r>
            <w:proofErr w:type="spellStart"/>
            <w:r w:rsidR="00AA6098" w:rsidRPr="00CE2F09">
              <w:rPr>
                <w:color w:val="auto"/>
                <w:sz w:val="16"/>
                <w:szCs w:val="16"/>
              </w:rPr>
              <w:t>Sca</w:t>
            </w:r>
            <w:r w:rsidR="00AA6098">
              <w:rPr>
                <w:color w:val="auto"/>
                <w:sz w:val="16"/>
                <w:szCs w:val="16"/>
              </w:rPr>
              <w:t>z</w:t>
            </w:r>
            <w:r w:rsidR="00AA6098" w:rsidRPr="00CE2F09">
              <w:rPr>
                <w:color w:val="auto"/>
                <w:sz w:val="16"/>
                <w:szCs w:val="16"/>
              </w:rPr>
              <w:t>ziota</w:t>
            </w:r>
            <w:proofErr w:type="spellEnd"/>
            <w:proofErr w:type="gramStart"/>
            <w:r w:rsidR="00AA6098" w:rsidRPr="00CE2F09">
              <w:rPr>
                <w:color w:val="auto"/>
                <w:sz w:val="16"/>
                <w:szCs w:val="16"/>
              </w:rPr>
              <w:t>)</w:t>
            </w:r>
            <w:proofErr w:type="gramEnd"/>
          </w:p>
          <w:p w14:paraId="45F00B28" w14:textId="77777777" w:rsidR="00AA6098" w:rsidRDefault="001F4AC3" w:rsidP="009D17B6">
            <w:pPr>
              <w:pStyle w:val="Default"/>
              <w:jc w:val="both"/>
            </w:pPr>
            <w:r>
              <w:fldChar w:fldCharType="begin">
                <w:ffData>
                  <w:name w:val="Controllo62"/>
                  <w:enabled/>
                  <w:calcOnExit w:val="0"/>
                  <w:checkBox>
                    <w:sizeAuto/>
                    <w:default w:val="0"/>
                  </w:checkBox>
                </w:ffData>
              </w:fldChar>
            </w:r>
            <w:bookmarkStart w:id="41" w:name="Controllo62"/>
            <w:r w:rsidR="00AA6098">
              <w:instrText xml:space="preserve"> FORMCHECKBOX </w:instrText>
            </w:r>
            <w:r>
              <w:fldChar w:fldCharType="end"/>
            </w:r>
            <w:bookmarkEnd w:id="41"/>
            <w:proofErr w:type="gramStart"/>
            <w:r w:rsidR="00AA6098">
              <w:t>Progetto educativo-informativo “Le morti evitabili” in collaborazione con la centrale operativa del 118</w:t>
            </w:r>
            <w:proofErr w:type="gramEnd"/>
          </w:p>
          <w:p w14:paraId="75174C7B" w14:textId="77777777" w:rsidR="00AA6098" w:rsidRDefault="001F4AC3" w:rsidP="009D17B6">
            <w:pPr>
              <w:pStyle w:val="Default"/>
              <w:jc w:val="both"/>
            </w:pPr>
            <w:r>
              <w:fldChar w:fldCharType="begin">
                <w:ffData>
                  <w:name w:val="Controllo71"/>
                  <w:enabled/>
                  <w:calcOnExit w:val="0"/>
                  <w:checkBox>
                    <w:sizeAuto/>
                    <w:default w:val="1"/>
                  </w:checkBox>
                </w:ffData>
              </w:fldChar>
            </w:r>
            <w:r w:rsidR="00AA6098">
              <w:instrText xml:space="preserve"> FORMCHECKBOX </w:instrText>
            </w:r>
            <w:r>
              <w:fldChar w:fldCharType="end"/>
            </w:r>
            <w:r w:rsidR="00AA6098">
              <w:t>Altro</w:t>
            </w:r>
          </w:p>
          <w:p w14:paraId="24E8C64A" w14:textId="77777777" w:rsidR="00304FE6" w:rsidRDefault="00304FE6" w:rsidP="009D17B6">
            <w:pPr>
              <w:pStyle w:val="Default"/>
              <w:jc w:val="both"/>
              <w:rPr>
                <w:b/>
                <w:bCs/>
                <w:sz w:val="28"/>
                <w:szCs w:val="28"/>
              </w:rPr>
            </w:pPr>
          </w:p>
        </w:tc>
      </w:tr>
      <w:tr w:rsidR="00AA6098" w14:paraId="7E513A39"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0BD17A65" w14:textId="77777777" w:rsidR="00AA6098" w:rsidRDefault="00AA6098" w:rsidP="009D17B6">
            <w:pPr>
              <w:pStyle w:val="Default"/>
              <w:jc w:val="center"/>
              <w:rPr>
                <w:color w:val="auto"/>
              </w:rPr>
            </w:pPr>
            <w:proofErr w:type="gramStart"/>
            <w:r>
              <w:rPr>
                <w:b/>
                <w:bCs/>
                <w:sz w:val="28"/>
                <w:szCs w:val="28"/>
              </w:rPr>
              <w:t>ATTIVITÀ EXTRACURRICULARI A CARICO DELLA SCUOLA E/O CON CONTRIBUTI DELLE FAMIGLIE</w:t>
            </w:r>
            <w:proofErr w:type="gramEnd"/>
          </w:p>
        </w:tc>
      </w:tr>
      <w:tr w:rsidR="00AA6098" w14:paraId="636C5329"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19DE0532" w14:textId="77777777" w:rsidR="00304FE6" w:rsidRDefault="00304FE6" w:rsidP="009D17B6">
            <w:pPr>
              <w:pStyle w:val="Default"/>
              <w:rPr>
                <w:color w:val="auto"/>
              </w:rPr>
            </w:pPr>
          </w:p>
          <w:p w14:paraId="0D338C21" w14:textId="77777777" w:rsidR="00AA6098" w:rsidRDefault="001F4AC3" w:rsidP="009D17B6">
            <w:pPr>
              <w:pStyle w:val="Default"/>
              <w:rPr>
                <w:color w:val="auto"/>
              </w:rPr>
            </w:pPr>
            <w:r>
              <w:rPr>
                <w:color w:val="auto"/>
              </w:rPr>
              <w:fldChar w:fldCharType="begin">
                <w:ffData>
                  <w:name w:val="Controllo56"/>
                  <w:enabled/>
                  <w:calcOnExit w:val="0"/>
                  <w:checkBox>
                    <w:sizeAuto/>
                    <w:default w:val="1"/>
                  </w:checkBox>
                </w:ffData>
              </w:fldChar>
            </w:r>
            <w:bookmarkStart w:id="42" w:name="Controllo56"/>
            <w:r w:rsidR="00E729DD">
              <w:rPr>
                <w:color w:val="auto"/>
              </w:rPr>
              <w:instrText xml:space="preserve"> FORMCHECKBOX </w:instrText>
            </w:r>
            <w:r>
              <w:rPr>
                <w:color w:val="auto"/>
              </w:rPr>
            </w:r>
            <w:r>
              <w:rPr>
                <w:color w:val="auto"/>
              </w:rPr>
              <w:fldChar w:fldCharType="end"/>
            </w:r>
            <w:bookmarkEnd w:id="42"/>
            <w:r w:rsidR="00AA6098" w:rsidRPr="00BD4911">
              <w:rPr>
                <w:color w:val="auto"/>
              </w:rPr>
              <w:t xml:space="preserve">Settimana della </w:t>
            </w:r>
            <w:proofErr w:type="gramStart"/>
            <w:r w:rsidR="00AA6098" w:rsidRPr="00BD4911">
              <w:rPr>
                <w:color w:val="auto"/>
              </w:rPr>
              <w:t>promozione</w:t>
            </w:r>
            <w:proofErr w:type="gramEnd"/>
            <w:r w:rsidR="00AA6098" w:rsidRPr="00BD4911">
              <w:rPr>
                <w:color w:val="auto"/>
              </w:rPr>
              <w:t xml:space="preserve"> della cultura scientifica</w:t>
            </w:r>
            <w:r w:rsidR="00AA6098">
              <w:rPr>
                <w:color w:val="auto"/>
              </w:rPr>
              <w:t xml:space="preserve"> e tecnologica</w:t>
            </w:r>
          </w:p>
          <w:p w14:paraId="0D93855D" w14:textId="77777777" w:rsidR="00AA6098" w:rsidRDefault="00AA6098" w:rsidP="009D17B6">
            <w:pPr>
              <w:pStyle w:val="Default"/>
              <w:rPr>
                <w:color w:val="auto"/>
              </w:rPr>
            </w:pPr>
          </w:p>
          <w:p w14:paraId="6F6FFD2D" w14:textId="77777777" w:rsidR="00AA6098" w:rsidRPr="00B854AA" w:rsidRDefault="00AA6098" w:rsidP="009D17B6">
            <w:pPr>
              <w:pStyle w:val="Default"/>
              <w:rPr>
                <w:b/>
                <w:color w:val="auto"/>
              </w:rPr>
            </w:pPr>
            <w:r w:rsidRPr="00B854AA">
              <w:rPr>
                <w:b/>
                <w:color w:val="auto"/>
              </w:rPr>
              <w:t>Incontro con l’autore</w:t>
            </w:r>
          </w:p>
          <w:p w14:paraId="3650909F" w14:textId="77777777" w:rsidR="00AA6098" w:rsidRDefault="001F4AC3" w:rsidP="009D17B6">
            <w:pPr>
              <w:pStyle w:val="Default"/>
              <w:rPr>
                <w:color w:val="auto"/>
              </w:rPr>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rPr>
                <w:color w:val="auto"/>
              </w:rPr>
              <w:t>Io leggo perché</w:t>
            </w:r>
          </w:p>
          <w:p w14:paraId="4BC9058B" w14:textId="77777777" w:rsidR="00AA6098" w:rsidRDefault="001F4AC3" w:rsidP="009D17B6">
            <w:pPr>
              <w:pStyle w:val="Default"/>
              <w:rPr>
                <w:color w:val="auto"/>
              </w:rPr>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rPr>
                <w:color w:val="auto"/>
              </w:rPr>
              <w:t>Libriamoci</w:t>
            </w:r>
          </w:p>
          <w:p w14:paraId="536C8C9A" w14:textId="64AD2048" w:rsidR="00AA6098" w:rsidRDefault="00304FE6" w:rsidP="009D17B6">
            <w:pPr>
              <w:pStyle w:val="Default"/>
              <w:rPr>
                <w:sz w:val="16"/>
                <w:szCs w:val="16"/>
              </w:rPr>
            </w:pPr>
            <w:r>
              <w:rPr>
                <w:b/>
                <w:color w:val="auto"/>
              </w:rPr>
              <w:t xml:space="preserve"> </w:t>
            </w:r>
          </w:p>
          <w:p w14:paraId="065AC60B" w14:textId="77777777" w:rsidR="00AA6098" w:rsidRDefault="00AA6098" w:rsidP="009D17B6">
            <w:pPr>
              <w:pStyle w:val="Default"/>
              <w:rPr>
                <w:color w:val="auto"/>
              </w:rPr>
            </w:pPr>
          </w:p>
        </w:tc>
      </w:tr>
      <w:tr w:rsidR="00AA6098" w14:paraId="39CC86D2"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4DBF2A74" w14:textId="77777777" w:rsidR="00AA6098" w:rsidRDefault="00AA6098" w:rsidP="009D17B6">
            <w:pPr>
              <w:pStyle w:val="Default"/>
              <w:jc w:val="center"/>
              <w:rPr>
                <w:color w:val="auto"/>
              </w:rPr>
            </w:pPr>
            <w:proofErr w:type="gramStart"/>
            <w:r>
              <w:rPr>
                <w:b/>
                <w:bCs/>
                <w:sz w:val="28"/>
                <w:szCs w:val="28"/>
              </w:rPr>
              <w:t>ATTIVITÀ EXTRACURRICULARI A CARICO DELLA SCUOLA O CON L’INTERMEDIAZIONE DELLA SCUOLA</w:t>
            </w:r>
            <w:proofErr w:type="gramEnd"/>
          </w:p>
        </w:tc>
      </w:tr>
      <w:tr w:rsidR="00AA6098" w14:paraId="76E9EAD5"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765D0898" w14:textId="77777777" w:rsidR="00AA6098" w:rsidRDefault="001F4AC3" w:rsidP="009D17B6">
            <w:pPr>
              <w:pStyle w:val="Default"/>
              <w:rPr>
                <w:lang w:val="en-US"/>
              </w:rPr>
            </w:pPr>
            <w:r>
              <w:rPr>
                <w:color w:val="auto"/>
              </w:rPr>
              <w:fldChar w:fldCharType="begin">
                <w:ffData>
                  <w:name w:val="Controllo47"/>
                  <w:enabled/>
                  <w:calcOnExit w:val="0"/>
                  <w:checkBox>
                    <w:sizeAuto/>
                    <w:default w:val="0"/>
                  </w:checkBox>
                </w:ffData>
              </w:fldChar>
            </w:r>
            <w:r w:rsidR="00AA6098" w:rsidRPr="008222C8">
              <w:rPr>
                <w:color w:val="auto"/>
                <w:lang w:val="en-US"/>
              </w:rPr>
              <w:instrText xml:space="preserve"> FORMCHECKBOX </w:instrText>
            </w:r>
            <w:r>
              <w:rPr>
                <w:color w:val="auto"/>
              </w:rPr>
            </w:r>
            <w:r>
              <w:rPr>
                <w:color w:val="auto"/>
              </w:rPr>
              <w:fldChar w:fldCharType="end"/>
            </w:r>
            <w:r w:rsidR="00AA6098" w:rsidRPr="007B11AA">
              <w:rPr>
                <w:lang w:val="en-US"/>
              </w:rPr>
              <w:t xml:space="preserve"> </w:t>
            </w:r>
            <w:proofErr w:type="spellStart"/>
            <w:r w:rsidR="00AA6098" w:rsidRPr="007B11AA">
              <w:rPr>
                <w:lang w:val="en-US"/>
              </w:rPr>
              <w:t>Cineforum</w:t>
            </w:r>
            <w:proofErr w:type="spellEnd"/>
            <w:r w:rsidR="00AA6098" w:rsidRPr="007B11AA">
              <w:rPr>
                <w:lang w:val="en-US"/>
              </w:rPr>
              <w:t xml:space="preserve"> in Lingua (Dangerous Teens)</w:t>
            </w:r>
          </w:p>
          <w:p w14:paraId="6A1F950B"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D62001">
              <w:t xml:space="preserve">Approfondimenti </w:t>
            </w:r>
            <w:r w:rsidR="00AA6098">
              <w:t>con docenti dell’</w:t>
            </w:r>
            <w:r w:rsidR="00AA6098" w:rsidRPr="00D62001">
              <w:t>UNICAL</w:t>
            </w:r>
          </w:p>
          <w:p w14:paraId="58A5C181"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75019C">
              <w:t>Orientamento</w:t>
            </w:r>
            <w:r w:rsidR="00AA6098" w:rsidRPr="00D62001">
              <w:t xml:space="preserve"> </w:t>
            </w:r>
            <w:r w:rsidR="00AA6098">
              <w:t>con docenti dell’</w:t>
            </w:r>
            <w:r w:rsidR="00AA6098" w:rsidRPr="00D62001">
              <w:t>UNICAL</w:t>
            </w:r>
          </w:p>
          <w:p w14:paraId="69FD4B07" w14:textId="77777777" w:rsidR="00AA6098" w:rsidRDefault="001F4AC3" w:rsidP="009D17B6">
            <w:pPr>
              <w:pStyle w:val="Default"/>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rPr>
                <w:sz w:val="16"/>
                <w:szCs w:val="16"/>
              </w:rPr>
              <w:t xml:space="preserve"> </w:t>
            </w:r>
            <w:r w:rsidR="00AA6098" w:rsidRPr="00D62001">
              <w:t>Allenamenti matematici</w:t>
            </w:r>
          </w:p>
          <w:p w14:paraId="35342B3A"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D62001">
              <w:t>Preparazione Fisica 2° Livello</w:t>
            </w:r>
          </w:p>
          <w:p w14:paraId="2D6B2830"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D62001">
              <w:t>Piano Lauree Scientifiche di Matematica</w:t>
            </w:r>
          </w:p>
          <w:p w14:paraId="02F1844B"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D62001">
              <w:t>Piano Lauree Scientifiche di Statistica</w:t>
            </w:r>
          </w:p>
          <w:p w14:paraId="066CF655"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D62001">
              <w:t>Piano Lauree Scientifiche di Fisica e Scienza dei Materiali</w:t>
            </w:r>
          </w:p>
          <w:p w14:paraId="1D32E07E"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D62001">
              <w:t xml:space="preserve">Piano Lauree Scientifiche sia presso il Dipartimento di Biologia che di </w:t>
            </w:r>
            <w:proofErr w:type="gramStart"/>
            <w:r w:rsidR="00AA6098" w:rsidRPr="00D62001">
              <w:t>Chimica</w:t>
            </w:r>
            <w:proofErr w:type="gramEnd"/>
          </w:p>
          <w:p w14:paraId="43DB026D" w14:textId="77777777" w:rsidR="00AA6098" w:rsidRDefault="001F4AC3" w:rsidP="009D17B6">
            <w:pPr>
              <w:pStyle w:val="Default"/>
            </w:pPr>
            <w:r>
              <w:rPr>
                <w:bCs/>
              </w:rPr>
              <w:lastRenderedPageBreak/>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D62001">
              <w:t>"TEATRO IN NOTE" produzione di cortometraggi</w:t>
            </w:r>
          </w:p>
          <w:p w14:paraId="43F8F730" w14:textId="77777777" w:rsidR="00AA6098" w:rsidRDefault="001F4AC3" w:rsidP="009D17B6">
            <w:pPr>
              <w:pStyle w:val="Default"/>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rPr>
                <w:sz w:val="16"/>
                <w:szCs w:val="16"/>
              </w:rPr>
              <w:t xml:space="preserve"> </w:t>
            </w:r>
            <w:r w:rsidR="00AA6098" w:rsidRPr="00D62001">
              <w:t>Olimpiadi della Matematica, fase d'Istituto</w:t>
            </w:r>
          </w:p>
          <w:p w14:paraId="412FB7AA" w14:textId="77777777" w:rsidR="00AA6098" w:rsidRPr="008222C8" w:rsidRDefault="001F4AC3" w:rsidP="009D17B6">
            <w:pPr>
              <w:pStyle w:val="Default"/>
              <w:rPr>
                <w:color w:val="auto"/>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6E75EC">
              <w:t>OPEN LAB</w:t>
            </w:r>
          </w:p>
          <w:p w14:paraId="5EA5DCAF" w14:textId="77777777" w:rsidR="00AA6098" w:rsidRDefault="001F4AC3" w:rsidP="009D17B6">
            <w:pPr>
              <w:pStyle w:val="Default"/>
            </w:pPr>
            <w:r>
              <w:fldChar w:fldCharType="begin">
                <w:ffData>
                  <w:name w:val="Controllo64"/>
                  <w:enabled/>
                  <w:calcOnExit w:val="0"/>
                  <w:checkBox>
                    <w:sizeAuto/>
                    <w:default w:val="0"/>
                  </w:checkBox>
                </w:ffData>
              </w:fldChar>
            </w:r>
            <w:bookmarkStart w:id="43" w:name="Controllo64"/>
            <w:r w:rsidR="00AA6098">
              <w:instrText xml:space="preserve"> FORMCHECKBOX </w:instrText>
            </w:r>
            <w:r>
              <w:fldChar w:fldCharType="end"/>
            </w:r>
            <w:bookmarkEnd w:id="43"/>
            <w:r w:rsidR="00AA6098">
              <w:t xml:space="preserve">Potenziamento giuridico ed economico (solo classi </w:t>
            </w:r>
            <w:proofErr w:type="gramStart"/>
            <w:r w:rsidR="00AA6098">
              <w:t>2</w:t>
            </w:r>
            <w:proofErr w:type="gramEnd"/>
            <w:r w:rsidR="00AA6098">
              <w:t>)</w:t>
            </w:r>
          </w:p>
          <w:p w14:paraId="1C0FFCF1" w14:textId="77777777" w:rsidR="00AA6098" w:rsidRDefault="001F4AC3" w:rsidP="009D17B6">
            <w:pPr>
              <w:pStyle w:val="Default"/>
              <w:rPr>
                <w:color w:val="auto"/>
              </w:rPr>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rPr>
                <w:sz w:val="16"/>
                <w:szCs w:val="16"/>
              </w:rPr>
              <w:t xml:space="preserve"> </w:t>
            </w:r>
            <w:r w:rsidR="00AA6098">
              <w:t>Potenziamento linguistico finalizzato alla certificazione delle competenze</w:t>
            </w:r>
          </w:p>
          <w:p w14:paraId="2C677B73" w14:textId="77777777" w:rsidR="00AA6098" w:rsidRDefault="001F4AC3" w:rsidP="009D17B6">
            <w:pPr>
              <w:pStyle w:val="Default"/>
              <w:jc w:val="both"/>
            </w:pPr>
            <w:r>
              <w:fldChar w:fldCharType="begin">
                <w:ffData>
                  <w:name w:val="Controllo61"/>
                  <w:enabled/>
                  <w:calcOnExit w:val="0"/>
                  <w:checkBox>
                    <w:sizeAuto/>
                    <w:default w:val="1"/>
                  </w:checkBox>
                </w:ffData>
              </w:fldChar>
            </w:r>
            <w:bookmarkStart w:id="44" w:name="Controllo61"/>
            <w:r w:rsidR="00AA6098">
              <w:instrText xml:space="preserve"> FORMCHECKBOX </w:instrText>
            </w:r>
            <w:r>
              <w:fldChar w:fldCharType="end"/>
            </w:r>
            <w:bookmarkEnd w:id="44"/>
            <w:r w:rsidR="00AA6098">
              <w:t>Corsi di recupero</w:t>
            </w:r>
          </w:p>
          <w:p w14:paraId="18F7B2B6" w14:textId="77777777" w:rsidR="00AA6098" w:rsidRDefault="001F4AC3" w:rsidP="009D17B6">
            <w:pPr>
              <w:pStyle w:val="Default"/>
              <w:jc w:val="both"/>
            </w:pPr>
            <w:r>
              <w:fldChar w:fldCharType="begin">
                <w:ffData>
                  <w:name w:val="Controllo61"/>
                  <w:enabled/>
                  <w:calcOnExit w:val="0"/>
                  <w:checkBox>
                    <w:sizeAuto/>
                    <w:default w:val="1"/>
                  </w:checkBox>
                </w:ffData>
              </w:fldChar>
            </w:r>
            <w:r w:rsidR="00AA6098">
              <w:instrText xml:space="preserve"> FORMCHECKBOX </w:instrText>
            </w:r>
            <w:r>
              <w:fldChar w:fldCharType="end"/>
            </w:r>
            <w:r w:rsidR="00AA6098">
              <w:t>Sportello didattico</w:t>
            </w:r>
          </w:p>
          <w:p w14:paraId="718FB1FA" w14:textId="77777777" w:rsidR="00AA6098" w:rsidRPr="00E232B6" w:rsidRDefault="001F4AC3" w:rsidP="009D17B6">
            <w:pPr>
              <w:pStyle w:val="Default"/>
              <w:jc w:val="both"/>
            </w:pPr>
            <w:r>
              <w:fldChar w:fldCharType="begin">
                <w:ffData>
                  <w:name w:val="Controllo61"/>
                  <w:enabled/>
                  <w:calcOnExit w:val="0"/>
                  <w:checkBox>
                    <w:sizeAuto/>
                    <w:default w:val="1"/>
                  </w:checkBox>
                </w:ffData>
              </w:fldChar>
            </w:r>
            <w:r w:rsidR="00AA6098">
              <w:instrText xml:space="preserve"> FORMCHECKBOX </w:instrText>
            </w:r>
            <w:r>
              <w:fldChar w:fldCharType="end"/>
            </w:r>
            <w:r w:rsidR="00AA6098">
              <w:t>Attività di ripasso e</w:t>
            </w:r>
            <w:r w:rsidR="00AA6098" w:rsidRPr="00E232B6">
              <w:t xml:space="preserve"> di raccordo con il programma svolto </w:t>
            </w:r>
          </w:p>
          <w:p w14:paraId="30ABB710" w14:textId="77777777" w:rsidR="00AA6098" w:rsidRDefault="001F4AC3" w:rsidP="009D17B6">
            <w:pPr>
              <w:pStyle w:val="Default"/>
              <w:jc w:val="both"/>
              <w:rPr>
                <w:sz w:val="21"/>
                <w:szCs w:val="21"/>
              </w:rPr>
            </w:pPr>
            <w:r>
              <w:fldChar w:fldCharType="begin">
                <w:ffData>
                  <w:name w:val="Controllo61"/>
                  <w:enabled/>
                  <w:calcOnExit w:val="0"/>
                  <w:checkBox>
                    <w:sizeAuto/>
                    <w:default w:val="1"/>
                  </w:checkBox>
                </w:ffData>
              </w:fldChar>
            </w:r>
            <w:r w:rsidR="00AA6098">
              <w:instrText xml:space="preserve"> FORMCHECKBOX </w:instrText>
            </w:r>
            <w:r>
              <w:fldChar w:fldCharType="end"/>
            </w:r>
            <w:r w:rsidR="00AA6098">
              <w:t>Studio assistito e miglioramento del metodo di studio</w:t>
            </w:r>
            <w:r w:rsidR="00AA6098">
              <w:rPr>
                <w:sz w:val="21"/>
                <w:szCs w:val="21"/>
              </w:rPr>
              <w:t xml:space="preserve"> </w:t>
            </w:r>
          </w:p>
          <w:p w14:paraId="469AA260" w14:textId="77777777" w:rsidR="00AA6098" w:rsidRDefault="00AA6098" w:rsidP="009D17B6">
            <w:pPr>
              <w:pStyle w:val="Default"/>
              <w:jc w:val="both"/>
              <w:rPr>
                <w:b/>
                <w:bCs/>
                <w:sz w:val="28"/>
                <w:szCs w:val="28"/>
              </w:rPr>
            </w:pPr>
          </w:p>
          <w:p w14:paraId="3554143E" w14:textId="77777777" w:rsidR="00AA6098" w:rsidRPr="008222C8" w:rsidRDefault="00AA6098" w:rsidP="009D17B6">
            <w:pPr>
              <w:pStyle w:val="Default"/>
              <w:rPr>
                <w:b/>
                <w:color w:val="auto"/>
              </w:rPr>
            </w:pPr>
            <w:proofErr w:type="gramStart"/>
            <w:r w:rsidRPr="008222C8">
              <w:rPr>
                <w:b/>
                <w:color w:val="auto"/>
              </w:rPr>
              <w:t>Promozione</w:t>
            </w:r>
            <w:proofErr w:type="gramEnd"/>
            <w:r w:rsidRPr="008222C8">
              <w:rPr>
                <w:b/>
                <w:color w:val="auto"/>
              </w:rPr>
              <w:t xml:space="preserve"> dell’attività sportiva</w:t>
            </w:r>
          </w:p>
          <w:p w14:paraId="7599606B" w14:textId="77777777" w:rsidR="00AA6098" w:rsidRDefault="001F4AC3" w:rsidP="009D17B6">
            <w:pPr>
              <w:pStyle w:val="Default"/>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rPr>
                <w:sz w:val="16"/>
                <w:szCs w:val="16"/>
              </w:rPr>
              <w:t xml:space="preserve"> </w:t>
            </w:r>
            <w:r w:rsidR="00AA6098">
              <w:t>V</w:t>
            </w:r>
            <w:r w:rsidR="00AA6098" w:rsidRPr="006E75EC">
              <w:t xml:space="preserve">alori in rete </w:t>
            </w:r>
            <w:r w:rsidR="00AA6098">
              <w:t xml:space="preserve">- </w:t>
            </w:r>
            <w:r w:rsidR="00AA6098">
              <w:rPr>
                <w:color w:val="auto"/>
              </w:rPr>
              <w:t>Campionati studenteschi</w:t>
            </w:r>
            <w:r w:rsidR="00AA6098" w:rsidRPr="006E75EC">
              <w:t xml:space="preserve"> </w:t>
            </w:r>
          </w:p>
          <w:p w14:paraId="1814D72B" w14:textId="77777777" w:rsidR="00AA6098" w:rsidRDefault="001F4AC3" w:rsidP="009D17B6">
            <w:pPr>
              <w:pStyle w:val="Default"/>
              <w:rPr>
                <w:color w:val="auto"/>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t>Progetto sperimentale “ I</w:t>
            </w:r>
            <w:r w:rsidR="00AA6098" w:rsidRPr="006E75EC">
              <w:t>o calcio a</w:t>
            </w:r>
            <w:proofErr w:type="gramStart"/>
            <w:r w:rsidR="00AA6098" w:rsidRPr="006E75EC">
              <w:t xml:space="preserve">  </w:t>
            </w:r>
            <w:proofErr w:type="gramEnd"/>
            <w:r w:rsidR="00AA6098" w:rsidRPr="006E75EC">
              <w:t>5 femminile”</w:t>
            </w:r>
          </w:p>
          <w:p w14:paraId="728F4E7B" w14:textId="77777777" w:rsidR="00AA6098" w:rsidRDefault="001F4AC3" w:rsidP="009D17B6">
            <w:pPr>
              <w:pStyle w:val="Default"/>
              <w:rPr>
                <w:color w:val="auto"/>
              </w:rPr>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rPr>
                <w:sz w:val="16"/>
                <w:szCs w:val="16"/>
              </w:rPr>
              <w:t xml:space="preserve"> </w:t>
            </w:r>
            <w:r w:rsidR="00AA6098">
              <w:t xml:space="preserve">Attività </w:t>
            </w:r>
            <w:r w:rsidR="00AA6098" w:rsidRPr="006E75EC">
              <w:t>sportiva extrascolastica</w:t>
            </w:r>
          </w:p>
          <w:p w14:paraId="7EC2B7EB" w14:textId="77777777" w:rsidR="00AA6098" w:rsidRDefault="00AA6098" w:rsidP="009D17B6">
            <w:pPr>
              <w:pStyle w:val="Default"/>
              <w:jc w:val="both"/>
              <w:rPr>
                <w:b/>
                <w:bCs/>
                <w:sz w:val="28"/>
                <w:szCs w:val="28"/>
              </w:rPr>
            </w:pPr>
          </w:p>
          <w:p w14:paraId="0F16C0AA" w14:textId="77777777" w:rsidR="000D4A50" w:rsidRDefault="000D4A50" w:rsidP="009D17B6">
            <w:pPr>
              <w:pStyle w:val="Default"/>
              <w:jc w:val="both"/>
              <w:rPr>
                <w:b/>
                <w:bCs/>
                <w:sz w:val="28"/>
                <w:szCs w:val="28"/>
              </w:rPr>
            </w:pPr>
          </w:p>
        </w:tc>
      </w:tr>
      <w:tr w:rsidR="00AA6098" w14:paraId="4A9BE0A2"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06E2EC9C" w14:textId="77777777" w:rsidR="00AA6098" w:rsidRPr="00E22513" w:rsidRDefault="00AA6098" w:rsidP="009D17B6">
            <w:pPr>
              <w:pStyle w:val="Default"/>
              <w:jc w:val="center"/>
              <w:rPr>
                <w:b/>
                <w:color w:val="auto"/>
              </w:rPr>
            </w:pPr>
            <w:r>
              <w:rPr>
                <w:b/>
                <w:color w:val="auto"/>
              </w:rPr>
              <w:lastRenderedPageBreak/>
              <w:t>PARTECIPAZIONE A CONCORSI</w:t>
            </w:r>
          </w:p>
        </w:tc>
      </w:tr>
      <w:tr w:rsidR="00AA6098" w14:paraId="5AF46C1F"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59057706"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193F7A">
              <w:t xml:space="preserve">"PREMIAMO LE ECCELLENZE" Università di Pisa, Mediazione </w:t>
            </w:r>
            <w:proofErr w:type="gramStart"/>
            <w:r w:rsidR="00AA6098" w:rsidRPr="00193F7A">
              <w:t>linguistica</w:t>
            </w:r>
            <w:proofErr w:type="gramEnd"/>
          </w:p>
          <w:p w14:paraId="41B408A8"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t>La nave della legalità</w:t>
            </w:r>
          </w:p>
          <w:p w14:paraId="32BCE8F4"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t>Focus</w:t>
            </w:r>
          </w:p>
          <w:p w14:paraId="14419CE7"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t>Talento</w:t>
            </w:r>
          </w:p>
          <w:p w14:paraId="342D0F9A"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193F7A">
              <w:t>CERTAMEN LATINO SCIENTIFICO</w:t>
            </w:r>
          </w:p>
          <w:p w14:paraId="3FBC5DF0" w14:textId="77777777" w:rsidR="00AA6098" w:rsidRDefault="001F4AC3" w:rsidP="009D17B6">
            <w:pPr>
              <w:pStyle w:val="Default"/>
            </w:pPr>
            <w:r>
              <w:rPr>
                <w:bCs/>
              </w:rPr>
              <w:fldChar w:fldCharType="begin">
                <w:ffData>
                  <w:name w:val=""/>
                  <w:enabled/>
                  <w:calcOnExit w:val="0"/>
                  <w:checkBox>
                    <w:sizeAuto/>
                    <w:default w:val="1"/>
                  </w:checkBox>
                </w:ffData>
              </w:fldChar>
            </w:r>
            <w:r w:rsidR="00E729DD">
              <w:rPr>
                <w:bCs/>
              </w:rPr>
              <w:instrText xml:space="preserve"> FORMCHECKBOX </w:instrText>
            </w:r>
            <w:r>
              <w:rPr>
                <w:bCs/>
              </w:rPr>
            </w:r>
            <w:r>
              <w:rPr>
                <w:bCs/>
              </w:rPr>
              <w:fldChar w:fldCharType="end"/>
            </w:r>
            <w:r w:rsidR="00AA6098">
              <w:rPr>
                <w:sz w:val="16"/>
                <w:szCs w:val="16"/>
              </w:rPr>
              <w:t xml:space="preserve"> </w:t>
            </w:r>
            <w:r w:rsidR="00AA6098">
              <w:t>Concorso</w:t>
            </w:r>
            <w:r w:rsidR="00AA6098" w:rsidRPr="00193F7A">
              <w:t xml:space="preserve"> AVIS</w:t>
            </w:r>
          </w:p>
          <w:p w14:paraId="386C959B"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Pr>
                <w:color w:val="222222"/>
              </w:rPr>
              <w:t>Giuria</w:t>
            </w:r>
            <w:r w:rsidR="00AA6098" w:rsidRPr="00193F7A">
              <w:rPr>
                <w:color w:val="222222"/>
              </w:rPr>
              <w:t xml:space="preserve">  DAVID</w:t>
            </w:r>
          </w:p>
          <w:p w14:paraId="38B437D9" w14:textId="77777777" w:rsidR="00AA6098" w:rsidRDefault="001F4AC3" w:rsidP="009D17B6">
            <w:pPr>
              <w:pStyle w:val="Default"/>
              <w:rPr>
                <w:color w:val="222222"/>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Pr>
                <w:color w:val="222222"/>
              </w:rPr>
              <w:t xml:space="preserve">Cinema e Creatività – “Premio Salvatore </w:t>
            </w:r>
            <w:r w:rsidR="00AA6098" w:rsidRPr="00193F7A">
              <w:rPr>
                <w:color w:val="222222"/>
              </w:rPr>
              <w:t>B</w:t>
            </w:r>
            <w:r w:rsidR="00AA6098">
              <w:rPr>
                <w:color w:val="222222"/>
              </w:rPr>
              <w:t>randa”</w:t>
            </w:r>
          </w:p>
          <w:p w14:paraId="74CF3FD1" w14:textId="77777777" w:rsidR="00AA6098" w:rsidRDefault="001F4AC3" w:rsidP="009D17B6">
            <w:pPr>
              <w:pStyle w:val="Default"/>
              <w:rPr>
                <w:color w:val="222222"/>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193F7A">
              <w:rPr>
                <w:color w:val="222222"/>
              </w:rPr>
              <w:t>FESTIVAL L</w:t>
            </w:r>
            <w:r w:rsidR="00AA6098">
              <w:rPr>
                <w:color w:val="222222"/>
              </w:rPr>
              <w:t xml:space="preserve">aboratorio </w:t>
            </w:r>
            <w:r w:rsidR="00AA6098" w:rsidRPr="00193F7A">
              <w:rPr>
                <w:color w:val="222222"/>
              </w:rPr>
              <w:t>T</w:t>
            </w:r>
            <w:r w:rsidR="00AA6098">
              <w:rPr>
                <w:color w:val="222222"/>
              </w:rPr>
              <w:t>eatrale nella scuola</w:t>
            </w:r>
          </w:p>
          <w:p w14:paraId="4DD039C6" w14:textId="77777777" w:rsidR="00AA6098" w:rsidRDefault="001F4AC3" w:rsidP="009D17B6">
            <w:pPr>
              <w:pStyle w:val="Default"/>
              <w:rPr>
                <w:color w:val="222222"/>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193F7A">
              <w:t>Concorso sulla Shoah</w:t>
            </w:r>
          </w:p>
          <w:p w14:paraId="48453CB7" w14:textId="77777777" w:rsidR="00AA6098" w:rsidRDefault="001F4AC3"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rsidRPr="00193F7A">
              <w:t xml:space="preserve">Le date più </w:t>
            </w:r>
            <w:proofErr w:type="gramStart"/>
            <w:r w:rsidR="00AA6098" w:rsidRPr="00193F7A">
              <w:t>significative</w:t>
            </w:r>
            <w:proofErr w:type="gramEnd"/>
            <w:r w:rsidR="00AA6098" w:rsidRPr="00193F7A">
              <w:t xml:space="preserve"> dell'Italia repubblicana</w:t>
            </w:r>
          </w:p>
          <w:p w14:paraId="233725E1" w14:textId="77777777" w:rsidR="00AA6098" w:rsidRDefault="001F4AC3" w:rsidP="009D17B6">
            <w:pPr>
              <w:pStyle w:val="Default"/>
              <w:rPr>
                <w:sz w:val="16"/>
                <w:szCs w:val="16"/>
              </w:rPr>
            </w:pPr>
            <w:r>
              <w:rPr>
                <w:bCs/>
              </w:rPr>
              <w:fldChar w:fldCharType="begin">
                <w:ffData>
                  <w:name w:val=""/>
                  <w:enabled/>
                  <w:calcOnExit w:val="0"/>
                  <w:checkBox>
                    <w:sizeAuto/>
                    <w:default w:val="0"/>
                  </w:checkBox>
                </w:ffData>
              </w:fldChar>
            </w:r>
            <w:r w:rsidR="00AA6098" w:rsidRPr="00070F70">
              <w:rPr>
                <w:bCs/>
              </w:rPr>
              <w:instrText xml:space="preserve"> FORMCHECKBOX </w:instrText>
            </w:r>
            <w:r>
              <w:rPr>
                <w:bCs/>
              </w:rPr>
            </w:r>
            <w:r>
              <w:rPr>
                <w:bCs/>
              </w:rPr>
              <w:fldChar w:fldCharType="end"/>
            </w:r>
            <w:r w:rsidR="00AA6098">
              <w:rPr>
                <w:sz w:val="16"/>
                <w:szCs w:val="16"/>
              </w:rPr>
              <w:t xml:space="preserve"> </w:t>
            </w:r>
            <w:r w:rsidR="00AA6098">
              <w:t>U</w:t>
            </w:r>
            <w:r w:rsidR="00AA6098" w:rsidRPr="00DC20CD">
              <w:t>n sorriso contro il terrorismo</w:t>
            </w:r>
            <w:r w:rsidR="00AA6098">
              <w:t xml:space="preserve"> </w:t>
            </w:r>
            <w:r w:rsidR="00AA6098" w:rsidRPr="00DC20CD">
              <w:rPr>
                <w:sz w:val="16"/>
                <w:szCs w:val="16"/>
              </w:rPr>
              <w:t xml:space="preserve">(inserito </w:t>
            </w:r>
            <w:proofErr w:type="gramStart"/>
            <w:r w:rsidR="00AA6098" w:rsidRPr="00DC20CD">
              <w:rPr>
                <w:sz w:val="16"/>
                <w:szCs w:val="16"/>
              </w:rPr>
              <w:t>all’interno delle manifestazione POL2016</w:t>
            </w:r>
            <w:proofErr w:type="gramEnd"/>
            <w:r w:rsidR="00AA6098" w:rsidRPr="00DC20CD">
              <w:rPr>
                <w:sz w:val="16"/>
                <w:szCs w:val="16"/>
              </w:rPr>
              <w:t>)</w:t>
            </w:r>
          </w:p>
          <w:p w14:paraId="15B4E3B6" w14:textId="77777777" w:rsidR="00AA6098" w:rsidRDefault="001F4AC3" w:rsidP="009D17B6">
            <w:pPr>
              <w:pStyle w:val="Default"/>
            </w:pPr>
            <w:r>
              <w:fldChar w:fldCharType="begin">
                <w:ffData>
                  <w:name w:val="Controllo70"/>
                  <w:enabled/>
                  <w:calcOnExit w:val="0"/>
                  <w:checkBox>
                    <w:sizeAuto/>
                    <w:default w:val="0"/>
                  </w:checkBox>
                </w:ffData>
              </w:fldChar>
            </w:r>
            <w:bookmarkStart w:id="45" w:name="Controllo70"/>
            <w:r w:rsidR="00AA6098">
              <w:instrText xml:space="preserve"> FORMCHECKBOX </w:instrText>
            </w:r>
            <w:r>
              <w:fldChar w:fldCharType="end"/>
            </w:r>
            <w:bookmarkEnd w:id="45"/>
            <w:r w:rsidR="00AA6098" w:rsidRPr="00794D9D">
              <w:t>A scuola di Open Coesione</w:t>
            </w:r>
          </w:p>
          <w:p w14:paraId="57906EB8" w14:textId="77777777" w:rsidR="00AA6098" w:rsidRPr="00DC20CD" w:rsidRDefault="001F4AC3" w:rsidP="009D17B6">
            <w:pPr>
              <w:pStyle w:val="Default"/>
              <w:rPr>
                <w:color w:val="auto"/>
                <w:u w:val="words"/>
              </w:rPr>
            </w:pPr>
            <w:r>
              <w:fldChar w:fldCharType="begin">
                <w:ffData>
                  <w:name w:val="Controllo71"/>
                  <w:enabled/>
                  <w:calcOnExit w:val="0"/>
                  <w:checkBox>
                    <w:sizeAuto/>
                    <w:default w:val="1"/>
                  </w:checkBox>
                </w:ffData>
              </w:fldChar>
            </w:r>
            <w:bookmarkStart w:id="46" w:name="Controllo71"/>
            <w:r w:rsidR="00AA6098">
              <w:instrText xml:space="preserve"> FORMCHECKBOX </w:instrText>
            </w:r>
            <w:r>
              <w:fldChar w:fldCharType="end"/>
            </w:r>
            <w:bookmarkEnd w:id="46"/>
            <w:r w:rsidR="00AA6098">
              <w:t>Altro</w:t>
            </w:r>
          </w:p>
        </w:tc>
      </w:tr>
      <w:tr w:rsidR="00AA6098" w14:paraId="7ECA597F"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6DE4D4F3" w14:textId="77777777" w:rsidR="00AA6098" w:rsidRPr="008222C8" w:rsidRDefault="00AA6098" w:rsidP="009D17B6">
            <w:pPr>
              <w:pStyle w:val="Default"/>
              <w:jc w:val="center"/>
              <w:rPr>
                <w:b/>
              </w:rPr>
            </w:pPr>
            <w:r>
              <w:rPr>
                <w:b/>
              </w:rPr>
              <w:t>GIOCHI E GARE</w:t>
            </w:r>
          </w:p>
        </w:tc>
      </w:tr>
      <w:tr w:rsidR="00AA6098" w14:paraId="66A0B4D6"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33D85AA5" w14:textId="77777777" w:rsidR="00AA6098" w:rsidRDefault="001F4AC3" w:rsidP="009D17B6">
            <w:pPr>
              <w:pStyle w:val="Default"/>
            </w:pPr>
            <w:r>
              <w:fldChar w:fldCharType="begin">
                <w:ffData>
                  <w:name w:val=""/>
                  <w:enabled/>
                  <w:calcOnExit w:val="0"/>
                  <w:checkBox>
                    <w:sizeAuto/>
                    <w:default w:val="1"/>
                  </w:checkBox>
                </w:ffData>
              </w:fldChar>
            </w:r>
            <w:r w:rsidR="00E729DD">
              <w:instrText xml:space="preserve"> FORMCHECKBOX </w:instrText>
            </w:r>
            <w:r>
              <w:fldChar w:fldCharType="end"/>
            </w:r>
            <w:r w:rsidR="00AA6098" w:rsidRPr="00D62001">
              <w:t>Olimpiadi della Matematica, fase d'Istituto</w:t>
            </w:r>
          </w:p>
          <w:p w14:paraId="0E1A2903" w14:textId="77777777" w:rsidR="00AA6098" w:rsidRDefault="001F4AC3" w:rsidP="009D17B6">
            <w:pPr>
              <w:pStyle w:val="Default"/>
            </w:pPr>
            <w:r>
              <w:fldChar w:fldCharType="begin">
                <w:ffData>
                  <w:name w:val=""/>
                  <w:enabled/>
                  <w:calcOnExit w:val="0"/>
                  <w:checkBox>
                    <w:sizeAuto/>
                    <w:default w:val="1"/>
                  </w:checkBox>
                </w:ffData>
              </w:fldChar>
            </w:r>
            <w:r w:rsidR="00E729DD">
              <w:instrText xml:space="preserve"> FORMCHECKBOX </w:instrText>
            </w:r>
            <w:r>
              <w:fldChar w:fldCharType="end"/>
            </w:r>
            <w:r w:rsidR="00AA6098" w:rsidRPr="00D62001">
              <w:t>Giochi di Archimede</w:t>
            </w:r>
          </w:p>
          <w:p w14:paraId="1CA40CFE" w14:textId="77777777" w:rsidR="00AA6098" w:rsidRDefault="001F4AC3" w:rsidP="009D17B6">
            <w:pPr>
              <w:pStyle w:val="Default"/>
            </w:pPr>
            <w:r>
              <w:fldChar w:fldCharType="begin">
                <w:ffData>
                  <w:name w:val=""/>
                  <w:enabled/>
                  <w:calcOnExit w:val="0"/>
                  <w:checkBox>
                    <w:sizeAuto/>
                    <w:default w:val="1"/>
                  </w:checkBox>
                </w:ffData>
              </w:fldChar>
            </w:r>
            <w:r w:rsidR="00E729DD">
              <w:instrText xml:space="preserve"> FORMCHECKBOX </w:instrText>
            </w:r>
            <w:r>
              <w:fldChar w:fldCharType="end"/>
            </w:r>
            <w:r w:rsidR="00AA6098" w:rsidRPr="00D62001">
              <w:t>Giochi del Mediterraneo</w:t>
            </w:r>
          </w:p>
          <w:p w14:paraId="5C9328E4" w14:textId="77777777" w:rsidR="00AA6098" w:rsidRDefault="001F4AC3" w:rsidP="009D17B6">
            <w:pPr>
              <w:pStyle w:val="Default"/>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D62001">
              <w:t xml:space="preserve">Olimpiadi di Fisica </w:t>
            </w:r>
          </w:p>
          <w:p w14:paraId="14948AA6" w14:textId="77777777" w:rsidR="00AA6098" w:rsidRDefault="001F4AC3" w:rsidP="009D17B6">
            <w:pPr>
              <w:pStyle w:val="Default"/>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D62001">
              <w:t>Olimpiadi di Statistica</w:t>
            </w:r>
          </w:p>
          <w:p w14:paraId="2197B149" w14:textId="77777777" w:rsidR="00AA6098" w:rsidRDefault="001F4AC3" w:rsidP="009D17B6">
            <w:pPr>
              <w:pStyle w:val="Default"/>
            </w:pPr>
            <w:r>
              <w:fldChar w:fldCharType="begin">
                <w:ffData>
                  <w:name w:val=""/>
                  <w:enabled/>
                  <w:calcOnExit w:val="0"/>
                  <w:checkBox>
                    <w:sizeAuto/>
                    <w:default w:val="1"/>
                  </w:checkBox>
                </w:ffData>
              </w:fldChar>
            </w:r>
            <w:r w:rsidR="00E729DD">
              <w:instrText xml:space="preserve"> FORMCHECKBOX </w:instrText>
            </w:r>
            <w:r>
              <w:fldChar w:fldCharType="end"/>
            </w:r>
            <w:r w:rsidR="00AA6098" w:rsidRPr="00D62001">
              <w:t>Giochi di Anacleto</w:t>
            </w:r>
          </w:p>
          <w:p w14:paraId="53791316" w14:textId="77777777" w:rsidR="00AA6098" w:rsidRDefault="001F4AC3" w:rsidP="009D17B6">
            <w:pPr>
              <w:pStyle w:val="Default"/>
            </w:pPr>
            <w:r>
              <w:fldChar w:fldCharType="begin">
                <w:ffData>
                  <w:name w:val=""/>
                  <w:enabled/>
                  <w:calcOnExit w:val="0"/>
                  <w:checkBox>
                    <w:sizeAuto/>
                    <w:default w:val="1"/>
                  </w:checkBox>
                </w:ffData>
              </w:fldChar>
            </w:r>
            <w:r w:rsidR="00E729DD">
              <w:instrText xml:space="preserve"> FORMCHECKBOX </w:instrText>
            </w:r>
            <w:r>
              <w:fldChar w:fldCharType="end"/>
            </w:r>
            <w:r w:rsidR="00AA6098" w:rsidRPr="00D62001">
              <w:t>Gare a Squadre</w:t>
            </w:r>
            <w:r w:rsidR="00AA6098">
              <w:t xml:space="preserve"> di matematica e fisica</w:t>
            </w:r>
          </w:p>
          <w:p w14:paraId="66DE1D77" w14:textId="77777777" w:rsidR="00AA6098" w:rsidRDefault="001F4AC3" w:rsidP="009D17B6">
            <w:pPr>
              <w:pStyle w:val="Default"/>
            </w:pPr>
            <w:r>
              <w:fldChar w:fldCharType="begin">
                <w:ffData>
                  <w:name w:val=""/>
                  <w:enabled/>
                  <w:calcOnExit w:val="0"/>
                  <w:checkBox>
                    <w:sizeAuto/>
                    <w:default w:val="0"/>
                  </w:checkBox>
                </w:ffData>
              </w:fldChar>
            </w:r>
            <w:r w:rsidR="00AA6098">
              <w:instrText xml:space="preserve"> FORMCHECKBOX </w:instrText>
            </w:r>
            <w:r>
              <w:fldChar w:fldCharType="end"/>
            </w:r>
            <w:r w:rsidR="00AA6098" w:rsidRPr="006E75EC">
              <w:t>Giochi della Chimica</w:t>
            </w:r>
          </w:p>
          <w:p w14:paraId="721D3C56" w14:textId="77777777" w:rsidR="00AA6098" w:rsidRPr="00193F7A" w:rsidRDefault="001F4AC3" w:rsidP="009D17B6">
            <w:pPr>
              <w:pStyle w:val="Default"/>
            </w:pPr>
            <w:r>
              <w:fldChar w:fldCharType="begin">
                <w:ffData>
                  <w:name w:val="Controllo71"/>
                  <w:enabled/>
                  <w:calcOnExit w:val="0"/>
                  <w:checkBox>
                    <w:sizeAuto/>
                    <w:default w:val="1"/>
                  </w:checkBox>
                </w:ffData>
              </w:fldChar>
            </w:r>
            <w:r w:rsidR="00AA6098">
              <w:instrText xml:space="preserve"> FORMCHECKBOX </w:instrText>
            </w:r>
            <w:r>
              <w:fldChar w:fldCharType="end"/>
            </w:r>
            <w:r w:rsidR="00AA6098">
              <w:t>Altro</w:t>
            </w:r>
          </w:p>
        </w:tc>
      </w:tr>
      <w:tr w:rsidR="00AA6098" w14:paraId="2F641F62"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3E4670DA" w14:textId="77777777" w:rsidR="00AA6098" w:rsidRPr="004461BB" w:rsidRDefault="00AA6098" w:rsidP="009D17B6">
            <w:pPr>
              <w:pStyle w:val="Default"/>
              <w:jc w:val="center"/>
              <w:rPr>
                <w:b/>
                <w:color w:val="auto"/>
              </w:rPr>
            </w:pPr>
            <w:r w:rsidRPr="004461BB">
              <w:rPr>
                <w:b/>
                <w:color w:val="auto"/>
              </w:rPr>
              <w:t>PIANO DELLE USCIT</w:t>
            </w:r>
            <w:r>
              <w:rPr>
                <w:b/>
                <w:color w:val="auto"/>
              </w:rPr>
              <w:t xml:space="preserve">E </w:t>
            </w:r>
            <w:r w:rsidRPr="00FB52D3">
              <w:rPr>
                <w:color w:val="auto"/>
                <w:sz w:val="16"/>
                <w:szCs w:val="16"/>
              </w:rPr>
              <w:t xml:space="preserve">(a carico </w:t>
            </w:r>
            <w:proofErr w:type="gramStart"/>
            <w:r w:rsidRPr="00FB52D3">
              <w:rPr>
                <w:color w:val="auto"/>
                <w:sz w:val="16"/>
                <w:szCs w:val="16"/>
              </w:rPr>
              <w:t>delle</w:t>
            </w:r>
            <w:proofErr w:type="gramEnd"/>
            <w:r w:rsidRPr="00FB52D3">
              <w:rPr>
                <w:color w:val="auto"/>
                <w:sz w:val="16"/>
                <w:szCs w:val="16"/>
              </w:rPr>
              <w:t xml:space="preserve"> scuola)</w:t>
            </w:r>
          </w:p>
        </w:tc>
      </w:tr>
      <w:tr w:rsidR="00AA6098" w14:paraId="24871868"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2F14B151" w14:textId="77777777" w:rsidR="00AA6098" w:rsidRDefault="00AA6098" w:rsidP="009D17B6">
            <w:r w:rsidRPr="00A163C8">
              <w:rPr>
                <w:rFonts w:ascii="Times New Roman" w:hAnsi="Times New Roman"/>
                <w:b/>
                <w:sz w:val="24"/>
                <w:szCs w:val="24"/>
              </w:rPr>
              <w:t xml:space="preserve">Viaggi </w:t>
            </w:r>
            <w:proofErr w:type="gramStart"/>
            <w:r w:rsidRPr="00A163C8">
              <w:rPr>
                <w:rFonts w:ascii="Times New Roman" w:hAnsi="Times New Roman"/>
                <w:b/>
                <w:sz w:val="24"/>
                <w:szCs w:val="24"/>
              </w:rPr>
              <w:t xml:space="preserve">di </w:t>
            </w:r>
            <w:proofErr w:type="gramEnd"/>
            <w:r w:rsidRPr="00A163C8">
              <w:rPr>
                <w:rFonts w:ascii="Times New Roman" w:hAnsi="Times New Roman"/>
                <w:b/>
                <w:sz w:val="24"/>
                <w:szCs w:val="24"/>
              </w:rPr>
              <w:t>integrazione culturale</w:t>
            </w:r>
            <w:r w:rsidRPr="00A163C8">
              <w:rPr>
                <w:rFonts w:ascii="Times New Roman" w:hAnsi="Times New Roman"/>
              </w:rPr>
              <w:t xml:space="preserve"> </w:t>
            </w:r>
            <w:r w:rsidRPr="00A163C8">
              <w:rPr>
                <w:rFonts w:ascii="Times New Roman" w:hAnsi="Times New Roman"/>
                <w:sz w:val="16"/>
                <w:szCs w:val="16"/>
              </w:rPr>
              <w:t>(viaggio di più giornate con pernottamento)</w:t>
            </w:r>
            <w:r>
              <w:t xml:space="preserve"> </w:t>
            </w:r>
          </w:p>
          <w:p w14:paraId="47E34B8A" w14:textId="77777777" w:rsidR="00AA6098" w:rsidRPr="00A163C8" w:rsidRDefault="001F4AC3" w:rsidP="00A163C8">
            <w:pPr>
              <w:spacing w:after="0" w:line="240" w:lineRule="auto"/>
              <w:rPr>
                <w:rFonts w:ascii="Times New Roman" w:hAnsi="Times New Roman"/>
                <w:sz w:val="16"/>
                <w:szCs w:val="16"/>
              </w:rPr>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A163C8">
              <w:rPr>
                <w:rFonts w:ascii="Times New Roman" w:eastAsia="Times New Roman" w:hAnsi="Times New Roman"/>
                <w:sz w:val="24"/>
                <w:szCs w:val="24"/>
                <w:lang w:eastAsia="it-IT"/>
              </w:rPr>
              <w:t>Mobilità studenti legata al progetto Erasmus+</w:t>
            </w:r>
            <w:r w:rsidR="00AA6098">
              <w:rPr>
                <w:color w:val="000000"/>
              </w:rPr>
              <w:t xml:space="preserve"> </w:t>
            </w:r>
            <w:r w:rsidR="00AA6098" w:rsidRPr="00A163C8">
              <w:rPr>
                <w:rFonts w:ascii="Times New Roman" w:hAnsi="Times New Roman"/>
                <w:sz w:val="16"/>
                <w:szCs w:val="16"/>
              </w:rPr>
              <w:t xml:space="preserve">(solo classi </w:t>
            </w:r>
            <w:proofErr w:type="gramStart"/>
            <w:r w:rsidR="00AA6098" w:rsidRPr="00A163C8">
              <w:rPr>
                <w:rFonts w:ascii="Times New Roman" w:hAnsi="Times New Roman"/>
                <w:sz w:val="16"/>
                <w:szCs w:val="16"/>
              </w:rPr>
              <w:t>4</w:t>
            </w:r>
            <w:proofErr w:type="gramEnd"/>
            <w:r w:rsidR="00AA6098" w:rsidRPr="00A163C8">
              <w:rPr>
                <w:rFonts w:ascii="Times New Roman" w:hAnsi="Times New Roman"/>
                <w:sz w:val="16"/>
                <w:szCs w:val="16"/>
              </w:rPr>
              <w:t>)</w:t>
            </w:r>
          </w:p>
          <w:p w14:paraId="75D5C22C" w14:textId="77777777" w:rsidR="00AA6098" w:rsidRPr="004461BB" w:rsidRDefault="001F4AC3" w:rsidP="00A163C8">
            <w:pPr>
              <w:spacing w:after="0" w:line="240" w:lineRule="auto"/>
              <w:rPr>
                <w:b/>
              </w:rPr>
            </w:pPr>
            <w:r>
              <w:rPr>
                <w:bCs/>
                <w:color w:val="000000"/>
              </w:rPr>
              <w:fldChar w:fldCharType="begin">
                <w:ffData>
                  <w:name w:val="Controllo78"/>
                  <w:enabled/>
                  <w:calcOnExit w:val="0"/>
                  <w:checkBox>
                    <w:sizeAuto/>
                    <w:default w:val="1"/>
                  </w:checkBox>
                </w:ffData>
              </w:fldChar>
            </w:r>
            <w:bookmarkStart w:id="47" w:name="Controllo78"/>
            <w:r w:rsidR="00AA6098">
              <w:rPr>
                <w:bCs/>
                <w:color w:val="000000"/>
              </w:rPr>
              <w:instrText xml:space="preserve"> FORMCHECKBOX </w:instrText>
            </w:r>
            <w:r>
              <w:rPr>
                <w:bCs/>
                <w:color w:val="000000"/>
              </w:rPr>
            </w:r>
            <w:r>
              <w:rPr>
                <w:bCs/>
                <w:color w:val="000000"/>
              </w:rPr>
              <w:fldChar w:fldCharType="end"/>
            </w:r>
            <w:bookmarkEnd w:id="47"/>
            <w:r w:rsidR="00AA6098" w:rsidRPr="00A163C8">
              <w:rPr>
                <w:rFonts w:ascii="Times New Roman" w:eastAsia="Times New Roman" w:hAnsi="Times New Roman"/>
                <w:sz w:val="24"/>
                <w:szCs w:val="24"/>
                <w:lang w:eastAsia="it-IT"/>
              </w:rPr>
              <w:t>Altro</w:t>
            </w:r>
          </w:p>
        </w:tc>
      </w:tr>
      <w:tr w:rsidR="00AA6098" w14:paraId="7EF95939"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6DC02286" w14:textId="77777777" w:rsidR="00AA6098" w:rsidRPr="004461BB" w:rsidRDefault="00AA6098" w:rsidP="009D17B6">
            <w:pPr>
              <w:jc w:val="center"/>
              <w:rPr>
                <w:b/>
              </w:rPr>
            </w:pPr>
            <w:r w:rsidRPr="004461BB">
              <w:rPr>
                <w:b/>
              </w:rPr>
              <w:t>PIANO DELLE USCIT</w:t>
            </w:r>
            <w:r>
              <w:rPr>
                <w:b/>
              </w:rPr>
              <w:t>E</w:t>
            </w:r>
            <w:proofErr w:type="gramStart"/>
            <w:r w:rsidRPr="00FB52D3">
              <w:rPr>
                <w:sz w:val="16"/>
                <w:szCs w:val="16"/>
              </w:rPr>
              <w:t>(</w:t>
            </w:r>
            <w:proofErr w:type="gramEnd"/>
            <w:r w:rsidRPr="00FB52D3">
              <w:rPr>
                <w:sz w:val="16"/>
                <w:szCs w:val="16"/>
              </w:rPr>
              <w:t xml:space="preserve">a carico delle </w:t>
            </w:r>
            <w:r>
              <w:rPr>
                <w:sz w:val="16"/>
                <w:szCs w:val="16"/>
              </w:rPr>
              <w:t>famiglie</w:t>
            </w:r>
            <w:r w:rsidRPr="00FB52D3">
              <w:rPr>
                <w:sz w:val="16"/>
                <w:szCs w:val="16"/>
              </w:rPr>
              <w:t>)</w:t>
            </w:r>
          </w:p>
        </w:tc>
      </w:tr>
      <w:tr w:rsidR="00AA6098" w14:paraId="1155D07A"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3EE0EB4D" w14:textId="77777777" w:rsidR="00AA6098" w:rsidRDefault="00AA6098" w:rsidP="009D17B6">
            <w:r w:rsidRPr="00A163C8">
              <w:rPr>
                <w:rFonts w:ascii="Times New Roman" w:hAnsi="Times New Roman"/>
                <w:b/>
                <w:sz w:val="24"/>
                <w:szCs w:val="24"/>
              </w:rPr>
              <w:t xml:space="preserve">Viaggi </w:t>
            </w:r>
            <w:proofErr w:type="gramStart"/>
            <w:r w:rsidRPr="00A163C8">
              <w:rPr>
                <w:rFonts w:ascii="Times New Roman" w:hAnsi="Times New Roman"/>
                <w:b/>
                <w:sz w:val="24"/>
                <w:szCs w:val="24"/>
              </w:rPr>
              <w:t xml:space="preserve">di </w:t>
            </w:r>
            <w:proofErr w:type="gramEnd"/>
            <w:r w:rsidRPr="00A163C8">
              <w:rPr>
                <w:rFonts w:ascii="Times New Roman" w:hAnsi="Times New Roman"/>
                <w:b/>
                <w:sz w:val="24"/>
                <w:szCs w:val="24"/>
              </w:rPr>
              <w:t>integrazione culturale</w:t>
            </w:r>
            <w:r w:rsidRPr="00A163C8">
              <w:rPr>
                <w:rFonts w:ascii="Times New Roman" w:hAnsi="Times New Roman"/>
              </w:rPr>
              <w:t xml:space="preserve"> </w:t>
            </w:r>
            <w:r w:rsidRPr="00A163C8">
              <w:rPr>
                <w:rFonts w:ascii="Times New Roman" w:hAnsi="Times New Roman"/>
                <w:sz w:val="16"/>
                <w:szCs w:val="16"/>
              </w:rPr>
              <w:t>(viaggio di più giornate con pernottamento)</w:t>
            </w:r>
            <w:r>
              <w:t xml:space="preserve"> </w:t>
            </w:r>
          </w:p>
          <w:p w14:paraId="55AFABBC" w14:textId="77777777" w:rsidR="00AA6098" w:rsidRPr="00A163C8" w:rsidRDefault="001F4AC3" w:rsidP="00A163C8">
            <w:pPr>
              <w:pStyle w:val="Heading3"/>
              <w:shd w:val="clear" w:color="auto" w:fill="FFFFFF"/>
              <w:spacing w:before="0" w:after="0" w:line="240" w:lineRule="auto"/>
              <w:rPr>
                <w:rFonts w:ascii="Times New Roman" w:hAnsi="Times New Roman"/>
                <w:b w:val="0"/>
                <w:bCs w:val="0"/>
                <w:sz w:val="24"/>
                <w:szCs w:val="24"/>
                <w:lang w:eastAsia="it-IT"/>
              </w:rPr>
            </w:pPr>
            <w:r>
              <w:lastRenderedPageBreak/>
              <w:fldChar w:fldCharType="begin">
                <w:ffData>
                  <w:name w:val="Controllo70"/>
                  <w:enabled/>
                  <w:calcOnExit w:val="0"/>
                  <w:checkBox>
                    <w:sizeAuto/>
                    <w:default w:val="0"/>
                  </w:checkBox>
                </w:ffData>
              </w:fldChar>
            </w:r>
            <w:r w:rsidR="00AA6098">
              <w:instrText xml:space="preserve"> FORMCHECKBOX </w:instrText>
            </w:r>
            <w:r>
              <w:fldChar w:fldCharType="end"/>
            </w:r>
            <w:proofErr w:type="gramStart"/>
            <w:r w:rsidR="00AA6098" w:rsidRPr="00A163C8">
              <w:rPr>
                <w:rFonts w:ascii="Times New Roman" w:hAnsi="Times New Roman"/>
                <w:b w:val="0"/>
                <w:bCs w:val="0"/>
                <w:sz w:val="24"/>
                <w:szCs w:val="24"/>
                <w:lang w:eastAsia="it-IT"/>
              </w:rPr>
              <w:t>Museo Nazionale della Scienza e della Tecnologia "Leonardo da Vinci" Di Milano</w:t>
            </w:r>
            <w:proofErr w:type="gramEnd"/>
          </w:p>
          <w:p w14:paraId="4F5C1F11" w14:textId="77777777" w:rsidR="00AA6098" w:rsidRPr="00A163C8" w:rsidRDefault="001F4AC3" w:rsidP="00A163C8">
            <w:pPr>
              <w:spacing w:after="0" w:line="240" w:lineRule="auto"/>
              <w:rPr>
                <w:rFonts w:ascii="Times New Roman" w:eastAsia="Times New Roman" w:hAnsi="Times New Roman"/>
                <w:sz w:val="24"/>
                <w:szCs w:val="24"/>
                <w:lang w:eastAsia="it-IT"/>
              </w:rPr>
            </w:pPr>
            <w:r w:rsidRPr="00A163C8">
              <w:rPr>
                <w:rFonts w:ascii="Times New Roman" w:eastAsia="Times New Roman" w:hAnsi="Times New Roman"/>
                <w:sz w:val="24"/>
                <w:szCs w:val="24"/>
                <w:lang w:eastAsia="it-IT"/>
              </w:rPr>
              <w:fldChar w:fldCharType="begin">
                <w:ffData>
                  <w:name w:val="Controllo70"/>
                  <w:enabled/>
                  <w:calcOnExit w:val="0"/>
                  <w:checkBox>
                    <w:sizeAuto/>
                    <w:default w:val="0"/>
                  </w:checkBox>
                </w:ffData>
              </w:fldChar>
            </w:r>
            <w:r w:rsidR="00AA6098" w:rsidRPr="00A163C8">
              <w:rPr>
                <w:rFonts w:ascii="Times New Roman" w:eastAsia="Times New Roman" w:hAnsi="Times New Roman"/>
                <w:sz w:val="24"/>
                <w:szCs w:val="24"/>
                <w:lang w:eastAsia="it-IT"/>
              </w:rPr>
              <w:instrText xml:space="preserve"> FORMCHECKBOX </w:instrText>
            </w:r>
            <w:r w:rsidRPr="00A163C8">
              <w:rPr>
                <w:rFonts w:ascii="Times New Roman" w:eastAsia="Times New Roman" w:hAnsi="Times New Roman"/>
                <w:sz w:val="24"/>
                <w:szCs w:val="24"/>
                <w:lang w:eastAsia="it-IT"/>
              </w:rPr>
            </w:r>
            <w:r w:rsidRPr="00A163C8">
              <w:rPr>
                <w:rFonts w:ascii="Times New Roman" w:eastAsia="Times New Roman" w:hAnsi="Times New Roman"/>
                <w:sz w:val="24"/>
                <w:szCs w:val="24"/>
                <w:lang w:eastAsia="it-IT"/>
              </w:rPr>
              <w:fldChar w:fldCharType="end"/>
            </w:r>
            <w:r w:rsidR="00AA6098" w:rsidRPr="00A163C8">
              <w:rPr>
                <w:rFonts w:ascii="Times New Roman" w:eastAsia="Times New Roman" w:hAnsi="Times New Roman"/>
                <w:sz w:val="24"/>
                <w:szCs w:val="24"/>
                <w:lang w:eastAsia="it-IT"/>
              </w:rPr>
              <w:t>Visita ai Laboratori Nazionali di Frascati e/o del Gran Sasso</w:t>
            </w:r>
          </w:p>
          <w:p w14:paraId="1C20ABDD" w14:textId="77777777" w:rsidR="00AA6098" w:rsidRPr="00A163C8" w:rsidRDefault="001F4AC3" w:rsidP="00A163C8">
            <w:pPr>
              <w:spacing w:after="0" w:line="240" w:lineRule="auto"/>
              <w:rPr>
                <w:rFonts w:ascii="Times New Roman" w:eastAsia="Times New Roman" w:hAnsi="Times New Roman"/>
                <w:sz w:val="24"/>
                <w:szCs w:val="24"/>
                <w:lang w:eastAsia="it-IT"/>
              </w:rPr>
            </w:pPr>
            <w:r w:rsidRPr="00A163C8">
              <w:rPr>
                <w:rFonts w:ascii="Times New Roman" w:eastAsia="Times New Roman" w:hAnsi="Times New Roman"/>
                <w:sz w:val="24"/>
                <w:szCs w:val="24"/>
                <w:lang w:eastAsia="it-IT"/>
              </w:rPr>
              <w:fldChar w:fldCharType="begin">
                <w:ffData>
                  <w:name w:val="Controllo70"/>
                  <w:enabled/>
                  <w:calcOnExit w:val="0"/>
                  <w:checkBox>
                    <w:sizeAuto/>
                    <w:default w:val="0"/>
                  </w:checkBox>
                </w:ffData>
              </w:fldChar>
            </w:r>
            <w:r w:rsidR="00AA6098" w:rsidRPr="00A163C8">
              <w:rPr>
                <w:rFonts w:ascii="Times New Roman" w:eastAsia="Times New Roman" w:hAnsi="Times New Roman"/>
                <w:sz w:val="24"/>
                <w:szCs w:val="24"/>
                <w:lang w:eastAsia="it-IT"/>
              </w:rPr>
              <w:instrText xml:space="preserve"> FORMCHECKBOX </w:instrText>
            </w:r>
            <w:r w:rsidRPr="00A163C8">
              <w:rPr>
                <w:rFonts w:ascii="Times New Roman" w:eastAsia="Times New Roman" w:hAnsi="Times New Roman"/>
                <w:sz w:val="24"/>
                <w:szCs w:val="24"/>
                <w:lang w:eastAsia="it-IT"/>
              </w:rPr>
            </w:r>
            <w:r w:rsidRPr="00A163C8">
              <w:rPr>
                <w:rFonts w:ascii="Times New Roman" w:eastAsia="Times New Roman" w:hAnsi="Times New Roman"/>
                <w:sz w:val="24"/>
                <w:szCs w:val="24"/>
                <w:lang w:eastAsia="it-IT"/>
              </w:rPr>
              <w:fldChar w:fldCharType="end"/>
            </w:r>
            <w:r w:rsidR="00AA6098" w:rsidRPr="00A163C8">
              <w:rPr>
                <w:rFonts w:ascii="Times New Roman" w:eastAsia="Times New Roman" w:hAnsi="Times New Roman"/>
                <w:sz w:val="24"/>
                <w:szCs w:val="24"/>
                <w:lang w:eastAsia="it-IT"/>
              </w:rPr>
              <w:t>Firenze o Roma, le Patrie del Rinascimento</w:t>
            </w:r>
          </w:p>
          <w:p w14:paraId="2C6E0B36" w14:textId="77777777" w:rsidR="00AA6098" w:rsidRPr="00A163C8" w:rsidRDefault="001F4AC3" w:rsidP="00A163C8">
            <w:pPr>
              <w:spacing w:after="0" w:line="240" w:lineRule="auto"/>
              <w:rPr>
                <w:rFonts w:ascii="Times New Roman" w:eastAsia="Times New Roman" w:hAnsi="Times New Roman"/>
                <w:sz w:val="24"/>
                <w:szCs w:val="24"/>
                <w:lang w:eastAsia="it-IT"/>
              </w:rPr>
            </w:pPr>
            <w:r w:rsidRPr="00A163C8">
              <w:rPr>
                <w:rFonts w:ascii="Times New Roman" w:eastAsia="Times New Roman" w:hAnsi="Times New Roman"/>
                <w:sz w:val="24"/>
                <w:szCs w:val="24"/>
                <w:lang w:eastAsia="it-IT"/>
              </w:rPr>
              <w:fldChar w:fldCharType="begin">
                <w:ffData>
                  <w:name w:val="Controllo70"/>
                  <w:enabled/>
                  <w:calcOnExit w:val="0"/>
                  <w:checkBox>
                    <w:sizeAuto/>
                    <w:default w:val="0"/>
                  </w:checkBox>
                </w:ffData>
              </w:fldChar>
            </w:r>
            <w:r w:rsidR="00AA6098" w:rsidRPr="00A163C8">
              <w:rPr>
                <w:rFonts w:ascii="Times New Roman" w:eastAsia="Times New Roman" w:hAnsi="Times New Roman"/>
                <w:sz w:val="24"/>
                <w:szCs w:val="24"/>
                <w:lang w:eastAsia="it-IT"/>
              </w:rPr>
              <w:instrText xml:space="preserve"> FORMCHECKBOX </w:instrText>
            </w:r>
            <w:r w:rsidRPr="00A163C8">
              <w:rPr>
                <w:rFonts w:ascii="Times New Roman" w:eastAsia="Times New Roman" w:hAnsi="Times New Roman"/>
                <w:sz w:val="24"/>
                <w:szCs w:val="24"/>
                <w:lang w:eastAsia="it-IT"/>
              </w:rPr>
            </w:r>
            <w:r w:rsidRPr="00A163C8">
              <w:rPr>
                <w:rFonts w:ascii="Times New Roman" w:eastAsia="Times New Roman" w:hAnsi="Times New Roman"/>
                <w:sz w:val="24"/>
                <w:szCs w:val="24"/>
                <w:lang w:eastAsia="it-IT"/>
              </w:rPr>
              <w:fldChar w:fldCharType="end"/>
            </w:r>
            <w:r w:rsidR="00AA6098" w:rsidRPr="00A163C8">
              <w:rPr>
                <w:rFonts w:ascii="Times New Roman" w:eastAsia="Times New Roman" w:hAnsi="Times New Roman"/>
                <w:sz w:val="24"/>
                <w:szCs w:val="24"/>
                <w:lang w:eastAsia="it-IT"/>
              </w:rPr>
              <w:t xml:space="preserve">Roma sulle tracce di Caravaggio, di Mattia Preti, Bernini e </w:t>
            </w:r>
            <w:proofErr w:type="spellStart"/>
            <w:r w:rsidR="00AA6098" w:rsidRPr="00A163C8">
              <w:rPr>
                <w:rFonts w:ascii="Times New Roman" w:eastAsia="Times New Roman" w:hAnsi="Times New Roman"/>
                <w:sz w:val="24"/>
                <w:szCs w:val="24"/>
                <w:lang w:eastAsia="it-IT"/>
              </w:rPr>
              <w:t>Borromini</w:t>
            </w:r>
            <w:proofErr w:type="spellEnd"/>
          </w:p>
          <w:p w14:paraId="14B0ECDD" w14:textId="77777777" w:rsidR="00AA6098" w:rsidRPr="00584178" w:rsidRDefault="001F4AC3" w:rsidP="00A163C8">
            <w:pPr>
              <w:spacing w:after="0" w:line="240" w:lineRule="auto"/>
              <w:rPr>
                <w:sz w:val="16"/>
                <w:szCs w:val="16"/>
              </w:rPr>
            </w:pPr>
            <w:r w:rsidRPr="00A163C8">
              <w:rPr>
                <w:rFonts w:ascii="Times New Roman" w:eastAsia="Times New Roman" w:hAnsi="Times New Roman"/>
                <w:sz w:val="24"/>
                <w:szCs w:val="24"/>
                <w:lang w:eastAsia="it-IT"/>
              </w:rPr>
              <w:fldChar w:fldCharType="begin">
                <w:ffData>
                  <w:name w:val="Controllo84"/>
                  <w:enabled/>
                  <w:calcOnExit w:val="0"/>
                  <w:checkBox>
                    <w:sizeAuto/>
                    <w:default w:val="0"/>
                  </w:checkBox>
                </w:ffData>
              </w:fldChar>
            </w:r>
            <w:bookmarkStart w:id="48" w:name="Controllo84"/>
            <w:r w:rsidR="00AA6098" w:rsidRPr="00A163C8">
              <w:rPr>
                <w:rFonts w:ascii="Times New Roman" w:eastAsia="Times New Roman" w:hAnsi="Times New Roman"/>
                <w:sz w:val="24"/>
                <w:szCs w:val="24"/>
                <w:lang w:eastAsia="it-IT"/>
              </w:rPr>
              <w:instrText xml:space="preserve"> FORMCHECKBOX </w:instrText>
            </w:r>
            <w:r w:rsidRPr="00A163C8">
              <w:rPr>
                <w:rFonts w:ascii="Times New Roman" w:eastAsia="Times New Roman" w:hAnsi="Times New Roman"/>
                <w:sz w:val="24"/>
                <w:szCs w:val="24"/>
                <w:lang w:eastAsia="it-IT"/>
              </w:rPr>
            </w:r>
            <w:r w:rsidRPr="00A163C8">
              <w:rPr>
                <w:rFonts w:ascii="Times New Roman" w:eastAsia="Times New Roman" w:hAnsi="Times New Roman"/>
                <w:sz w:val="24"/>
                <w:szCs w:val="24"/>
                <w:lang w:eastAsia="it-IT"/>
              </w:rPr>
              <w:fldChar w:fldCharType="end"/>
            </w:r>
            <w:bookmarkEnd w:id="48"/>
            <w:proofErr w:type="gramStart"/>
            <w:r w:rsidR="00AA6098" w:rsidRPr="00A163C8">
              <w:rPr>
                <w:rFonts w:ascii="Times New Roman" w:eastAsia="Times New Roman" w:hAnsi="Times New Roman"/>
                <w:sz w:val="24"/>
                <w:szCs w:val="24"/>
                <w:lang w:eastAsia="it-IT"/>
              </w:rPr>
              <w:t>viaggio</w:t>
            </w:r>
            <w:proofErr w:type="gramEnd"/>
            <w:r w:rsidR="00AA6098" w:rsidRPr="00A163C8">
              <w:rPr>
                <w:rFonts w:ascii="Times New Roman" w:eastAsia="Times New Roman" w:hAnsi="Times New Roman"/>
                <w:sz w:val="24"/>
                <w:szCs w:val="24"/>
                <w:lang w:eastAsia="it-IT"/>
              </w:rPr>
              <w:t xml:space="preserve">  d’istruzione formativo alle Tremiti</w:t>
            </w:r>
            <w:r w:rsidR="00AA6098">
              <w:rPr>
                <w:color w:val="000000"/>
              </w:rPr>
              <w:t xml:space="preserve"> </w:t>
            </w:r>
            <w:r w:rsidR="00AA6098">
              <w:rPr>
                <w:sz w:val="16"/>
                <w:szCs w:val="16"/>
              </w:rPr>
              <w:t>(p</w:t>
            </w:r>
            <w:r w:rsidR="00AA6098" w:rsidRPr="00584178">
              <w:rPr>
                <w:sz w:val="16"/>
                <w:szCs w:val="16"/>
              </w:rPr>
              <w:t xml:space="preserve">er le classi che hanno aderito </w:t>
            </w:r>
            <w:r w:rsidR="00AA6098">
              <w:rPr>
                <w:sz w:val="16"/>
                <w:szCs w:val="16"/>
              </w:rPr>
              <w:t>alla staffetta di scrittura cre</w:t>
            </w:r>
            <w:r w:rsidR="00AA6098" w:rsidRPr="00584178">
              <w:rPr>
                <w:sz w:val="16"/>
                <w:szCs w:val="16"/>
              </w:rPr>
              <w:t>ativa)</w:t>
            </w:r>
            <w:r w:rsidR="00AA6098">
              <w:rPr>
                <w:color w:val="000000"/>
              </w:rPr>
              <w:t xml:space="preserve"> </w:t>
            </w:r>
          </w:p>
          <w:p w14:paraId="627B9062" w14:textId="77777777" w:rsidR="00AA6098" w:rsidRPr="00584178" w:rsidRDefault="00AA6098" w:rsidP="009D17B6">
            <w:pPr>
              <w:pStyle w:val="Default"/>
              <w:jc w:val="both"/>
            </w:pPr>
          </w:p>
          <w:p w14:paraId="395EDEFC" w14:textId="77777777" w:rsidR="00AA6098" w:rsidRDefault="00AA6098" w:rsidP="009D17B6">
            <w:pPr>
              <w:pStyle w:val="Default"/>
              <w:jc w:val="both"/>
              <w:rPr>
                <w:color w:val="auto"/>
                <w:sz w:val="16"/>
                <w:szCs w:val="16"/>
              </w:rPr>
            </w:pPr>
            <w:r w:rsidRPr="007A4286">
              <w:rPr>
                <w:b/>
                <w:color w:val="auto"/>
              </w:rPr>
              <w:t>Visite guidate</w:t>
            </w:r>
            <w:r w:rsidRPr="00EE2881">
              <w:rPr>
                <w:color w:val="auto"/>
              </w:rPr>
              <w:t xml:space="preserve"> </w:t>
            </w:r>
            <w:r w:rsidRPr="008939E4">
              <w:rPr>
                <w:color w:val="auto"/>
                <w:sz w:val="16"/>
                <w:szCs w:val="16"/>
              </w:rPr>
              <w:t xml:space="preserve">(attività effettuata in un </w:t>
            </w:r>
            <w:proofErr w:type="gramStart"/>
            <w:r w:rsidRPr="008939E4">
              <w:rPr>
                <w:color w:val="auto"/>
                <w:sz w:val="16"/>
                <w:szCs w:val="16"/>
              </w:rPr>
              <w:t>arco di tempo</w:t>
            </w:r>
            <w:proofErr w:type="gramEnd"/>
            <w:r w:rsidRPr="008939E4">
              <w:rPr>
                <w:color w:val="auto"/>
                <w:sz w:val="16"/>
                <w:szCs w:val="16"/>
              </w:rPr>
              <w:t xml:space="preserve"> oltre quello previsto per l</w:t>
            </w:r>
            <w:r>
              <w:rPr>
                <w:color w:val="auto"/>
                <w:sz w:val="16"/>
                <w:szCs w:val="16"/>
              </w:rPr>
              <w:t>’attività didattica degli studenti</w:t>
            </w:r>
            <w:r w:rsidRPr="008939E4">
              <w:rPr>
                <w:color w:val="auto"/>
                <w:sz w:val="16"/>
                <w:szCs w:val="16"/>
              </w:rPr>
              <w:t>)</w:t>
            </w:r>
          </w:p>
          <w:p w14:paraId="079D4C28" w14:textId="77777777" w:rsidR="00AA6098" w:rsidRPr="009C76CE" w:rsidRDefault="001F4AC3" w:rsidP="009D17B6">
            <w:pPr>
              <w:pStyle w:val="Default"/>
              <w:jc w:val="both"/>
              <w:rPr>
                <w:bCs/>
              </w:rPr>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Pr>
                <w:bCs/>
              </w:rPr>
              <w:t>Visita al centro r</w:t>
            </w:r>
            <w:r w:rsidR="00AA6098" w:rsidRPr="009C76CE">
              <w:rPr>
                <w:bCs/>
              </w:rPr>
              <w:t xml:space="preserve">icerche ENEA </w:t>
            </w:r>
            <w:proofErr w:type="spellStart"/>
            <w:r w:rsidR="00AA6098" w:rsidRPr="009C76CE">
              <w:rPr>
                <w:bCs/>
              </w:rPr>
              <w:t>Trisaia</w:t>
            </w:r>
            <w:proofErr w:type="spellEnd"/>
            <w:r w:rsidR="00AA6098" w:rsidRPr="009C76CE">
              <w:rPr>
                <w:bCs/>
              </w:rPr>
              <w:t>, Rotondella (MT)</w:t>
            </w:r>
          </w:p>
          <w:p w14:paraId="387F4F82" w14:textId="77777777" w:rsidR="00AA6098" w:rsidRPr="00AA6098" w:rsidRDefault="001F4AC3" w:rsidP="00AA6098">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fldChar w:fldCharType="begin">
                <w:ffData>
                  <w:name w:val=""/>
                  <w:enabled/>
                  <w:calcOnExit w:val="0"/>
                  <w:checkBox>
                    <w:sizeAuto/>
                    <w:default w:val="1"/>
                  </w:checkBox>
                </w:ffData>
              </w:fldChar>
            </w:r>
            <w:r w:rsidR="004B148F">
              <w:rPr>
                <w:rFonts w:ascii="Times New Roman" w:eastAsia="Times New Roman" w:hAnsi="Times New Roman"/>
                <w:sz w:val="24"/>
                <w:szCs w:val="24"/>
                <w:lang w:eastAsia="it-IT"/>
              </w:rPr>
              <w:instrText xml:space="preserve"> FORMCHECKBOX </w:instrText>
            </w:r>
            <w:r>
              <w:rPr>
                <w:rFonts w:ascii="Times New Roman" w:eastAsia="Times New Roman" w:hAnsi="Times New Roman"/>
                <w:sz w:val="24"/>
                <w:szCs w:val="24"/>
                <w:lang w:eastAsia="it-IT"/>
              </w:rPr>
            </w:r>
            <w:r>
              <w:rPr>
                <w:rFonts w:ascii="Times New Roman" w:eastAsia="Times New Roman" w:hAnsi="Times New Roman"/>
                <w:sz w:val="24"/>
                <w:szCs w:val="24"/>
                <w:lang w:eastAsia="it-IT"/>
              </w:rPr>
              <w:fldChar w:fldCharType="end"/>
            </w:r>
            <w:r w:rsidR="00AA6098" w:rsidRPr="00AA6098">
              <w:rPr>
                <w:rFonts w:ascii="Times New Roman" w:eastAsia="Times New Roman" w:hAnsi="Times New Roman"/>
                <w:sz w:val="24"/>
                <w:szCs w:val="24"/>
                <w:lang w:eastAsia="it-IT"/>
              </w:rPr>
              <w:t xml:space="preserve">"Città della Scienza" di Napoli </w:t>
            </w:r>
          </w:p>
          <w:p w14:paraId="0719F1D1" w14:textId="77777777" w:rsidR="00AA6098" w:rsidRPr="00AA6098" w:rsidRDefault="001F4AC3" w:rsidP="00AA6098">
            <w:pPr>
              <w:spacing w:after="0" w:line="240" w:lineRule="auto"/>
              <w:rPr>
                <w:rFonts w:ascii="Times New Roman" w:eastAsia="Times New Roman" w:hAnsi="Times New Roman"/>
                <w:sz w:val="24"/>
                <w:szCs w:val="24"/>
                <w:lang w:eastAsia="it-IT"/>
              </w:rPr>
            </w:pPr>
            <w:r w:rsidRPr="00AA6098">
              <w:rPr>
                <w:rFonts w:ascii="Times New Roman" w:eastAsia="Times New Roman" w:hAnsi="Times New Roman"/>
                <w:sz w:val="24"/>
                <w:szCs w:val="24"/>
                <w:lang w:eastAsia="it-IT"/>
              </w:rPr>
              <w:fldChar w:fldCharType="begin">
                <w:ffData>
                  <w:name w:val="Controllo70"/>
                  <w:enabled/>
                  <w:calcOnExit w:val="0"/>
                  <w:checkBox>
                    <w:sizeAuto/>
                    <w:default w:val="0"/>
                  </w:checkBox>
                </w:ffData>
              </w:fldChar>
            </w:r>
            <w:r w:rsidR="00AA6098" w:rsidRPr="00AA6098">
              <w:rPr>
                <w:rFonts w:ascii="Times New Roman" w:eastAsia="Times New Roman" w:hAnsi="Times New Roman"/>
                <w:sz w:val="24"/>
                <w:szCs w:val="24"/>
                <w:lang w:eastAsia="it-IT"/>
              </w:rPr>
              <w:instrText xml:space="preserve"> FORMCHECKBOX </w:instrText>
            </w:r>
            <w:r w:rsidRPr="00AA6098">
              <w:rPr>
                <w:rFonts w:ascii="Times New Roman" w:eastAsia="Times New Roman" w:hAnsi="Times New Roman"/>
                <w:sz w:val="24"/>
                <w:szCs w:val="24"/>
                <w:lang w:eastAsia="it-IT"/>
              </w:rPr>
            </w:r>
            <w:r w:rsidRPr="00AA6098">
              <w:rPr>
                <w:rFonts w:ascii="Times New Roman" w:eastAsia="Times New Roman" w:hAnsi="Times New Roman"/>
                <w:sz w:val="24"/>
                <w:szCs w:val="24"/>
                <w:lang w:eastAsia="it-IT"/>
              </w:rPr>
              <w:fldChar w:fldCharType="end"/>
            </w:r>
            <w:r w:rsidR="00AA6098" w:rsidRPr="00AA6098">
              <w:rPr>
                <w:rFonts w:ascii="Times New Roman" w:eastAsia="Times New Roman" w:hAnsi="Times New Roman"/>
                <w:sz w:val="24"/>
                <w:szCs w:val="24"/>
                <w:lang w:eastAsia="it-IT"/>
              </w:rPr>
              <w:t xml:space="preserve">Lecce </w:t>
            </w:r>
            <w:proofErr w:type="gramStart"/>
            <w:r w:rsidR="00AA6098" w:rsidRPr="00AA6098">
              <w:rPr>
                <w:rFonts w:ascii="Times New Roman" w:eastAsia="Times New Roman" w:hAnsi="Times New Roman"/>
                <w:sz w:val="24"/>
                <w:szCs w:val="24"/>
                <w:lang w:eastAsia="it-IT"/>
              </w:rPr>
              <w:t>ed</w:t>
            </w:r>
            <w:proofErr w:type="gramEnd"/>
            <w:r w:rsidR="00AA6098" w:rsidRPr="00AA6098">
              <w:rPr>
                <w:rFonts w:ascii="Times New Roman" w:eastAsia="Times New Roman" w:hAnsi="Times New Roman"/>
                <w:sz w:val="24"/>
                <w:szCs w:val="24"/>
                <w:lang w:eastAsia="it-IT"/>
              </w:rPr>
              <w:t xml:space="preserve"> il Barocco meridionale</w:t>
            </w:r>
          </w:p>
          <w:p w14:paraId="095E8C43" w14:textId="77777777" w:rsidR="00AA6098" w:rsidRPr="00AA6098" w:rsidRDefault="001F4AC3" w:rsidP="00AA6098">
            <w:pPr>
              <w:spacing w:after="0" w:line="240" w:lineRule="auto"/>
              <w:rPr>
                <w:rFonts w:ascii="Times New Roman" w:eastAsia="Times New Roman" w:hAnsi="Times New Roman"/>
                <w:sz w:val="24"/>
                <w:szCs w:val="24"/>
                <w:lang w:eastAsia="it-IT"/>
              </w:rPr>
            </w:pPr>
            <w:r w:rsidRPr="00AA6098">
              <w:rPr>
                <w:rFonts w:ascii="Times New Roman" w:eastAsia="Times New Roman" w:hAnsi="Times New Roman"/>
                <w:sz w:val="24"/>
                <w:szCs w:val="24"/>
                <w:lang w:eastAsia="it-IT"/>
              </w:rPr>
              <w:fldChar w:fldCharType="begin">
                <w:ffData>
                  <w:name w:val="Controllo70"/>
                  <w:enabled/>
                  <w:calcOnExit w:val="0"/>
                  <w:checkBox>
                    <w:sizeAuto/>
                    <w:default w:val="0"/>
                  </w:checkBox>
                </w:ffData>
              </w:fldChar>
            </w:r>
            <w:r w:rsidR="00AA6098" w:rsidRPr="00AA6098">
              <w:rPr>
                <w:rFonts w:ascii="Times New Roman" w:eastAsia="Times New Roman" w:hAnsi="Times New Roman"/>
                <w:sz w:val="24"/>
                <w:szCs w:val="24"/>
                <w:lang w:eastAsia="it-IT"/>
              </w:rPr>
              <w:instrText xml:space="preserve"> FORMCHECKBOX </w:instrText>
            </w:r>
            <w:r w:rsidRPr="00AA6098">
              <w:rPr>
                <w:rFonts w:ascii="Times New Roman" w:eastAsia="Times New Roman" w:hAnsi="Times New Roman"/>
                <w:sz w:val="24"/>
                <w:szCs w:val="24"/>
                <w:lang w:eastAsia="it-IT"/>
              </w:rPr>
            </w:r>
            <w:r w:rsidRPr="00AA6098">
              <w:rPr>
                <w:rFonts w:ascii="Times New Roman" w:eastAsia="Times New Roman" w:hAnsi="Times New Roman"/>
                <w:sz w:val="24"/>
                <w:szCs w:val="24"/>
                <w:lang w:eastAsia="it-IT"/>
              </w:rPr>
              <w:fldChar w:fldCharType="end"/>
            </w:r>
            <w:r w:rsidR="00AA6098" w:rsidRPr="00AA6098">
              <w:rPr>
                <w:rFonts w:ascii="Times New Roman" w:eastAsia="Times New Roman" w:hAnsi="Times New Roman"/>
                <w:sz w:val="24"/>
                <w:szCs w:val="24"/>
                <w:lang w:eastAsia="it-IT"/>
              </w:rPr>
              <w:t>La Reggia di Caserta.</w:t>
            </w:r>
          </w:p>
          <w:p w14:paraId="0B3795B3" w14:textId="77777777" w:rsidR="00AA6098" w:rsidRDefault="001F4AC3" w:rsidP="009D17B6">
            <w:pPr>
              <w:pStyle w:val="Default"/>
              <w:jc w:val="both"/>
              <w:rPr>
                <w:color w:val="auto"/>
              </w:rPr>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Pr>
                <w:color w:val="auto"/>
              </w:rPr>
              <w:t>L’Inferno di Dante nelle grotte di Pertosa</w:t>
            </w:r>
          </w:p>
          <w:p w14:paraId="6E769FB5" w14:textId="77777777" w:rsidR="00AA6098" w:rsidRDefault="001F4AC3" w:rsidP="009D17B6">
            <w:pPr>
              <w:pStyle w:val="Default"/>
              <w:jc w:val="both"/>
              <w:rPr>
                <w:color w:val="auto"/>
              </w:rPr>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Pr>
                <w:color w:val="auto"/>
              </w:rPr>
              <w:t>Il Purgatorio di Dante alla Certosa di Padula</w:t>
            </w:r>
          </w:p>
          <w:p w14:paraId="57D9DEFC" w14:textId="77777777" w:rsidR="00AA6098" w:rsidRDefault="001F4AC3" w:rsidP="009D17B6">
            <w:pPr>
              <w:pStyle w:val="Default"/>
              <w:jc w:val="both"/>
            </w:pPr>
            <w:r>
              <w:fldChar w:fldCharType="begin">
                <w:ffData>
                  <w:name w:val=""/>
                  <w:enabled/>
                  <w:calcOnExit w:val="0"/>
                  <w:checkBox>
                    <w:sizeAuto/>
                    <w:default w:val="1"/>
                  </w:checkBox>
                </w:ffData>
              </w:fldChar>
            </w:r>
            <w:r w:rsidR="004B148F">
              <w:instrText xml:space="preserve"> FORMCHECKBOX </w:instrText>
            </w:r>
            <w:r>
              <w:fldChar w:fldCharType="end"/>
            </w:r>
            <w:r w:rsidR="00AA6098" w:rsidRPr="00193F7A">
              <w:t>La Grotta del Romito a Papasidero</w:t>
            </w:r>
          </w:p>
          <w:p w14:paraId="5C4C49AE" w14:textId="77777777" w:rsidR="00AA6098" w:rsidRDefault="001F4AC3" w:rsidP="009D17B6">
            <w:pPr>
              <w:pStyle w:val="Default"/>
              <w:jc w:val="both"/>
            </w:pPr>
            <w:r>
              <w:fldChar w:fldCharType="begin">
                <w:ffData>
                  <w:name w:val=""/>
                  <w:enabled/>
                  <w:calcOnExit w:val="0"/>
                  <w:checkBox>
                    <w:sizeAuto/>
                    <w:default w:val="1"/>
                  </w:checkBox>
                </w:ffData>
              </w:fldChar>
            </w:r>
            <w:r w:rsidR="004B148F">
              <w:instrText xml:space="preserve"> FORMCHECKBOX </w:instrText>
            </w:r>
            <w:r>
              <w:fldChar w:fldCharType="end"/>
            </w:r>
            <w:r w:rsidR="00AA6098">
              <w:t>Il museo di Sibari</w:t>
            </w:r>
          </w:p>
          <w:p w14:paraId="75B373C5" w14:textId="77777777" w:rsidR="00AA6098" w:rsidRDefault="001F4AC3" w:rsidP="009D17B6">
            <w:pPr>
              <w:pStyle w:val="Default"/>
              <w:jc w:val="both"/>
            </w:pPr>
            <w:r>
              <w:fldChar w:fldCharType="begin">
                <w:ffData>
                  <w:name w:val=""/>
                  <w:enabled/>
                  <w:calcOnExit w:val="0"/>
                  <w:checkBox>
                    <w:sizeAuto/>
                    <w:default w:val="1"/>
                  </w:checkBox>
                </w:ffData>
              </w:fldChar>
            </w:r>
            <w:r w:rsidR="004B148F">
              <w:instrText xml:space="preserve"> FORMCHECKBOX </w:instrText>
            </w:r>
            <w:r>
              <w:fldChar w:fldCharType="end"/>
            </w:r>
            <w:r w:rsidR="00AA6098" w:rsidRPr="00193F7A">
              <w:t xml:space="preserve">Museo </w:t>
            </w:r>
            <w:r w:rsidR="00AA6098">
              <w:t>Archeologico di Reggio Calabria</w:t>
            </w:r>
            <w:r w:rsidR="00AA6098" w:rsidRPr="00193F7A">
              <w:t xml:space="preserve"> </w:t>
            </w:r>
            <w:r w:rsidR="00AA6098">
              <w:t xml:space="preserve">e visita del </w:t>
            </w:r>
            <w:r w:rsidR="00AA6098" w:rsidRPr="00193F7A">
              <w:t xml:space="preserve">Planetario </w:t>
            </w:r>
          </w:p>
          <w:p w14:paraId="006D4B6D" w14:textId="77777777" w:rsidR="00AA6098" w:rsidRDefault="001F4AC3" w:rsidP="009D17B6">
            <w:pPr>
              <w:pStyle w:val="Default"/>
              <w:jc w:val="both"/>
            </w:pPr>
            <w:r>
              <w:fldChar w:fldCharType="begin">
                <w:ffData>
                  <w:name w:val=""/>
                  <w:enabled/>
                  <w:calcOnExit w:val="0"/>
                  <w:checkBox>
                    <w:sizeAuto/>
                    <w:default w:val="1"/>
                  </w:checkBox>
                </w:ffData>
              </w:fldChar>
            </w:r>
            <w:r w:rsidR="004B148F">
              <w:instrText xml:space="preserve"> FORMCHECKBOX </w:instrText>
            </w:r>
            <w:r>
              <w:fldChar w:fldCharType="end"/>
            </w:r>
            <w:r w:rsidR="00AA6098">
              <w:t xml:space="preserve">Scavi di </w:t>
            </w:r>
            <w:r w:rsidR="00AA6098" w:rsidRPr="00193F7A">
              <w:t>Pompei</w:t>
            </w:r>
          </w:p>
          <w:p w14:paraId="7BF335A3" w14:textId="77777777" w:rsidR="00AA6098" w:rsidRDefault="001F4AC3" w:rsidP="009D17B6">
            <w:pPr>
              <w:pStyle w:val="Default"/>
              <w:jc w:val="both"/>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193F7A">
              <w:t xml:space="preserve">Rossano la chiesa bizantina di San Marco Evangelista, il </w:t>
            </w:r>
            <w:proofErr w:type="spellStart"/>
            <w:proofErr w:type="gramStart"/>
            <w:r w:rsidR="00AA6098" w:rsidRPr="00193F7A">
              <w:t>Codex</w:t>
            </w:r>
            <w:proofErr w:type="spellEnd"/>
            <w:proofErr w:type="gramEnd"/>
            <w:r w:rsidR="00AA6098" w:rsidRPr="00193F7A">
              <w:t xml:space="preserve"> </w:t>
            </w:r>
            <w:proofErr w:type="spellStart"/>
            <w:r w:rsidR="00AA6098" w:rsidRPr="00193F7A">
              <w:t>Purpureus</w:t>
            </w:r>
            <w:proofErr w:type="spellEnd"/>
            <w:r w:rsidR="00AA6098" w:rsidRPr="00193F7A">
              <w:t xml:space="preserve"> </w:t>
            </w:r>
            <w:proofErr w:type="spellStart"/>
            <w:r w:rsidR="00AA6098" w:rsidRPr="00193F7A">
              <w:t>rossa</w:t>
            </w:r>
            <w:r w:rsidR="00AA6098">
              <w:t>nensis</w:t>
            </w:r>
            <w:proofErr w:type="spellEnd"/>
            <w:r w:rsidR="00AA6098">
              <w:t xml:space="preserve"> e Monastero di Santa Maria del Patire</w:t>
            </w:r>
          </w:p>
          <w:p w14:paraId="3C5DB264" w14:textId="77777777" w:rsidR="00AA6098" w:rsidRDefault="001F4AC3" w:rsidP="000A6B68">
            <w:pPr>
              <w:pStyle w:val="Default"/>
              <w:jc w:val="both"/>
            </w:pPr>
            <w:r>
              <w:fldChar w:fldCharType="begin">
                <w:ffData>
                  <w:name w:val="Controllo79"/>
                  <w:enabled/>
                  <w:calcOnExit w:val="0"/>
                  <w:checkBox>
                    <w:sizeAuto/>
                    <w:default w:val="0"/>
                  </w:checkBox>
                </w:ffData>
              </w:fldChar>
            </w:r>
            <w:bookmarkStart w:id="49" w:name="Controllo79"/>
            <w:r w:rsidR="00AA6098">
              <w:instrText xml:space="preserve"> FORMCHECKBOX </w:instrText>
            </w:r>
            <w:r>
              <w:fldChar w:fldCharType="end"/>
            </w:r>
            <w:bookmarkEnd w:id="49"/>
            <w:r w:rsidR="00AA6098">
              <w:t>L</w:t>
            </w:r>
            <w:r w:rsidR="00AA6098" w:rsidRPr="00193F7A">
              <w:t>a cattolica di Stilo e Gerace</w:t>
            </w:r>
          </w:p>
          <w:p w14:paraId="7191753A" w14:textId="77777777" w:rsidR="00AA6098" w:rsidRPr="00072632" w:rsidRDefault="001F4AC3" w:rsidP="000A6B68">
            <w:pPr>
              <w:shd w:val="clear" w:color="auto" w:fill="FFFFFF"/>
              <w:spacing w:after="0" w:line="240" w:lineRule="auto"/>
              <w:rPr>
                <w:rFonts w:ascii="Times New Roman" w:hAnsi="Times New Roman"/>
                <w:color w:val="000000"/>
                <w:sz w:val="24"/>
                <w:szCs w:val="24"/>
              </w:rPr>
            </w:pPr>
            <w:r>
              <w:rPr>
                <w:color w:val="000000"/>
              </w:rPr>
              <w:fldChar w:fldCharType="begin">
                <w:ffData>
                  <w:name w:val="Controllo82"/>
                  <w:enabled/>
                  <w:calcOnExit w:val="0"/>
                  <w:checkBox>
                    <w:sizeAuto/>
                    <w:default w:val="1"/>
                  </w:checkBox>
                </w:ffData>
              </w:fldChar>
            </w:r>
            <w:bookmarkStart w:id="50" w:name="Controllo82"/>
            <w:r w:rsidR="004B148F">
              <w:rPr>
                <w:color w:val="000000"/>
              </w:rPr>
              <w:instrText xml:space="preserve"> FORMCHECKBOX </w:instrText>
            </w:r>
            <w:r>
              <w:rPr>
                <w:color w:val="000000"/>
              </w:rPr>
            </w:r>
            <w:r>
              <w:rPr>
                <w:color w:val="000000"/>
              </w:rPr>
              <w:fldChar w:fldCharType="end"/>
            </w:r>
            <w:bookmarkEnd w:id="50"/>
            <w:r w:rsidR="00AA6098" w:rsidRPr="00072632">
              <w:rPr>
                <w:rFonts w:ascii="Times New Roman" w:hAnsi="Times New Roman"/>
                <w:color w:val="000000"/>
                <w:sz w:val="24"/>
                <w:szCs w:val="24"/>
              </w:rPr>
              <w:t>Visita alla Base della Marina Militare + Castello + Museo di Taranto</w:t>
            </w:r>
            <w:proofErr w:type="gramStart"/>
            <w:r w:rsidR="00AA6098" w:rsidRPr="00072632">
              <w:rPr>
                <w:rFonts w:ascii="Times New Roman" w:hAnsi="Times New Roman"/>
                <w:color w:val="000000"/>
                <w:sz w:val="24"/>
                <w:szCs w:val="24"/>
              </w:rPr>
              <w:t xml:space="preserve">       </w:t>
            </w:r>
            <w:proofErr w:type="gramEnd"/>
          </w:p>
          <w:p w14:paraId="744B162C" w14:textId="77777777" w:rsidR="00AA6098" w:rsidRPr="00072632" w:rsidRDefault="001F4AC3" w:rsidP="000A6B68">
            <w:pPr>
              <w:shd w:val="clear" w:color="auto" w:fill="FFFFFF"/>
              <w:spacing w:after="0" w:line="240" w:lineRule="auto"/>
              <w:rPr>
                <w:rFonts w:ascii="Times New Roman" w:hAnsi="Times New Roman"/>
                <w:color w:val="000000"/>
                <w:sz w:val="24"/>
                <w:szCs w:val="24"/>
              </w:rPr>
            </w:pPr>
            <w:r>
              <w:rPr>
                <w:color w:val="000000"/>
              </w:rPr>
              <w:fldChar w:fldCharType="begin">
                <w:ffData>
                  <w:name w:val="Controllo83"/>
                  <w:enabled/>
                  <w:calcOnExit w:val="0"/>
                  <w:checkBox>
                    <w:sizeAuto/>
                    <w:default w:val="1"/>
                  </w:checkBox>
                </w:ffData>
              </w:fldChar>
            </w:r>
            <w:bookmarkStart w:id="51" w:name="Controllo83"/>
            <w:r w:rsidR="004B148F">
              <w:rPr>
                <w:color w:val="000000"/>
              </w:rPr>
              <w:instrText xml:space="preserve"> FORMCHECKBOX </w:instrText>
            </w:r>
            <w:r>
              <w:rPr>
                <w:color w:val="000000"/>
              </w:rPr>
            </w:r>
            <w:r>
              <w:rPr>
                <w:color w:val="000000"/>
              </w:rPr>
              <w:fldChar w:fldCharType="end"/>
            </w:r>
            <w:bookmarkEnd w:id="51"/>
            <w:proofErr w:type="gramStart"/>
            <w:r w:rsidR="00AA6098" w:rsidRPr="00072632">
              <w:rPr>
                <w:rFonts w:ascii="Times New Roman" w:hAnsi="Times New Roman"/>
                <w:color w:val="000000"/>
                <w:sz w:val="24"/>
                <w:szCs w:val="24"/>
              </w:rPr>
              <w:t xml:space="preserve">Visita all'Abbazia Florense </w:t>
            </w:r>
            <w:r w:rsidR="00AA6098" w:rsidRPr="000A6B68">
              <w:rPr>
                <w:rFonts w:ascii="Times New Roman" w:hAnsi="Times New Roman"/>
                <w:color w:val="000000"/>
                <w:sz w:val="24"/>
                <w:szCs w:val="24"/>
              </w:rPr>
              <w:t xml:space="preserve">e Centro internazionale di studi gioachimiti </w:t>
            </w:r>
            <w:r w:rsidR="00AA6098" w:rsidRPr="00072632">
              <w:rPr>
                <w:rFonts w:ascii="Times New Roman" w:hAnsi="Times New Roman"/>
                <w:color w:val="000000"/>
                <w:sz w:val="24"/>
                <w:szCs w:val="24"/>
              </w:rPr>
              <w:t>di San Giovanni in Fiore </w:t>
            </w:r>
            <w:proofErr w:type="gramEnd"/>
          </w:p>
          <w:p w14:paraId="7F9E8998" w14:textId="77777777" w:rsidR="00AA6098" w:rsidRDefault="00AA6098" w:rsidP="009D17B6">
            <w:pPr>
              <w:pStyle w:val="Default"/>
              <w:jc w:val="both"/>
              <w:rPr>
                <w:color w:val="auto"/>
              </w:rPr>
            </w:pPr>
          </w:p>
          <w:p w14:paraId="001196EA" w14:textId="77777777" w:rsidR="00AA6098" w:rsidRDefault="00AA6098" w:rsidP="009D17B6">
            <w:pPr>
              <w:pStyle w:val="Default"/>
              <w:rPr>
                <w:color w:val="auto"/>
              </w:rPr>
            </w:pPr>
            <w:r w:rsidRPr="007A4286">
              <w:rPr>
                <w:b/>
                <w:color w:val="auto"/>
              </w:rPr>
              <w:t>Uscite didattiche</w:t>
            </w:r>
            <w:r>
              <w:rPr>
                <w:color w:val="auto"/>
              </w:rPr>
              <w:t xml:space="preserve"> </w:t>
            </w:r>
            <w:r w:rsidRPr="009305A6">
              <w:rPr>
                <w:color w:val="auto"/>
                <w:sz w:val="16"/>
                <w:szCs w:val="16"/>
              </w:rPr>
              <w:t>(iniziative che si svolgono nel</w:t>
            </w:r>
            <w:r>
              <w:rPr>
                <w:color w:val="auto"/>
                <w:sz w:val="16"/>
                <w:szCs w:val="16"/>
              </w:rPr>
              <w:t xml:space="preserve">l’arco temporale previsto per le </w:t>
            </w:r>
            <w:r w:rsidRPr="009305A6">
              <w:rPr>
                <w:color w:val="auto"/>
                <w:sz w:val="16"/>
                <w:szCs w:val="16"/>
              </w:rPr>
              <w:t>attività didattica degli studenti</w:t>
            </w:r>
            <w:proofErr w:type="gramStart"/>
            <w:r w:rsidRPr="009305A6">
              <w:rPr>
                <w:color w:val="auto"/>
                <w:sz w:val="16"/>
                <w:szCs w:val="16"/>
              </w:rPr>
              <w:t>)</w:t>
            </w:r>
            <w:proofErr w:type="gramEnd"/>
            <w:r>
              <w:rPr>
                <w:color w:val="auto"/>
              </w:rPr>
              <w:t xml:space="preserve"> </w:t>
            </w:r>
          </w:p>
          <w:p w14:paraId="3DD74AE0" w14:textId="77777777" w:rsidR="00AA6098" w:rsidRDefault="001F4AC3" w:rsidP="009D17B6">
            <w:pPr>
              <w:pStyle w:val="Default"/>
              <w:jc w:val="both"/>
            </w:pPr>
            <w:r>
              <w:fldChar w:fldCharType="begin">
                <w:ffData>
                  <w:name w:val=""/>
                  <w:enabled/>
                  <w:calcOnExit w:val="0"/>
                  <w:checkBox>
                    <w:sizeAuto/>
                    <w:default w:val="1"/>
                  </w:checkBox>
                </w:ffData>
              </w:fldChar>
            </w:r>
            <w:r w:rsidR="004B148F">
              <w:instrText xml:space="preserve"> FORMCHECKBOX </w:instrText>
            </w:r>
            <w:r>
              <w:fldChar w:fldCharType="end"/>
            </w:r>
            <w:r w:rsidR="00AA6098" w:rsidRPr="006B07FD">
              <w:t>Mu</w:t>
            </w:r>
            <w:r w:rsidR="00AA6098">
              <w:t>seo all’aperto di Cosenza (MAB)</w:t>
            </w:r>
          </w:p>
          <w:p w14:paraId="0760523D" w14:textId="77777777" w:rsidR="00AA6098" w:rsidRDefault="001F4AC3" w:rsidP="009D17B6">
            <w:pPr>
              <w:pStyle w:val="Default"/>
            </w:pPr>
            <w:r>
              <w:fldChar w:fldCharType="begin">
                <w:ffData>
                  <w:name w:val=""/>
                  <w:enabled/>
                  <w:calcOnExit w:val="0"/>
                  <w:checkBox>
                    <w:sizeAuto/>
                    <w:default w:val="1"/>
                  </w:checkBox>
                </w:ffData>
              </w:fldChar>
            </w:r>
            <w:r w:rsidR="004B148F">
              <w:instrText xml:space="preserve"> FORMCHECKBOX </w:instrText>
            </w:r>
            <w:r>
              <w:fldChar w:fldCharType="end"/>
            </w:r>
            <w:r w:rsidR="00AA6098" w:rsidRPr="006B07FD">
              <w:t>M</w:t>
            </w:r>
            <w:r w:rsidR="00AA6098">
              <w:t xml:space="preserve">useo dei </w:t>
            </w:r>
            <w:proofErr w:type="spellStart"/>
            <w:r w:rsidR="00AA6098">
              <w:t>Brettii</w:t>
            </w:r>
            <w:proofErr w:type="spellEnd"/>
            <w:r w:rsidR="00AA6098">
              <w:t xml:space="preserve"> e degli </w:t>
            </w:r>
            <w:proofErr w:type="spellStart"/>
            <w:r w:rsidR="00AA6098">
              <w:t>Enotri</w:t>
            </w:r>
            <w:proofErr w:type="spellEnd"/>
          </w:p>
          <w:p w14:paraId="153FADA1" w14:textId="77777777" w:rsidR="00AA6098" w:rsidRDefault="001F4AC3" w:rsidP="009D17B6">
            <w:pPr>
              <w:pStyle w:val="Default"/>
            </w:pPr>
            <w:r>
              <w:fldChar w:fldCharType="begin">
                <w:ffData>
                  <w:name w:val=""/>
                  <w:enabled/>
                  <w:calcOnExit w:val="0"/>
                  <w:checkBox>
                    <w:sizeAuto/>
                    <w:default w:val="1"/>
                  </w:checkBox>
                </w:ffData>
              </w:fldChar>
            </w:r>
            <w:r w:rsidR="004B148F">
              <w:instrText xml:space="preserve"> FORMCHECKBOX </w:instrText>
            </w:r>
            <w:r>
              <w:fldChar w:fldCharType="end"/>
            </w:r>
            <w:r w:rsidR="00AA6098" w:rsidRPr="00EB2F5D">
              <w:t xml:space="preserve">Palazzo Arnone – Galleria Nazionale </w:t>
            </w:r>
          </w:p>
          <w:p w14:paraId="46F4A732" w14:textId="77777777" w:rsidR="00AA6098" w:rsidRDefault="001F4AC3" w:rsidP="009D17B6">
            <w:pPr>
              <w:pStyle w:val="Default"/>
            </w:pPr>
            <w:r>
              <w:fldChar w:fldCharType="begin">
                <w:ffData>
                  <w:name w:val=""/>
                  <w:enabled/>
                  <w:calcOnExit w:val="0"/>
                  <w:checkBox>
                    <w:sizeAuto/>
                    <w:default w:val="1"/>
                  </w:checkBox>
                </w:ffData>
              </w:fldChar>
            </w:r>
            <w:r w:rsidR="004B148F">
              <w:instrText xml:space="preserve"> FORMCHECKBOX </w:instrText>
            </w:r>
            <w:r>
              <w:fldChar w:fldCharType="end"/>
            </w:r>
            <w:r w:rsidR="00AA6098" w:rsidRPr="006B07FD">
              <w:t>Museo Civico Archeologico – Biblioteca Nazionale</w:t>
            </w:r>
          </w:p>
          <w:p w14:paraId="32BEFB5D" w14:textId="77777777" w:rsidR="00AA6098" w:rsidRDefault="001F4AC3" w:rsidP="009D17B6">
            <w:pPr>
              <w:pStyle w:val="Default"/>
            </w:pPr>
            <w:r>
              <w:fldChar w:fldCharType="begin">
                <w:ffData>
                  <w:name w:val=""/>
                  <w:enabled/>
                  <w:calcOnExit w:val="0"/>
                  <w:checkBox>
                    <w:sizeAuto/>
                    <w:default w:val="1"/>
                  </w:checkBox>
                </w:ffData>
              </w:fldChar>
            </w:r>
            <w:r w:rsidR="004B148F">
              <w:instrText xml:space="preserve"> FORMCHECKBOX </w:instrText>
            </w:r>
            <w:r>
              <w:fldChar w:fldCharType="end"/>
            </w:r>
            <w:proofErr w:type="gramStart"/>
            <w:r w:rsidR="00AA6098" w:rsidRPr="006B07FD">
              <w:t>Il Centro Storico di Cosenza con attenzione al Duomo e al Castello</w:t>
            </w:r>
            <w:proofErr w:type="gramEnd"/>
          </w:p>
          <w:p w14:paraId="63BDDC39" w14:textId="77777777" w:rsidR="00AA6098" w:rsidRDefault="001F4AC3" w:rsidP="009D17B6">
            <w:pPr>
              <w:pStyle w:val="Default"/>
            </w:pPr>
            <w:r>
              <w:fldChar w:fldCharType="begin">
                <w:ffData>
                  <w:name w:val=""/>
                  <w:enabled/>
                  <w:calcOnExit w:val="0"/>
                  <w:checkBox>
                    <w:sizeAuto/>
                    <w:default w:val="1"/>
                  </w:checkBox>
                </w:ffData>
              </w:fldChar>
            </w:r>
            <w:r w:rsidR="004B148F">
              <w:instrText xml:space="preserve"> FORMCHECKBOX </w:instrText>
            </w:r>
            <w:r>
              <w:fldChar w:fldCharType="end"/>
            </w:r>
            <w:r w:rsidR="00AA6098">
              <w:t>MAON di Rende</w:t>
            </w:r>
          </w:p>
          <w:p w14:paraId="05B674D1" w14:textId="77777777" w:rsidR="00AA6098" w:rsidRDefault="001F4AC3" w:rsidP="009D17B6">
            <w:pPr>
              <w:pStyle w:val="Default"/>
            </w:pPr>
            <w:r>
              <w:fldChar w:fldCharType="begin">
                <w:ffData>
                  <w:name w:val=""/>
                  <w:enabled/>
                  <w:calcOnExit w:val="0"/>
                  <w:checkBox>
                    <w:sizeAuto/>
                    <w:default w:val="1"/>
                  </w:checkBox>
                </w:ffData>
              </w:fldChar>
            </w:r>
            <w:r w:rsidR="004B148F">
              <w:instrText xml:space="preserve"> FORMCHECKBOX </w:instrText>
            </w:r>
            <w:r>
              <w:fldChar w:fldCharType="end"/>
            </w:r>
            <w:r w:rsidR="00AA6098" w:rsidRPr="006B07FD">
              <w:t>Orto botanico</w:t>
            </w:r>
          </w:p>
          <w:p w14:paraId="43AC1DF0" w14:textId="77777777" w:rsidR="00AA6098" w:rsidRDefault="001F4AC3" w:rsidP="009D17B6">
            <w:pPr>
              <w:pStyle w:val="Default"/>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6B07FD">
              <w:t xml:space="preserve"> “Notte dei ricercatori” 30 Settembre presso l’UNICAL</w:t>
            </w:r>
          </w:p>
          <w:p w14:paraId="3D0559E1" w14:textId="77777777" w:rsidR="00AA6098" w:rsidRDefault="001F4AC3" w:rsidP="009D17B6">
            <w:pPr>
              <w:pStyle w:val="Default"/>
              <w:rPr>
                <w:color w:val="auto"/>
              </w:rPr>
            </w:pPr>
            <w:r>
              <w:fldChar w:fldCharType="begin">
                <w:ffData>
                  <w:name w:val=""/>
                  <w:enabled/>
                  <w:calcOnExit w:val="0"/>
                  <w:checkBox>
                    <w:sizeAuto/>
                    <w:default w:val="1"/>
                  </w:checkBox>
                </w:ffData>
              </w:fldChar>
            </w:r>
            <w:r w:rsidR="004B148F">
              <w:instrText xml:space="preserve"> FORMCHECKBOX </w:instrText>
            </w:r>
            <w:r>
              <w:fldChar w:fldCharType="end"/>
            </w:r>
            <w:r w:rsidR="00AA6098" w:rsidRPr="006B07FD">
              <w:t xml:space="preserve"> </w:t>
            </w:r>
            <w:r w:rsidR="00AA6098">
              <w:t>Mostre e</w:t>
            </w:r>
            <w:r w:rsidR="00AA6098" w:rsidRPr="006B07FD">
              <w:t xml:space="preserve"> altre manifestazioni che dovessero presentarsi durante l’anno.</w:t>
            </w:r>
          </w:p>
        </w:tc>
      </w:tr>
      <w:tr w:rsidR="00AA6098" w14:paraId="36C9D555"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242B9397" w14:textId="77777777" w:rsidR="00AA6098" w:rsidRPr="00435455" w:rsidRDefault="00AA6098" w:rsidP="009D17B6">
            <w:pPr>
              <w:pStyle w:val="Default"/>
              <w:jc w:val="center"/>
              <w:rPr>
                <w:b/>
                <w:color w:val="auto"/>
              </w:rPr>
            </w:pPr>
            <w:r>
              <w:rPr>
                <w:b/>
                <w:color w:val="auto"/>
              </w:rPr>
              <w:lastRenderedPageBreak/>
              <w:t>GIORNATE COMMEMORATIVE</w:t>
            </w:r>
          </w:p>
        </w:tc>
      </w:tr>
      <w:tr w:rsidR="00AA6098" w14:paraId="47137F3B" w14:textId="77777777"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14:paraId="7809F0AC" w14:textId="77777777" w:rsidR="00AA6098" w:rsidRDefault="001F4AC3" w:rsidP="009D17B6">
            <w:pPr>
              <w:pStyle w:val="Default"/>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6B07FD">
              <w:t>2000 ANNI DELLA MORTE DI OVIDIO</w:t>
            </w:r>
          </w:p>
          <w:p w14:paraId="3062EBAC" w14:textId="77777777" w:rsidR="00AA6098" w:rsidRDefault="001F4AC3" w:rsidP="009D17B6">
            <w:pPr>
              <w:pStyle w:val="Default"/>
              <w:jc w:val="both"/>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6B07FD">
              <w:t>B</w:t>
            </w:r>
            <w:r w:rsidR="00AA6098">
              <w:t xml:space="preserve">icentenario della morte di </w:t>
            </w:r>
            <w:r w:rsidR="00AA6098" w:rsidRPr="006B07FD">
              <w:t xml:space="preserve">Anne-Louise </w:t>
            </w:r>
            <w:proofErr w:type="spellStart"/>
            <w:r w:rsidR="00AA6098" w:rsidRPr="006B07FD">
              <w:t>GermaineNecker</w:t>
            </w:r>
            <w:proofErr w:type="spellEnd"/>
            <w:r w:rsidR="00AA6098" w:rsidRPr="006B07FD">
              <w:t xml:space="preserve"> baronessa di </w:t>
            </w:r>
            <w:proofErr w:type="spellStart"/>
            <w:r w:rsidR="00AA6098" w:rsidRPr="006B07FD">
              <w:t>Stael-Holstein</w:t>
            </w:r>
            <w:proofErr w:type="spellEnd"/>
            <w:r w:rsidR="00AA6098" w:rsidRPr="006B07FD">
              <w:t xml:space="preserve">, detta </w:t>
            </w:r>
            <w:proofErr w:type="gramStart"/>
            <w:r w:rsidR="00AA6098" w:rsidRPr="006B07FD">
              <w:t>Madame</w:t>
            </w:r>
            <w:proofErr w:type="gramEnd"/>
            <w:r w:rsidR="00AA6098" w:rsidRPr="006B07FD">
              <w:t xml:space="preserve"> de </w:t>
            </w:r>
            <w:proofErr w:type="spellStart"/>
            <w:r w:rsidR="00AA6098" w:rsidRPr="006B07FD">
              <w:t>Stael</w:t>
            </w:r>
            <w:proofErr w:type="spellEnd"/>
          </w:p>
          <w:p w14:paraId="5DF8029E" w14:textId="77777777" w:rsidR="00AA6098" w:rsidRDefault="001F4AC3" w:rsidP="009D17B6">
            <w:pPr>
              <w:pStyle w:val="Default"/>
              <w:jc w:val="both"/>
            </w:pPr>
            <w:r>
              <w:fldChar w:fldCharType="begin">
                <w:ffData>
                  <w:name w:val=""/>
                  <w:enabled/>
                  <w:calcOnExit w:val="0"/>
                  <w:checkBox>
                    <w:sizeAuto/>
                    <w:default w:val="1"/>
                  </w:checkBox>
                </w:ffData>
              </w:fldChar>
            </w:r>
            <w:r w:rsidR="004B148F">
              <w:instrText xml:space="preserve"> FORMCHECKBOX </w:instrText>
            </w:r>
            <w:r>
              <w:fldChar w:fldCharType="end"/>
            </w:r>
            <w:r w:rsidR="00AA6098">
              <w:t>Festa dell’Europa</w:t>
            </w:r>
          </w:p>
          <w:p w14:paraId="0E895F23" w14:textId="77777777" w:rsidR="00AA6098" w:rsidRDefault="001F4AC3" w:rsidP="009D17B6">
            <w:pPr>
              <w:pStyle w:val="Default"/>
              <w:jc w:val="both"/>
              <w:rPr>
                <w:color w:val="auto"/>
              </w:rPr>
            </w:pPr>
            <w:r>
              <w:fldChar w:fldCharType="begin">
                <w:ffData>
                  <w:name w:val=""/>
                  <w:enabled/>
                  <w:calcOnExit w:val="0"/>
                  <w:checkBox>
                    <w:sizeAuto/>
                    <w:default w:val="1"/>
                  </w:checkBox>
                </w:ffData>
              </w:fldChar>
            </w:r>
            <w:r w:rsidR="004B148F">
              <w:instrText xml:space="preserve"> FORMCHECKBOX </w:instrText>
            </w:r>
            <w:r>
              <w:fldChar w:fldCharType="end"/>
            </w:r>
            <w:r w:rsidR="00AA6098" w:rsidRPr="006B07FD">
              <w:t>Il giorno della Memoria</w:t>
            </w:r>
          </w:p>
        </w:tc>
      </w:tr>
    </w:tbl>
    <w:p w14:paraId="5204D924" w14:textId="77777777" w:rsidR="00AA6098" w:rsidRDefault="00AA6098" w:rsidP="00AA6098">
      <w:pPr>
        <w:jc w:val="both"/>
        <w:rPr>
          <w:b/>
        </w:rPr>
      </w:pPr>
    </w:p>
    <w:p w14:paraId="1F0B2AB3" w14:textId="77777777" w:rsidR="00AA6098" w:rsidRDefault="00AA6098" w:rsidP="00AA6098">
      <w:pPr>
        <w:numPr>
          <w:ilvl w:val="0"/>
          <w:numId w:val="6"/>
        </w:numPr>
        <w:spacing w:after="0" w:line="240" w:lineRule="auto"/>
        <w:jc w:val="both"/>
        <w:rPr>
          <w:b/>
        </w:rPr>
      </w:pPr>
      <w:r>
        <w:rPr>
          <w:b/>
        </w:rPr>
        <w:t>ATTIVITÀ PROGRAMMATE AI FINI DELLA CONTINUITÀ E DELL’ORIENTAMENTO</w:t>
      </w:r>
    </w:p>
    <w:p w14:paraId="4E068B6B" w14:textId="77777777" w:rsidR="00BB366E" w:rsidRDefault="00BB366E" w:rsidP="00AA6098">
      <w:pPr>
        <w:jc w:val="both"/>
      </w:pPr>
    </w:p>
    <w:p w14:paraId="4A2E6E26" w14:textId="77777777" w:rsidR="00AA6098" w:rsidRDefault="00AA6098" w:rsidP="00BB366E">
      <w:pPr>
        <w:spacing w:line="240" w:lineRule="auto"/>
        <w:jc w:val="both"/>
        <w:rPr>
          <w:b/>
        </w:rPr>
      </w:pPr>
      <w:r>
        <w:rPr>
          <w:b/>
        </w:rPr>
        <w:t xml:space="preserve">Ai fini della continuità e dell’orientamento in entrata </w:t>
      </w:r>
      <w:proofErr w:type="gramStart"/>
      <w:r>
        <w:rPr>
          <w:b/>
        </w:rPr>
        <w:t>ed</w:t>
      </w:r>
      <w:proofErr w:type="gramEnd"/>
      <w:r>
        <w:rPr>
          <w:b/>
        </w:rPr>
        <w:t xml:space="preserve"> in uscita sono previste le seguenti attività (secondo le indicazioni fornite dalle FFSSPOF area 1 (Vinci e </w:t>
      </w:r>
      <w:proofErr w:type="spellStart"/>
      <w:r>
        <w:rPr>
          <w:b/>
        </w:rPr>
        <w:t>Ussia</w:t>
      </w:r>
      <w:proofErr w:type="spellEnd"/>
      <w:r>
        <w:rPr>
          <w:b/>
        </w:rPr>
        <w:t>) e area 6 (Caputo):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6098" w14:paraId="29D2C837" w14:textId="77777777" w:rsidTr="009D17B6">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14:paraId="724474D4" w14:textId="77777777" w:rsidR="00AA6098" w:rsidRPr="009C27F6" w:rsidRDefault="00AA6098" w:rsidP="009D17B6">
            <w:pPr>
              <w:pStyle w:val="NormalWeb"/>
              <w:shd w:val="clear" w:color="auto" w:fill="FFFFFF"/>
              <w:spacing w:before="0" w:beforeAutospacing="0" w:after="0" w:afterAutospacing="0"/>
              <w:rPr>
                <w:b/>
                <w:color w:val="000000"/>
              </w:rPr>
            </w:pPr>
            <w:r w:rsidRPr="009C27F6">
              <w:rPr>
                <w:b/>
                <w:color w:val="000000"/>
              </w:rPr>
              <w:t xml:space="preserve">Continuità </w:t>
            </w:r>
            <w:proofErr w:type="gramStart"/>
            <w:r w:rsidRPr="009C27F6">
              <w:rPr>
                <w:b/>
                <w:color w:val="000000"/>
              </w:rPr>
              <w:t>ed</w:t>
            </w:r>
            <w:proofErr w:type="gramEnd"/>
            <w:r w:rsidRPr="009C27F6">
              <w:rPr>
                <w:b/>
                <w:color w:val="000000"/>
              </w:rPr>
              <w:t xml:space="preserve"> orientamento in entrata</w:t>
            </w:r>
          </w:p>
          <w:p w14:paraId="4742DEBA" w14:textId="77777777" w:rsidR="00AA6098" w:rsidRDefault="00AA6098" w:rsidP="009D17B6">
            <w:pPr>
              <w:pStyle w:val="NormalWeb"/>
              <w:shd w:val="clear" w:color="auto" w:fill="FFFFFF"/>
              <w:spacing w:before="0" w:beforeAutospacing="0" w:after="0" w:afterAutospacing="0"/>
              <w:rPr>
                <w:color w:val="000000"/>
              </w:rPr>
            </w:pPr>
            <w:r>
              <w:rPr>
                <w:color w:val="000000"/>
              </w:rPr>
              <w:t>Il Consiglio di classe intende garantire l</w:t>
            </w:r>
            <w:r w:rsidRPr="00CB5DF3">
              <w:rPr>
                <w:color w:val="000000"/>
              </w:rPr>
              <w:t xml:space="preserve">a centralità del ruolo della scuola come soggetto promotore di orientamento </w:t>
            </w:r>
            <w:r>
              <w:rPr>
                <w:color w:val="000000"/>
              </w:rPr>
              <w:t>e continuità definiti</w:t>
            </w:r>
            <w:r w:rsidRPr="00CB5DF3">
              <w:rPr>
                <w:color w:val="000000"/>
              </w:rPr>
              <w:t xml:space="preserve"> </w:t>
            </w:r>
            <w:r>
              <w:rPr>
                <w:color w:val="000000"/>
              </w:rPr>
              <w:t>attraverso:</w:t>
            </w:r>
          </w:p>
          <w:p w14:paraId="6B676D32" w14:textId="77777777" w:rsidR="00AA6098" w:rsidRPr="00A938BC" w:rsidRDefault="00AA6098" w:rsidP="009D17B6">
            <w:pPr>
              <w:pStyle w:val="NormalWeb"/>
              <w:shd w:val="clear" w:color="auto" w:fill="FFFFFF"/>
              <w:spacing w:before="0" w:beforeAutospacing="0" w:after="0" w:afterAutospacing="0"/>
              <w:rPr>
                <w:u w:val="single"/>
              </w:rPr>
            </w:pPr>
            <w:proofErr w:type="gramStart"/>
            <w:r w:rsidRPr="00A938BC">
              <w:rPr>
                <w:u w:val="single"/>
              </w:rPr>
              <w:t>L'orientamento formativo o didattica orientativa</w:t>
            </w:r>
            <w:proofErr w:type="gramEnd"/>
            <w:r w:rsidRPr="00A938BC">
              <w:rPr>
                <w:u w:val="single"/>
              </w:rPr>
              <w:t xml:space="preserve">/orientante </w:t>
            </w:r>
          </w:p>
          <w:p w14:paraId="79D4F904" w14:textId="77777777" w:rsidR="00AA6098" w:rsidRDefault="00AA6098" w:rsidP="00AA6098">
            <w:pPr>
              <w:pStyle w:val="NormalWeb"/>
              <w:numPr>
                <w:ilvl w:val="0"/>
                <w:numId w:val="24"/>
              </w:numPr>
              <w:shd w:val="clear" w:color="auto" w:fill="FFFFFF"/>
              <w:spacing w:before="0" w:beforeAutospacing="0" w:after="0" w:afterAutospacing="0"/>
            </w:pPr>
            <w:proofErr w:type="gramStart"/>
            <w:r>
              <w:lastRenderedPageBreak/>
              <w:t>è</w:t>
            </w:r>
            <w:proofErr w:type="gramEnd"/>
            <w:r>
              <w:t xml:space="preserve"> rivolto a tutti gli studenti;</w:t>
            </w:r>
          </w:p>
          <w:p w14:paraId="7A621758" w14:textId="77777777" w:rsidR="00AA6098" w:rsidRDefault="00AA6098" w:rsidP="00AA6098">
            <w:pPr>
              <w:pStyle w:val="NormalWeb"/>
              <w:numPr>
                <w:ilvl w:val="0"/>
                <w:numId w:val="24"/>
              </w:numPr>
              <w:shd w:val="clear" w:color="auto" w:fill="FFFFFF"/>
              <w:spacing w:before="0" w:beforeAutospacing="0" w:after="0" w:afterAutospacing="0"/>
              <w:jc w:val="both"/>
            </w:pPr>
            <w:proofErr w:type="gramStart"/>
            <w:r>
              <w:t>si</w:t>
            </w:r>
            <w:proofErr w:type="gramEnd"/>
            <w:r>
              <w:t xml:space="preserve"> realizza nell’insegnamento/apprendimento disciplinare, finalizzato all’acquisizione dei saperi di base e delle competenze chiave di cittadinanza; </w:t>
            </w:r>
          </w:p>
          <w:p w14:paraId="202685C7" w14:textId="77777777" w:rsidR="00AA6098" w:rsidRDefault="00AA6098" w:rsidP="00AA6098">
            <w:pPr>
              <w:numPr>
                <w:ilvl w:val="0"/>
                <w:numId w:val="24"/>
              </w:numPr>
              <w:shd w:val="clear" w:color="auto" w:fill="FFFFFF"/>
              <w:spacing w:after="0" w:line="240" w:lineRule="auto"/>
              <w:jc w:val="both"/>
            </w:pPr>
            <w:proofErr w:type="gramStart"/>
            <w:r>
              <w:t>necessita</w:t>
            </w:r>
            <w:proofErr w:type="gramEnd"/>
            <w:r>
              <w:t xml:space="preserve"> di un insegnamento finalizzato ad esaltare il valore orientativo delle singole discipline;</w:t>
            </w:r>
          </w:p>
          <w:p w14:paraId="00E6F20C" w14:textId="77777777" w:rsidR="00AA6098" w:rsidRDefault="00AA6098" w:rsidP="00AA6098">
            <w:pPr>
              <w:numPr>
                <w:ilvl w:val="0"/>
                <w:numId w:val="24"/>
              </w:numPr>
              <w:shd w:val="clear" w:color="auto" w:fill="FFFFFF"/>
              <w:spacing w:after="0" w:line="240" w:lineRule="auto"/>
              <w:jc w:val="both"/>
              <w:rPr>
                <w:color w:val="000000"/>
              </w:rPr>
            </w:pPr>
            <w:proofErr w:type="gramStart"/>
            <w:r w:rsidRPr="00CB5DF3">
              <w:rPr>
                <w:rFonts w:ascii="Times New Roman" w:hAnsi="Times New Roman"/>
                <w:color w:val="000000"/>
                <w:sz w:val="24"/>
                <w:szCs w:val="24"/>
              </w:rPr>
              <w:t>la</w:t>
            </w:r>
            <w:proofErr w:type="gramEnd"/>
            <w:r w:rsidRPr="00CB5DF3">
              <w:rPr>
                <w:rFonts w:ascii="Times New Roman" w:hAnsi="Times New Roman"/>
                <w:color w:val="000000"/>
                <w:sz w:val="24"/>
                <w:szCs w:val="24"/>
              </w:rPr>
              <w:t xml:space="preserve"> predisposizione di un curricolo formativo unitario </w:t>
            </w:r>
            <w:r>
              <w:rPr>
                <w:color w:val="000000"/>
              </w:rPr>
              <w:t>per competenze</w:t>
            </w:r>
            <w:r w:rsidRPr="00CB5DF3">
              <w:rPr>
                <w:rFonts w:ascii="Times New Roman" w:hAnsi="Times New Roman"/>
                <w:color w:val="000000"/>
                <w:sz w:val="24"/>
                <w:szCs w:val="24"/>
              </w:rPr>
              <w:t xml:space="preserve">, che recuperi il valore orientativo delle singole discipline, l’erogazione di servizi di orientamento e attività di tutorato e accompagnamento, la predisposizione nel Piano dell’Offerta Formativa </w:t>
            </w:r>
            <w:r>
              <w:rPr>
                <w:color w:val="000000"/>
              </w:rPr>
              <w:t xml:space="preserve">attività ed </w:t>
            </w:r>
            <w:r w:rsidRPr="00CB5DF3">
              <w:rPr>
                <w:rFonts w:ascii="Times New Roman" w:hAnsi="Times New Roman"/>
                <w:color w:val="000000"/>
                <w:sz w:val="24"/>
                <w:szCs w:val="24"/>
              </w:rPr>
              <w:t>esperienze non curricolari</w:t>
            </w:r>
            <w:r>
              <w:rPr>
                <w:color w:val="000000"/>
              </w:rPr>
              <w:t xml:space="preserve"> e non, </w:t>
            </w:r>
            <w:r w:rsidRPr="00CB5DF3">
              <w:rPr>
                <w:rFonts w:ascii="Times New Roman" w:hAnsi="Times New Roman"/>
                <w:color w:val="000000"/>
                <w:sz w:val="24"/>
                <w:szCs w:val="24"/>
              </w:rPr>
              <w:t>disciplinari</w:t>
            </w:r>
            <w:r>
              <w:rPr>
                <w:color w:val="000000"/>
              </w:rPr>
              <w:t xml:space="preserve"> e multidisciplinari</w:t>
            </w:r>
            <w:r w:rsidRPr="00CB5DF3">
              <w:rPr>
                <w:rFonts w:ascii="Times New Roman" w:hAnsi="Times New Roman"/>
                <w:color w:val="000000"/>
                <w:sz w:val="24"/>
                <w:szCs w:val="24"/>
              </w:rPr>
              <w:t xml:space="preserve"> in relazione a specifici bisogni dei singoli o dei gruppi</w:t>
            </w:r>
            <w:r>
              <w:rPr>
                <w:color w:val="000000"/>
              </w:rPr>
              <w:t>;</w:t>
            </w:r>
          </w:p>
          <w:p w14:paraId="36E0662A" w14:textId="77777777" w:rsidR="00AA6098" w:rsidRDefault="00AA6098" w:rsidP="009D17B6">
            <w:pPr>
              <w:pStyle w:val="NormalWeb"/>
              <w:shd w:val="clear" w:color="auto" w:fill="FFFFFF"/>
              <w:spacing w:before="0" w:beforeAutospacing="0" w:after="0" w:afterAutospacing="0"/>
            </w:pPr>
            <w:r w:rsidRPr="00A938BC">
              <w:rPr>
                <w:u w:val="single"/>
              </w:rPr>
              <w:t>Le attività di accompagnamento e di consulenza orientativa</w:t>
            </w:r>
            <w:r>
              <w:t xml:space="preserve"> </w:t>
            </w:r>
          </w:p>
          <w:p w14:paraId="59BC2EC0" w14:textId="77777777" w:rsidR="00AA6098" w:rsidRDefault="00AA6098" w:rsidP="00AA6098">
            <w:pPr>
              <w:pStyle w:val="NormalWeb"/>
              <w:numPr>
                <w:ilvl w:val="0"/>
                <w:numId w:val="24"/>
              </w:numPr>
              <w:shd w:val="clear" w:color="auto" w:fill="FFFFFF"/>
              <w:spacing w:before="0" w:beforeAutospacing="0" w:after="0" w:afterAutospacing="0"/>
              <w:jc w:val="both"/>
            </w:pPr>
            <w:proofErr w:type="gramStart"/>
            <w:r>
              <w:t>sono</w:t>
            </w:r>
            <w:proofErr w:type="gramEnd"/>
            <w:r>
              <w:t xml:space="preserve"> realizzate in risposta a specifici bisogni dei singoli o dei gruppi attraverso esperienze non curricolari/disciplinari; </w:t>
            </w:r>
          </w:p>
          <w:p w14:paraId="235A6AB9" w14:textId="77777777" w:rsidR="00AA6098" w:rsidRDefault="00AA6098" w:rsidP="00AA6098">
            <w:pPr>
              <w:pStyle w:val="NormalWeb"/>
              <w:numPr>
                <w:ilvl w:val="0"/>
                <w:numId w:val="24"/>
              </w:numPr>
              <w:shd w:val="clear" w:color="auto" w:fill="FFFFFF"/>
              <w:spacing w:before="0" w:beforeAutospacing="0" w:after="0" w:afterAutospacing="0"/>
              <w:jc w:val="both"/>
            </w:pPr>
            <w:proofErr w:type="gramStart"/>
            <w:r>
              <w:t>sono</w:t>
            </w:r>
            <w:proofErr w:type="gramEnd"/>
            <w:r>
              <w:t xml:space="preserve"> condotte dai docenti in quanto aiutano i giovani a utilizzare/valorizzare quanto appreso a scuola per costruire progressivamente la propria esperienza di vita e per operare le scelte necessarie. </w:t>
            </w:r>
          </w:p>
          <w:p w14:paraId="5EBCEF0E" w14:textId="77777777" w:rsidR="00AA6098" w:rsidRDefault="00AA6098" w:rsidP="009D17B6">
            <w:pPr>
              <w:pStyle w:val="NormalWeb"/>
              <w:shd w:val="clear" w:color="auto" w:fill="FFFFFF"/>
              <w:spacing w:before="0" w:beforeAutospacing="0" w:after="240" w:afterAutospacing="0"/>
            </w:pPr>
            <w:r w:rsidRPr="00CB5DF3">
              <w:rPr>
                <w:color w:val="000000"/>
              </w:rPr>
              <w:t> </w:t>
            </w:r>
          </w:p>
          <w:p w14:paraId="112BE09A" w14:textId="77777777" w:rsidR="00AA6098" w:rsidRPr="000A6B68" w:rsidRDefault="00AA6098" w:rsidP="009D17B6">
            <w:pPr>
              <w:rPr>
                <w:rFonts w:ascii="Times New Roman" w:eastAsia="Times New Roman" w:hAnsi="Times New Roman"/>
                <w:sz w:val="24"/>
                <w:szCs w:val="24"/>
                <w:lang w:eastAsia="it-IT"/>
              </w:rPr>
            </w:pPr>
            <w:r w:rsidRPr="000A6B68">
              <w:rPr>
                <w:rFonts w:ascii="Times New Roman" w:hAnsi="Times New Roman"/>
                <w:b/>
                <w:sz w:val="24"/>
                <w:szCs w:val="24"/>
              </w:rPr>
              <w:t>Orientamento</w:t>
            </w:r>
            <w:r w:rsidRPr="000A6B68">
              <w:rPr>
                <w:rFonts w:ascii="Times New Roman" w:eastAsia="Times New Roman" w:hAnsi="Times New Roman"/>
                <w:b/>
                <w:sz w:val="24"/>
                <w:szCs w:val="24"/>
                <w:lang w:eastAsia="it-IT"/>
              </w:rPr>
              <w:t xml:space="preserve"> in uscita</w:t>
            </w:r>
            <w:r w:rsidRPr="000A6B68">
              <w:rPr>
                <w:rFonts w:ascii="Times New Roman" w:eastAsia="Times New Roman" w:hAnsi="Times New Roman"/>
                <w:sz w:val="24"/>
                <w:szCs w:val="24"/>
                <w:lang w:eastAsia="it-IT"/>
              </w:rPr>
              <w:t>:</w:t>
            </w:r>
          </w:p>
          <w:p w14:paraId="5B5438BA" w14:textId="77777777" w:rsidR="00AA6098" w:rsidRPr="002156DA" w:rsidRDefault="00AA6098" w:rsidP="009D17B6">
            <w:pPr>
              <w:pStyle w:val="NormalWeb"/>
              <w:shd w:val="clear" w:color="auto" w:fill="FFFFFF"/>
              <w:spacing w:before="0" w:beforeAutospacing="0" w:after="0" w:afterAutospacing="0"/>
              <w:jc w:val="both"/>
              <w:rPr>
                <w:color w:val="000000"/>
              </w:rPr>
            </w:pPr>
            <w:r w:rsidRPr="002156DA">
              <w:rPr>
                <w:color w:val="000000"/>
              </w:rPr>
              <w:t xml:space="preserve">Le premesse </w:t>
            </w:r>
            <w:proofErr w:type="gramStart"/>
            <w:r>
              <w:rPr>
                <w:color w:val="000000"/>
              </w:rPr>
              <w:t>relative all’</w:t>
            </w:r>
            <w:proofErr w:type="gramEnd"/>
            <w:r>
              <w:rPr>
                <w:color w:val="000000"/>
              </w:rPr>
              <w:t xml:space="preserve">orientamento in uscita adottate dal nostro Istituto, </w:t>
            </w:r>
            <w:r w:rsidRPr="002156DA">
              <w:rPr>
                <w:color w:val="000000"/>
              </w:rPr>
              <w:t>si sostanziano nei riferimenti europei (Lisbona 2010 e Europa 2020)</w:t>
            </w:r>
            <w:r>
              <w:rPr>
                <w:color w:val="000000"/>
              </w:rPr>
              <w:t xml:space="preserve">, che si ispirano ad un </w:t>
            </w:r>
            <w:r w:rsidRPr="002156DA">
              <w:rPr>
                <w:color w:val="000000"/>
              </w:rPr>
              <w:t xml:space="preserve">orientamento </w:t>
            </w:r>
            <w:r>
              <w:rPr>
                <w:color w:val="000000"/>
              </w:rPr>
              <w:t>inteso come</w:t>
            </w:r>
            <w:r w:rsidRPr="002156DA">
              <w:rPr>
                <w:color w:val="000000"/>
              </w:rPr>
              <w:t xml:space="preserve"> un diritto permanente di ogni persona per garantire:</w:t>
            </w:r>
          </w:p>
          <w:p w14:paraId="49112E08" w14:textId="77777777"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proofErr w:type="gramStart"/>
            <w:r w:rsidRPr="002156DA">
              <w:rPr>
                <w:rFonts w:ascii="Times New Roman" w:hAnsi="Times New Roman"/>
                <w:color w:val="000000"/>
                <w:sz w:val="24"/>
                <w:szCs w:val="24"/>
              </w:rPr>
              <w:t>accesso</w:t>
            </w:r>
            <w:proofErr w:type="gramEnd"/>
            <w:r w:rsidRPr="002156DA">
              <w:rPr>
                <w:rFonts w:ascii="Times New Roman" w:hAnsi="Times New Roman"/>
                <w:color w:val="000000"/>
                <w:sz w:val="24"/>
                <w:szCs w:val="24"/>
              </w:rPr>
              <w:t xml:space="preserve"> all’apprendimento permanente;</w:t>
            </w:r>
          </w:p>
          <w:p w14:paraId="331FC96A" w14:textId="77777777"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proofErr w:type="gramStart"/>
            <w:r w:rsidRPr="002156DA">
              <w:rPr>
                <w:rFonts w:ascii="Times New Roman" w:hAnsi="Times New Roman"/>
                <w:color w:val="000000"/>
                <w:sz w:val="24"/>
                <w:szCs w:val="24"/>
              </w:rPr>
              <w:t>maggiore</w:t>
            </w:r>
            <w:proofErr w:type="gramEnd"/>
            <w:r w:rsidRPr="002156DA">
              <w:rPr>
                <w:rFonts w:ascii="Times New Roman" w:hAnsi="Times New Roman"/>
                <w:color w:val="000000"/>
                <w:sz w:val="24"/>
                <w:szCs w:val="24"/>
              </w:rPr>
              <w:t xml:space="preserve"> mobilità per i giovani;</w:t>
            </w:r>
          </w:p>
          <w:p w14:paraId="657EBF8C" w14:textId="77777777"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proofErr w:type="gramStart"/>
            <w:r w:rsidRPr="002156DA">
              <w:rPr>
                <w:rFonts w:ascii="Times New Roman" w:hAnsi="Times New Roman"/>
                <w:color w:val="000000"/>
                <w:sz w:val="24"/>
                <w:szCs w:val="24"/>
              </w:rPr>
              <w:t>maggiore</w:t>
            </w:r>
            <w:proofErr w:type="gramEnd"/>
            <w:r w:rsidRPr="002156DA">
              <w:rPr>
                <w:rFonts w:ascii="Times New Roman" w:hAnsi="Times New Roman"/>
                <w:color w:val="000000"/>
                <w:sz w:val="24"/>
                <w:szCs w:val="24"/>
              </w:rPr>
              <w:t xml:space="preserve"> qualità dei corsi e acquisizione di competenze necessarie per lavori specifici;</w:t>
            </w:r>
          </w:p>
          <w:p w14:paraId="4A87481B" w14:textId="77777777"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proofErr w:type="gramStart"/>
            <w:r w:rsidRPr="002156DA">
              <w:rPr>
                <w:rFonts w:ascii="Times New Roman" w:hAnsi="Times New Roman"/>
                <w:color w:val="000000"/>
                <w:sz w:val="24"/>
                <w:szCs w:val="24"/>
              </w:rPr>
              <w:t>maggiore</w:t>
            </w:r>
            <w:proofErr w:type="gramEnd"/>
            <w:r w:rsidRPr="002156DA">
              <w:rPr>
                <w:rFonts w:ascii="Times New Roman" w:hAnsi="Times New Roman"/>
                <w:color w:val="000000"/>
                <w:sz w:val="24"/>
                <w:szCs w:val="24"/>
              </w:rPr>
              <w:t xml:space="preserve"> inclusione;</w:t>
            </w:r>
          </w:p>
          <w:p w14:paraId="42E62361" w14:textId="77777777"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proofErr w:type="gramStart"/>
            <w:r w:rsidRPr="002156DA">
              <w:rPr>
                <w:rFonts w:ascii="Times New Roman" w:hAnsi="Times New Roman"/>
                <w:color w:val="000000"/>
                <w:sz w:val="24"/>
                <w:szCs w:val="24"/>
              </w:rPr>
              <w:t>mentalità</w:t>
            </w:r>
            <w:proofErr w:type="gramEnd"/>
            <w:r w:rsidRPr="002156DA">
              <w:rPr>
                <w:rFonts w:ascii="Times New Roman" w:hAnsi="Times New Roman"/>
                <w:color w:val="000000"/>
                <w:sz w:val="24"/>
                <w:szCs w:val="24"/>
              </w:rPr>
              <w:t xml:space="preserve"> creativa, innovativa e imprenditoriale.</w:t>
            </w:r>
          </w:p>
          <w:p w14:paraId="11E8057A" w14:textId="77777777" w:rsidR="00AA6098" w:rsidRDefault="00AA6098" w:rsidP="009D17B6">
            <w:pPr>
              <w:pStyle w:val="NormalWeb"/>
              <w:shd w:val="clear" w:color="auto" w:fill="FFFFFF"/>
              <w:spacing w:before="0" w:beforeAutospacing="0" w:after="0" w:afterAutospacing="0"/>
              <w:jc w:val="both"/>
              <w:rPr>
                <w:color w:val="000000"/>
              </w:rPr>
            </w:pPr>
            <w:r>
              <w:rPr>
                <w:color w:val="000000"/>
              </w:rPr>
              <w:t>A tal fine saranno garantite e rafforzate forme di collaborazione triennali</w:t>
            </w:r>
            <w:r w:rsidRPr="002156DA">
              <w:rPr>
                <w:color w:val="000000"/>
              </w:rPr>
              <w:t xml:space="preserve"> con istituzioni locali, associazioni imprenditoriali, Camere di Commercio e Agenzie per il lavoro</w:t>
            </w:r>
            <w:r>
              <w:rPr>
                <w:color w:val="000000"/>
              </w:rPr>
              <w:t>, Università, musei per</w:t>
            </w:r>
            <w:proofErr w:type="gramStart"/>
            <w:r>
              <w:rPr>
                <w:color w:val="000000"/>
              </w:rPr>
              <w:t xml:space="preserve"> </w:t>
            </w:r>
            <w:r w:rsidRPr="002156DA">
              <w:rPr>
                <w:color w:val="000000"/>
              </w:rPr>
              <w:t xml:space="preserve"> </w:t>
            </w:r>
            <w:proofErr w:type="gramEnd"/>
            <w:r>
              <w:rPr>
                <w:color w:val="000000"/>
              </w:rPr>
              <w:t>qualificare:</w:t>
            </w:r>
          </w:p>
          <w:p w14:paraId="0D26C681" w14:textId="77777777" w:rsidR="00AA6098" w:rsidRDefault="00AA6098" w:rsidP="00AA6098">
            <w:pPr>
              <w:pStyle w:val="NormalWeb"/>
              <w:numPr>
                <w:ilvl w:val="0"/>
                <w:numId w:val="17"/>
              </w:numPr>
              <w:shd w:val="clear" w:color="auto" w:fill="FFFFFF"/>
              <w:spacing w:before="0" w:beforeAutospacing="0" w:after="0" w:afterAutospacing="0"/>
              <w:jc w:val="both"/>
              <w:rPr>
                <w:color w:val="000000"/>
              </w:rPr>
            </w:pPr>
            <w:proofErr w:type="gramStart"/>
            <w:r>
              <w:rPr>
                <w:color w:val="000000"/>
              </w:rPr>
              <w:t>esperienze</w:t>
            </w:r>
            <w:proofErr w:type="gramEnd"/>
            <w:r>
              <w:rPr>
                <w:color w:val="000000"/>
              </w:rPr>
              <w:t xml:space="preserve"> ampie di laboratorio</w:t>
            </w:r>
          </w:p>
          <w:p w14:paraId="239A0AA6" w14:textId="77777777" w:rsidR="00AA6098" w:rsidRDefault="00AA6098" w:rsidP="00AA6098">
            <w:pPr>
              <w:pStyle w:val="NormalWeb"/>
              <w:numPr>
                <w:ilvl w:val="0"/>
                <w:numId w:val="17"/>
              </w:numPr>
              <w:shd w:val="clear" w:color="auto" w:fill="FFFFFF"/>
              <w:spacing w:before="0" w:beforeAutospacing="0" w:after="0" w:afterAutospacing="0"/>
              <w:jc w:val="both"/>
              <w:rPr>
                <w:color w:val="000000"/>
              </w:rPr>
            </w:pPr>
            <w:proofErr w:type="gramStart"/>
            <w:r w:rsidRPr="002156DA">
              <w:rPr>
                <w:color w:val="000000"/>
              </w:rPr>
              <w:t>le</w:t>
            </w:r>
            <w:proofErr w:type="gramEnd"/>
            <w:r w:rsidRPr="002156DA">
              <w:rPr>
                <w:color w:val="000000"/>
              </w:rPr>
              <w:t xml:space="preserve"> azioni di alternanza scuola-lavoro, </w:t>
            </w:r>
            <w:r>
              <w:rPr>
                <w:color w:val="000000"/>
              </w:rPr>
              <w:t xml:space="preserve">destinate agli studenti della classi 3 e 4. A ciò si </w:t>
            </w:r>
            <w:proofErr w:type="gramStart"/>
            <w:r>
              <w:rPr>
                <w:color w:val="000000"/>
              </w:rPr>
              <w:t>aggiunge anche</w:t>
            </w:r>
            <w:proofErr w:type="gramEnd"/>
            <w:r>
              <w:rPr>
                <w:color w:val="000000"/>
              </w:rPr>
              <w:t xml:space="preserve"> l’attivazione presso il nostro Istituto:</w:t>
            </w:r>
          </w:p>
          <w:p w14:paraId="6797363A" w14:textId="77777777" w:rsidR="00AA6098" w:rsidRDefault="00AA6098" w:rsidP="00AA6098">
            <w:pPr>
              <w:pStyle w:val="NormalWeb"/>
              <w:numPr>
                <w:ilvl w:val="0"/>
                <w:numId w:val="16"/>
              </w:numPr>
              <w:shd w:val="clear" w:color="auto" w:fill="FFFFFF"/>
              <w:spacing w:before="0" w:beforeAutospacing="0" w:after="0" w:afterAutospacing="0"/>
              <w:jc w:val="both"/>
              <w:rPr>
                <w:color w:val="000000"/>
              </w:rPr>
            </w:pPr>
            <w:proofErr w:type="gramStart"/>
            <w:r>
              <w:rPr>
                <w:color w:val="000000"/>
              </w:rPr>
              <w:t>dello</w:t>
            </w:r>
            <w:proofErr w:type="gramEnd"/>
            <w:r>
              <w:rPr>
                <w:color w:val="000000"/>
              </w:rPr>
              <w:t xml:space="preserve"> sportello garanzia giovani;</w:t>
            </w:r>
          </w:p>
          <w:p w14:paraId="2F084A8E" w14:textId="77777777" w:rsidR="00AA6098" w:rsidRPr="002156DA" w:rsidRDefault="00AA6098" w:rsidP="00AA6098">
            <w:pPr>
              <w:pStyle w:val="NormalWeb"/>
              <w:numPr>
                <w:ilvl w:val="0"/>
                <w:numId w:val="16"/>
              </w:numPr>
              <w:shd w:val="clear" w:color="auto" w:fill="FFFFFF"/>
              <w:spacing w:before="0" w:beforeAutospacing="0" w:after="0" w:afterAutospacing="0"/>
              <w:jc w:val="both"/>
              <w:rPr>
                <w:color w:val="000000"/>
              </w:rPr>
            </w:pPr>
            <w:proofErr w:type="gramStart"/>
            <w:r>
              <w:rPr>
                <w:color w:val="000000"/>
              </w:rPr>
              <w:t>del</w:t>
            </w:r>
            <w:proofErr w:type="gramEnd"/>
            <w:r>
              <w:rPr>
                <w:color w:val="000000"/>
              </w:rPr>
              <w:t xml:space="preserve"> progetto FIXO </w:t>
            </w:r>
            <w:r>
              <w:rPr>
                <w:rStyle w:val="Strong"/>
              </w:rPr>
              <w:t>Formazione e Innovazione per l’Occupazione</w:t>
            </w:r>
            <w:r>
              <w:t xml:space="preserve"> - programma che Italia Lavoro mette in campo per combattere la disoccupazione giovanile,</w:t>
            </w:r>
          </w:p>
          <w:p w14:paraId="6C20EA3F" w14:textId="77777777" w:rsidR="00AA6098" w:rsidRDefault="00AA6098" w:rsidP="00AA6098">
            <w:pPr>
              <w:pStyle w:val="NormalWeb"/>
              <w:numPr>
                <w:ilvl w:val="0"/>
                <w:numId w:val="17"/>
              </w:numPr>
              <w:shd w:val="clear" w:color="auto" w:fill="FFFFFF"/>
              <w:spacing w:before="0" w:beforeAutospacing="0" w:after="0" w:afterAutospacing="0"/>
              <w:jc w:val="both"/>
              <w:rPr>
                <w:color w:val="000000"/>
              </w:rPr>
            </w:pPr>
            <w:proofErr w:type="gramStart"/>
            <w:r>
              <w:rPr>
                <w:color w:val="000000"/>
              </w:rPr>
              <w:t>l’</w:t>
            </w:r>
            <w:proofErr w:type="gramEnd"/>
            <w:r>
              <w:rPr>
                <w:color w:val="000000"/>
              </w:rPr>
              <w:t>orientamento universitari attraverso la collaborazione con i Centri per l’orientamento delle università in particolare dell’Università della Calabria con la quale che offre le seguenti iniziative:</w:t>
            </w:r>
          </w:p>
          <w:p w14:paraId="45C769B9" w14:textId="77777777" w:rsidR="00AA6098" w:rsidRPr="004E05F5" w:rsidRDefault="00304FE6" w:rsidP="00AA6098">
            <w:pPr>
              <w:pStyle w:val="NormalWeb"/>
              <w:numPr>
                <w:ilvl w:val="0"/>
                <w:numId w:val="19"/>
              </w:numPr>
              <w:shd w:val="clear" w:color="auto" w:fill="FFFFFF"/>
              <w:spacing w:before="0" w:beforeAutospacing="0" w:after="0" w:afterAutospacing="0"/>
              <w:rPr>
                <w:color w:val="000000"/>
              </w:rPr>
            </w:pPr>
            <w:hyperlink r:id="rId15" w:history="1">
              <w:r w:rsidR="00AA6098" w:rsidRPr="004E05F5">
                <w:rPr>
                  <w:color w:val="000000"/>
                </w:rPr>
                <w:t>Giornate dell’orientamento </w:t>
              </w:r>
            </w:hyperlink>
          </w:p>
          <w:p w14:paraId="5832F057" w14:textId="46489AFD" w:rsidR="00AA6098" w:rsidRPr="00BB366E" w:rsidRDefault="00304FE6" w:rsidP="00BB366E">
            <w:pPr>
              <w:pStyle w:val="NormalWeb"/>
              <w:numPr>
                <w:ilvl w:val="0"/>
                <w:numId w:val="19"/>
              </w:numPr>
              <w:shd w:val="clear" w:color="auto" w:fill="FFFFFF"/>
              <w:spacing w:before="0" w:beforeAutospacing="0" w:after="0" w:afterAutospacing="0"/>
              <w:rPr>
                <w:color w:val="000000"/>
              </w:rPr>
            </w:pPr>
            <w:hyperlink r:id="rId16" w:history="1">
              <w:r w:rsidR="00AA6098" w:rsidRPr="004E05F5">
                <w:rPr>
                  <w:color w:val="000000"/>
                </w:rPr>
                <w:t>Attività di orientamento nelle scuole</w:t>
              </w:r>
            </w:hyperlink>
          </w:p>
          <w:p w14:paraId="353B1D7C" w14:textId="77777777" w:rsidR="00AA6098" w:rsidRPr="004E05F5" w:rsidRDefault="00304FE6" w:rsidP="00AA6098">
            <w:pPr>
              <w:pStyle w:val="NormalWeb"/>
              <w:numPr>
                <w:ilvl w:val="0"/>
                <w:numId w:val="19"/>
              </w:numPr>
              <w:shd w:val="clear" w:color="auto" w:fill="FFFFFF"/>
              <w:spacing w:before="0" w:beforeAutospacing="0" w:after="0" w:afterAutospacing="0"/>
              <w:rPr>
                <w:color w:val="000000"/>
              </w:rPr>
            </w:pPr>
            <w:hyperlink r:id="rId17" w:history="1">
              <w:r w:rsidR="00AA6098" w:rsidRPr="004E05F5">
                <w:rPr>
                  <w:color w:val="000000"/>
                </w:rPr>
                <w:t xml:space="preserve">Open </w:t>
              </w:r>
              <w:proofErr w:type="spellStart"/>
              <w:r w:rsidR="00AA6098" w:rsidRPr="004E05F5">
                <w:rPr>
                  <w:color w:val="000000"/>
                </w:rPr>
                <w:t>Day</w:t>
              </w:r>
              <w:proofErr w:type="spellEnd"/>
            </w:hyperlink>
          </w:p>
          <w:p w14:paraId="37E6FCC2" w14:textId="77777777" w:rsidR="00AA6098" w:rsidRPr="004E05F5" w:rsidRDefault="00304FE6" w:rsidP="00AA6098">
            <w:pPr>
              <w:pStyle w:val="NormalWeb"/>
              <w:numPr>
                <w:ilvl w:val="0"/>
                <w:numId w:val="19"/>
              </w:numPr>
              <w:shd w:val="clear" w:color="auto" w:fill="FFFFFF"/>
              <w:spacing w:before="0" w:beforeAutospacing="0" w:after="0" w:afterAutospacing="0"/>
              <w:rPr>
                <w:color w:val="000000"/>
              </w:rPr>
            </w:pPr>
            <w:hyperlink r:id="rId18" w:history="1">
              <w:proofErr w:type="spellStart"/>
              <w:r w:rsidR="00AA6098" w:rsidRPr="004E05F5">
                <w:rPr>
                  <w:color w:val="000000"/>
                </w:rPr>
                <w:t>U</w:t>
              </w:r>
            </w:hyperlink>
            <w:hyperlink r:id="rId19" w:history="1">
              <w:r w:rsidR="00AA6098">
                <w:rPr>
                  <w:color w:val="000000"/>
                </w:rPr>
                <w:t>nical</w:t>
              </w:r>
              <w:proofErr w:type="spellEnd"/>
              <w:r w:rsidR="00AA6098">
                <w:rPr>
                  <w:color w:val="000000"/>
                </w:rPr>
                <w:t xml:space="preserve"> </w:t>
              </w:r>
              <w:r w:rsidR="00AA6098" w:rsidRPr="004E05F5">
                <w:rPr>
                  <w:color w:val="000000"/>
                </w:rPr>
                <w:t>Ti presento Campus</w:t>
              </w:r>
            </w:hyperlink>
          </w:p>
          <w:p w14:paraId="337B68BB" w14:textId="77777777" w:rsidR="00AA6098" w:rsidRDefault="00AA6098" w:rsidP="00AA6098">
            <w:pPr>
              <w:numPr>
                <w:ilvl w:val="0"/>
                <w:numId w:val="17"/>
              </w:numPr>
              <w:spacing w:after="0" w:line="259" w:lineRule="auto"/>
              <w:jc w:val="both"/>
              <w:rPr>
                <w:color w:val="000000"/>
              </w:rPr>
            </w:pPr>
            <w:proofErr w:type="gramStart"/>
            <w:r>
              <w:rPr>
                <w:color w:val="000000"/>
              </w:rPr>
              <w:t>d</w:t>
            </w:r>
            <w:r w:rsidRPr="000F59B1">
              <w:rPr>
                <w:rFonts w:ascii="Times New Roman" w:eastAsia="Times New Roman" w:hAnsi="Times New Roman"/>
                <w:color w:val="000000"/>
                <w:sz w:val="24"/>
                <w:szCs w:val="24"/>
                <w:lang w:eastAsia="it-IT"/>
              </w:rPr>
              <w:t>istribuzione</w:t>
            </w:r>
            <w:proofErr w:type="gramEnd"/>
            <w:r w:rsidRPr="000F59B1">
              <w:rPr>
                <w:rFonts w:ascii="Times New Roman" w:eastAsia="Times New Roman" w:hAnsi="Times New Roman"/>
                <w:color w:val="000000"/>
                <w:sz w:val="24"/>
                <w:szCs w:val="24"/>
                <w:lang w:eastAsia="it-IT"/>
              </w:rPr>
              <w:t xml:space="preserve"> di ogni materiale, prodotto dalle Università, utile a fornire un’informazione chiara, esaustiva, corrett</w:t>
            </w:r>
            <w:r>
              <w:rPr>
                <w:color w:val="000000"/>
              </w:rPr>
              <w:t>a e ampia affinché</w:t>
            </w:r>
            <w:r w:rsidRPr="000F59B1">
              <w:rPr>
                <w:rFonts w:ascii="Times New Roman" w:eastAsia="Times New Roman" w:hAnsi="Times New Roman"/>
                <w:color w:val="000000"/>
                <w:sz w:val="24"/>
                <w:szCs w:val="24"/>
                <w:lang w:eastAsia="it-IT"/>
              </w:rPr>
              <w:t xml:space="preserve">  si possa fare  una scelta consapevole per la continuazione del proprio percorso di studio;</w:t>
            </w:r>
          </w:p>
          <w:p w14:paraId="206DA800" w14:textId="77777777" w:rsidR="00AA6098" w:rsidRPr="00C6501F" w:rsidRDefault="00AA6098" w:rsidP="009D17B6">
            <w:pPr>
              <w:numPr>
                <w:ilvl w:val="0"/>
                <w:numId w:val="17"/>
              </w:numPr>
              <w:spacing w:after="0" w:line="259" w:lineRule="auto"/>
              <w:jc w:val="both"/>
              <w:rPr>
                <w:color w:val="000000"/>
              </w:rPr>
            </w:pPr>
            <w:r>
              <w:rPr>
                <w:color w:val="000000"/>
              </w:rPr>
              <w:t>o</w:t>
            </w:r>
            <w:r w:rsidRPr="000F59B1">
              <w:rPr>
                <w:rFonts w:ascii="Times New Roman" w:eastAsia="Times New Roman" w:hAnsi="Times New Roman"/>
                <w:color w:val="000000"/>
                <w:sz w:val="24"/>
                <w:szCs w:val="24"/>
                <w:lang w:eastAsia="it-IT"/>
              </w:rPr>
              <w:t>ltre alle attività p</w:t>
            </w:r>
            <w:r>
              <w:rPr>
                <w:color w:val="000000"/>
              </w:rPr>
              <w:t>roposte dall’Istituto, il</w:t>
            </w:r>
            <w:r w:rsidRPr="000F59B1">
              <w:rPr>
                <w:rFonts w:ascii="Times New Roman" w:eastAsia="Times New Roman" w:hAnsi="Times New Roman"/>
                <w:color w:val="000000"/>
                <w:sz w:val="24"/>
                <w:szCs w:val="24"/>
                <w:lang w:eastAsia="it-IT"/>
              </w:rPr>
              <w:t xml:space="preserve"> Consigli</w:t>
            </w:r>
            <w:r>
              <w:rPr>
                <w:color w:val="000000"/>
              </w:rPr>
              <w:t>o di Classe sarà</w:t>
            </w:r>
            <w:r w:rsidRPr="000F59B1">
              <w:rPr>
                <w:rFonts w:ascii="Times New Roman" w:eastAsia="Times New Roman" w:hAnsi="Times New Roman"/>
                <w:color w:val="000000"/>
                <w:sz w:val="24"/>
                <w:szCs w:val="24"/>
                <w:lang w:eastAsia="it-IT"/>
              </w:rPr>
              <w:t xml:space="preserve"> apert</w:t>
            </w:r>
            <w:r>
              <w:rPr>
                <w:color w:val="000000"/>
              </w:rPr>
              <w:t>o</w:t>
            </w:r>
            <w:r w:rsidRPr="000F59B1">
              <w:rPr>
                <w:rFonts w:ascii="Times New Roman" w:eastAsia="Times New Roman" w:hAnsi="Times New Roman"/>
                <w:color w:val="000000"/>
                <w:sz w:val="24"/>
                <w:szCs w:val="24"/>
                <w:lang w:eastAsia="it-IT"/>
              </w:rPr>
              <w:t xml:space="preserve"> all’adesione a qualsiasi iniziativa dovesse presentarsi nel corso dell’anno scolastico.</w:t>
            </w:r>
          </w:p>
        </w:tc>
      </w:tr>
    </w:tbl>
    <w:p w14:paraId="3D7B2313" w14:textId="0AB237C4" w:rsidR="00AA6098" w:rsidRDefault="00AA6098" w:rsidP="00AA6098">
      <w:pPr>
        <w:rPr>
          <w:b/>
        </w:rPr>
      </w:pPr>
      <w:r>
        <w:rPr>
          <w:b/>
        </w:rPr>
        <w:lastRenderedPageBreak/>
        <w:t xml:space="preserve">Ogni altra attività ritenuta, comunque, </w:t>
      </w:r>
      <w:proofErr w:type="gramStart"/>
      <w:r>
        <w:rPr>
          <w:b/>
        </w:rPr>
        <w:t>significativa</w:t>
      </w:r>
      <w:proofErr w:type="gramEnd"/>
      <w:r>
        <w:rPr>
          <w:b/>
        </w:rPr>
        <w:t xml:space="preserve"> per la crescita cu</w:t>
      </w:r>
      <w:r w:rsidR="00BB366E">
        <w:rPr>
          <w:b/>
        </w:rPr>
        <w:t>lturale ed umana degli studenti</w:t>
      </w:r>
    </w:p>
    <w:p w14:paraId="1A92F8CB" w14:textId="77777777" w:rsidR="00AA6098" w:rsidRDefault="00AA6098" w:rsidP="00AA6098">
      <w:pPr>
        <w:rPr>
          <w:b/>
        </w:rPr>
      </w:pPr>
    </w:p>
    <w:p w14:paraId="135F43D0" w14:textId="77777777" w:rsidR="00AA6098" w:rsidRDefault="00AA6098" w:rsidP="00AA6098">
      <w:pPr>
        <w:rPr>
          <w:b/>
        </w:rPr>
      </w:pPr>
    </w:p>
    <w:p w14:paraId="48B941A7" w14:textId="77777777" w:rsidR="00AA6098" w:rsidRDefault="00AA6098" w:rsidP="00AA6098">
      <w:pPr>
        <w:numPr>
          <w:ilvl w:val="0"/>
          <w:numId w:val="6"/>
        </w:numPr>
        <w:spacing w:after="0" w:line="240" w:lineRule="auto"/>
        <w:rPr>
          <w:b/>
        </w:rPr>
      </w:pPr>
      <w:r>
        <w:rPr>
          <w:b/>
        </w:rPr>
        <w:t>METODOLOGIE E METODI</w:t>
      </w:r>
    </w:p>
    <w:p w14:paraId="06187B43" w14:textId="77777777" w:rsidR="00AA6098" w:rsidRPr="000D4A50" w:rsidRDefault="00AA6098" w:rsidP="000D4A50">
      <w:pPr>
        <w:outlineLvl w:val="0"/>
        <w:rPr>
          <w:b/>
        </w:rPr>
      </w:pPr>
      <w:r>
        <w:rPr>
          <w:b/>
        </w:rPr>
        <w:t xml:space="preserve">Le metodologie </w:t>
      </w:r>
      <w:proofErr w:type="gramStart"/>
      <w:r>
        <w:rPr>
          <w:b/>
        </w:rPr>
        <w:t>ed</w:t>
      </w:r>
      <w:proofErr w:type="gramEnd"/>
      <w:r>
        <w:rPr>
          <w:b/>
        </w:rPr>
        <w:t xml:space="preserve"> i metodi adottati saranno:  </w:t>
      </w:r>
    </w:p>
    <w:p w14:paraId="743D79C6" w14:textId="77777777" w:rsidR="00AA6098" w:rsidRPr="004B5BAF" w:rsidRDefault="00AA6098" w:rsidP="004B5BAF">
      <w:pPr>
        <w:spacing w:after="0" w:line="240" w:lineRule="auto"/>
        <w:jc w:val="both"/>
        <w:rPr>
          <w:rFonts w:ascii="Times New Roman" w:hAnsi="Times New Roman"/>
          <w:sz w:val="24"/>
          <w:szCs w:val="24"/>
        </w:rPr>
      </w:pPr>
      <w:r w:rsidRPr="004B5BAF">
        <w:rPr>
          <w:rFonts w:ascii="Times New Roman" w:hAnsi="Times New Roman"/>
          <w:sz w:val="24"/>
          <w:szCs w:val="24"/>
        </w:rPr>
        <w:t>La mediazione didattica, tenendo conto del particolare livello di sviluppo degli alunni,</w:t>
      </w:r>
      <w:proofErr w:type="gramStart"/>
      <w:r w:rsidRPr="004B5BAF">
        <w:rPr>
          <w:rFonts w:ascii="Times New Roman" w:hAnsi="Times New Roman"/>
          <w:sz w:val="24"/>
          <w:szCs w:val="24"/>
        </w:rPr>
        <w:t xml:space="preserve">  </w:t>
      </w:r>
      <w:proofErr w:type="gramEnd"/>
      <w:r w:rsidRPr="004B5BAF">
        <w:rPr>
          <w:rFonts w:ascii="Times New Roman" w:hAnsi="Times New Roman"/>
          <w:sz w:val="24"/>
          <w:szCs w:val="24"/>
        </w:rPr>
        <w:t>si avvarrà dei seguenti metodi:</w:t>
      </w:r>
    </w:p>
    <w:p w14:paraId="7575A939" w14:textId="77777777" w:rsidR="00AA6098" w:rsidRPr="004B5BAF" w:rsidRDefault="00AA6098" w:rsidP="004B5BAF">
      <w:pPr>
        <w:spacing w:after="0" w:line="240" w:lineRule="auto"/>
        <w:jc w:val="both"/>
        <w:rPr>
          <w:rFonts w:ascii="Times New Roman" w:hAnsi="Times New Roman"/>
          <w:sz w:val="24"/>
          <w:szCs w:val="24"/>
        </w:rPr>
      </w:pPr>
    </w:p>
    <w:p w14:paraId="3DE9D922" w14:textId="77777777" w:rsidR="00AA6098" w:rsidRPr="004B5BAF" w:rsidRDefault="001F4AC3"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Controllo72"/>
            <w:enabled/>
            <w:calcOnExit w:val="0"/>
            <w:checkBox>
              <w:sizeAuto/>
              <w:default w:val="1"/>
            </w:checkBox>
          </w:ffData>
        </w:fldChar>
      </w:r>
      <w:bookmarkStart w:id="52" w:name="Controllo72"/>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52"/>
      <w:r w:rsidR="00AA6098" w:rsidRPr="004B5BAF">
        <w:rPr>
          <w:rFonts w:ascii="Times New Roman" w:hAnsi="Times New Roman"/>
          <w:sz w:val="24"/>
          <w:szCs w:val="24"/>
        </w:rPr>
        <w:t>Lezione frontale e partecipata</w:t>
      </w:r>
    </w:p>
    <w:p w14:paraId="4F3BB6B5" w14:textId="77777777" w:rsidR="00AA6098" w:rsidRPr="004B5BAF" w:rsidRDefault="001F4AC3"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AA6098" w:rsidRPr="004B5BAF">
        <w:rPr>
          <w:rFonts w:ascii="Times New Roman" w:hAnsi="Times New Roman"/>
          <w:sz w:val="24"/>
          <w:szCs w:val="24"/>
        </w:rPr>
        <w:t>Partecipazione ad attività extra curriculari</w:t>
      </w:r>
    </w:p>
    <w:p w14:paraId="40DD10ED" w14:textId="77777777" w:rsidR="00AA6098" w:rsidRPr="004B5BAF" w:rsidRDefault="001F4AC3"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AA6098" w:rsidRPr="004B5BAF">
        <w:rPr>
          <w:rFonts w:ascii="Times New Roman" w:hAnsi="Times New Roman"/>
          <w:sz w:val="24"/>
          <w:szCs w:val="24"/>
        </w:rPr>
        <w:t>Lezione interattiva</w:t>
      </w:r>
    </w:p>
    <w:p w14:paraId="7BDF1F66" w14:textId="77777777" w:rsidR="00AA6098" w:rsidRPr="004B5BAF" w:rsidRDefault="001F4AC3"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proofErr w:type="spellStart"/>
      <w:r w:rsidR="00AA6098" w:rsidRPr="004B5BAF">
        <w:rPr>
          <w:rFonts w:ascii="Times New Roman" w:hAnsi="Times New Roman"/>
          <w:sz w:val="24"/>
          <w:szCs w:val="24"/>
        </w:rPr>
        <w:t>Problem</w:t>
      </w:r>
      <w:proofErr w:type="spellEnd"/>
      <w:r w:rsidR="00AA6098" w:rsidRPr="004B5BAF">
        <w:rPr>
          <w:rFonts w:ascii="Times New Roman" w:hAnsi="Times New Roman"/>
          <w:sz w:val="24"/>
          <w:szCs w:val="24"/>
        </w:rPr>
        <w:t xml:space="preserve"> </w:t>
      </w:r>
      <w:proofErr w:type="spellStart"/>
      <w:r w:rsidR="00AA6098" w:rsidRPr="004B5BAF">
        <w:rPr>
          <w:rFonts w:ascii="Times New Roman" w:hAnsi="Times New Roman"/>
          <w:sz w:val="24"/>
          <w:szCs w:val="24"/>
        </w:rPr>
        <w:t>solving</w:t>
      </w:r>
      <w:proofErr w:type="spellEnd"/>
    </w:p>
    <w:p w14:paraId="39C47AF3" w14:textId="77777777" w:rsidR="00AA6098" w:rsidRPr="004B5BAF" w:rsidRDefault="001F4AC3"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AA6098" w:rsidRPr="004B5BAF">
        <w:rPr>
          <w:rFonts w:ascii="Times New Roman" w:hAnsi="Times New Roman"/>
          <w:sz w:val="24"/>
          <w:szCs w:val="24"/>
        </w:rPr>
        <w:t xml:space="preserve">Cooperative </w:t>
      </w:r>
      <w:proofErr w:type="spellStart"/>
      <w:r w:rsidR="00AA6098" w:rsidRPr="004B5BAF">
        <w:rPr>
          <w:rFonts w:ascii="Times New Roman" w:hAnsi="Times New Roman"/>
          <w:sz w:val="24"/>
          <w:szCs w:val="24"/>
        </w:rPr>
        <w:t>learning</w:t>
      </w:r>
      <w:proofErr w:type="spellEnd"/>
    </w:p>
    <w:p w14:paraId="41AD8F86" w14:textId="77777777" w:rsidR="00AA6098" w:rsidRPr="004B5BAF" w:rsidRDefault="001F4AC3"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AA6098" w:rsidRPr="004B5BAF">
        <w:rPr>
          <w:rFonts w:ascii="Times New Roman" w:hAnsi="Times New Roman"/>
          <w:sz w:val="24"/>
          <w:szCs w:val="24"/>
        </w:rPr>
        <w:t>Discussione guidata</w:t>
      </w:r>
    </w:p>
    <w:p w14:paraId="3A67D9F4" w14:textId="77777777" w:rsidR="00AA6098" w:rsidRPr="004B5BAF" w:rsidRDefault="001F4AC3"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AA6098" w:rsidRPr="004B5BAF">
        <w:rPr>
          <w:rFonts w:ascii="Times New Roman" w:hAnsi="Times New Roman"/>
          <w:sz w:val="24"/>
          <w:szCs w:val="24"/>
        </w:rPr>
        <w:t>Attività di laboratorio</w:t>
      </w:r>
    </w:p>
    <w:p w14:paraId="3D212A0D" w14:textId="77777777" w:rsidR="00AA6098" w:rsidRPr="004B5BAF" w:rsidRDefault="001F4AC3" w:rsidP="004B5BAF">
      <w:pPr>
        <w:pStyle w:val="Default"/>
      </w:pPr>
      <w:r>
        <w:fldChar w:fldCharType="begin">
          <w:ffData>
            <w:name w:val=""/>
            <w:enabled/>
            <w:calcOnExit w:val="0"/>
            <w:checkBox>
              <w:sizeAuto/>
              <w:default w:val="1"/>
            </w:checkBox>
          </w:ffData>
        </w:fldChar>
      </w:r>
      <w:r w:rsidR="00E35B98">
        <w:instrText xml:space="preserve"> FORMCHECKBOX </w:instrText>
      </w:r>
      <w:r>
        <w:fldChar w:fldCharType="end"/>
      </w:r>
      <w:r w:rsidR="00AA6098" w:rsidRPr="004B5BAF">
        <w:t>Autoapprendimento in rete e/o con strumenti multimediali</w:t>
      </w:r>
    </w:p>
    <w:p w14:paraId="3C570858" w14:textId="77777777" w:rsidR="00AA6098" w:rsidRPr="004B5BAF" w:rsidRDefault="001F4AC3" w:rsidP="004B5BAF">
      <w:pPr>
        <w:spacing w:after="0" w:line="240" w:lineRule="auto"/>
        <w:jc w:val="both"/>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Pr="004B5BAF">
        <w:rPr>
          <w:rFonts w:ascii="Times New Roman" w:hAnsi="Times New Roman"/>
          <w:sz w:val="24"/>
          <w:szCs w:val="24"/>
        </w:rPr>
      </w:r>
      <w:r w:rsidRPr="004B5BAF">
        <w:rPr>
          <w:rFonts w:ascii="Times New Roman" w:hAnsi="Times New Roman"/>
          <w:sz w:val="24"/>
          <w:szCs w:val="24"/>
        </w:rPr>
        <w:fldChar w:fldCharType="end"/>
      </w:r>
      <w:proofErr w:type="spellStart"/>
      <w:r w:rsidR="00AA6098" w:rsidRPr="004B5BAF">
        <w:rPr>
          <w:rFonts w:ascii="Times New Roman" w:hAnsi="Times New Roman"/>
          <w:sz w:val="24"/>
          <w:szCs w:val="24"/>
        </w:rPr>
        <w:t>Flipped</w:t>
      </w:r>
      <w:proofErr w:type="spellEnd"/>
      <w:r w:rsidR="00AA6098" w:rsidRPr="004B5BAF">
        <w:rPr>
          <w:rFonts w:ascii="Times New Roman" w:hAnsi="Times New Roman"/>
          <w:sz w:val="24"/>
          <w:szCs w:val="24"/>
        </w:rPr>
        <w:t xml:space="preserve"> </w:t>
      </w:r>
      <w:proofErr w:type="spellStart"/>
      <w:r w:rsidR="00AA6098" w:rsidRPr="004B5BAF">
        <w:rPr>
          <w:rFonts w:ascii="Times New Roman" w:hAnsi="Times New Roman"/>
          <w:sz w:val="24"/>
          <w:szCs w:val="24"/>
        </w:rPr>
        <w:t>classroom</w:t>
      </w:r>
      <w:proofErr w:type="spellEnd"/>
    </w:p>
    <w:p w14:paraId="71E7E6B7" w14:textId="77777777" w:rsidR="00AA6098" w:rsidRPr="004B5BAF" w:rsidRDefault="001F4AC3" w:rsidP="004B5BAF">
      <w:pPr>
        <w:spacing w:after="0" w:line="240" w:lineRule="auto"/>
        <w:jc w:val="both"/>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Pr="004B5BAF">
        <w:rPr>
          <w:rFonts w:ascii="Times New Roman" w:hAnsi="Times New Roman"/>
          <w:sz w:val="24"/>
          <w:szCs w:val="24"/>
        </w:rPr>
      </w:r>
      <w:r w:rsidRPr="004B5BAF">
        <w:rPr>
          <w:rFonts w:ascii="Times New Roman" w:hAnsi="Times New Roman"/>
          <w:sz w:val="24"/>
          <w:szCs w:val="24"/>
        </w:rPr>
        <w:fldChar w:fldCharType="end"/>
      </w:r>
      <w:r w:rsidR="00AA6098" w:rsidRPr="004B5BAF">
        <w:rPr>
          <w:rFonts w:ascii="Times New Roman" w:hAnsi="Times New Roman"/>
          <w:sz w:val="24"/>
          <w:szCs w:val="24"/>
        </w:rPr>
        <w:t>Altro</w:t>
      </w:r>
      <w:proofErr w:type="gramStart"/>
      <w:r w:rsidR="00AA6098" w:rsidRPr="004B5BAF">
        <w:rPr>
          <w:rFonts w:ascii="Times New Roman" w:hAnsi="Times New Roman"/>
          <w:sz w:val="24"/>
          <w:szCs w:val="24"/>
        </w:rPr>
        <w:t xml:space="preserve">  </w:t>
      </w:r>
      <w:proofErr w:type="gramEnd"/>
    </w:p>
    <w:p w14:paraId="688AF702" w14:textId="77777777" w:rsidR="00AA6098" w:rsidRDefault="00304FE6" w:rsidP="00AA6098">
      <w:r>
        <w:rPr>
          <w:noProof/>
          <w:lang w:val="en-US"/>
        </w:rPr>
        <w:pict w14:anchorId="04A06420">
          <v:shapetype id="_x0000_t32" coordsize="21600,21600" o:spt="32" o:oned="t" path="m0,0l21600,21600e" filled="f">
            <v:path arrowok="t" fillok="f" o:connecttype="none"/>
            <o:lock v:ext="edit" shapetype="t"/>
          </v:shapetype>
          <v:shape id="AutoShape 28" o:spid="_x0000_s1026" type="#_x0000_t32" style="position:absolute;margin-left:54.3pt;margin-top:-.3pt;width:44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"/>
        </w:pict>
      </w:r>
    </w:p>
    <w:p w14:paraId="363303BC" w14:textId="77777777" w:rsidR="00AA6098" w:rsidRPr="004B5BAF" w:rsidRDefault="00AA6098" w:rsidP="004B5BAF">
      <w:pPr>
        <w:spacing w:after="0" w:line="240" w:lineRule="auto"/>
        <w:outlineLvl w:val="0"/>
        <w:rPr>
          <w:rFonts w:ascii="Times New Roman" w:hAnsi="Times New Roman"/>
          <w:b/>
          <w:sz w:val="24"/>
          <w:szCs w:val="24"/>
        </w:rPr>
      </w:pPr>
      <w:r w:rsidRPr="004B5BAF">
        <w:rPr>
          <w:rFonts w:ascii="Times New Roman" w:hAnsi="Times New Roman"/>
          <w:b/>
          <w:sz w:val="24"/>
          <w:szCs w:val="24"/>
        </w:rPr>
        <w:t>Metodologie per il recupero e l’approfondimento</w:t>
      </w:r>
    </w:p>
    <w:p w14:paraId="5E230E60" w14:textId="77777777" w:rsidR="00AA6098" w:rsidRPr="004B5BAF" w:rsidRDefault="00AA6098" w:rsidP="004B5BAF">
      <w:pPr>
        <w:spacing w:after="0" w:line="240" w:lineRule="auto"/>
        <w:rPr>
          <w:rFonts w:ascii="Times New Roman" w:hAnsi="Times New Roman"/>
          <w:sz w:val="24"/>
          <w:szCs w:val="24"/>
        </w:rPr>
      </w:pPr>
    </w:p>
    <w:p w14:paraId="01EB52DE" w14:textId="77777777" w:rsidR="00AA6098" w:rsidRPr="004B5BAF" w:rsidRDefault="00AA6098" w:rsidP="004B5BAF">
      <w:pPr>
        <w:spacing w:after="0" w:line="240" w:lineRule="auto"/>
        <w:rPr>
          <w:rFonts w:ascii="Times New Roman" w:hAnsi="Times New Roman"/>
          <w:sz w:val="24"/>
          <w:szCs w:val="24"/>
        </w:rPr>
      </w:pPr>
      <w:r w:rsidRPr="004B5BAF">
        <w:rPr>
          <w:rFonts w:ascii="Times New Roman" w:hAnsi="Times New Roman"/>
          <w:sz w:val="24"/>
          <w:szCs w:val="24"/>
        </w:rPr>
        <w:t xml:space="preserve">Per </w:t>
      </w:r>
      <w:proofErr w:type="gramStart"/>
      <w:r w:rsidRPr="004B5BAF">
        <w:rPr>
          <w:rFonts w:ascii="Times New Roman" w:hAnsi="Times New Roman"/>
          <w:sz w:val="24"/>
          <w:szCs w:val="24"/>
        </w:rPr>
        <w:t>effettuare</w:t>
      </w:r>
      <w:proofErr w:type="gramEnd"/>
      <w:r w:rsidRPr="004B5BAF">
        <w:rPr>
          <w:rFonts w:ascii="Times New Roman" w:hAnsi="Times New Roman"/>
          <w:sz w:val="24"/>
          <w:szCs w:val="24"/>
        </w:rPr>
        <w:t xml:space="preserve"> attività di recupero il Consiglio di Classe individua le seguenti modalità:</w:t>
      </w:r>
    </w:p>
    <w:p w14:paraId="3BD6C7E5" w14:textId="77777777" w:rsidR="00AA6098" w:rsidRPr="004B5BAF" w:rsidRDefault="00AA6098" w:rsidP="004B5BAF">
      <w:pPr>
        <w:spacing w:after="0" w:line="240" w:lineRule="auto"/>
        <w:rPr>
          <w:rFonts w:ascii="Times New Roman" w:hAnsi="Times New Roman"/>
          <w:sz w:val="24"/>
          <w:szCs w:val="24"/>
        </w:rPr>
      </w:pPr>
    </w:p>
    <w:p w14:paraId="39BF6D58" w14:textId="77777777" w:rsidR="00AA6098" w:rsidRPr="004B5BAF" w:rsidRDefault="001F4AC3"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proofErr w:type="gramStart"/>
      <w:r w:rsidR="00AA6098" w:rsidRPr="004B5BAF">
        <w:rPr>
          <w:rFonts w:ascii="Times New Roman" w:hAnsi="Times New Roman"/>
          <w:sz w:val="24"/>
          <w:szCs w:val="24"/>
        </w:rPr>
        <w:t>sportelli</w:t>
      </w:r>
      <w:proofErr w:type="gramEnd"/>
      <w:r w:rsidR="00AA6098" w:rsidRPr="004B5BAF">
        <w:rPr>
          <w:rFonts w:ascii="Times New Roman" w:hAnsi="Times New Roman"/>
          <w:sz w:val="24"/>
          <w:szCs w:val="24"/>
        </w:rPr>
        <w:t xml:space="preserve"> didattici per il recupero</w:t>
      </w:r>
    </w:p>
    <w:p w14:paraId="7FD28894" w14:textId="77777777" w:rsidR="00AA6098" w:rsidRPr="004B5BAF" w:rsidRDefault="001F4AC3"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AA6098" w:rsidRPr="004B5BAF">
        <w:rPr>
          <w:rFonts w:ascii="Times New Roman" w:hAnsi="Times New Roman"/>
          <w:sz w:val="24"/>
          <w:szCs w:val="24"/>
        </w:rPr>
        <w:t xml:space="preserve">Peer to </w:t>
      </w:r>
      <w:proofErr w:type="spellStart"/>
      <w:r w:rsidR="00AA6098" w:rsidRPr="004B5BAF">
        <w:rPr>
          <w:rFonts w:ascii="Times New Roman" w:hAnsi="Times New Roman"/>
          <w:sz w:val="24"/>
          <w:szCs w:val="24"/>
        </w:rPr>
        <w:t>peer</w:t>
      </w:r>
      <w:proofErr w:type="spellEnd"/>
    </w:p>
    <w:p w14:paraId="4ACE9E23" w14:textId="77777777" w:rsidR="00AA6098" w:rsidRPr="004B5BAF" w:rsidRDefault="001F4AC3" w:rsidP="004B5BAF">
      <w:pPr>
        <w:spacing w:after="0" w:line="240" w:lineRule="auto"/>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Pr="004B5BAF">
        <w:rPr>
          <w:rFonts w:ascii="Times New Roman" w:hAnsi="Times New Roman"/>
          <w:sz w:val="24"/>
          <w:szCs w:val="24"/>
        </w:rPr>
      </w:r>
      <w:r w:rsidRPr="004B5BAF">
        <w:rPr>
          <w:rFonts w:ascii="Times New Roman" w:hAnsi="Times New Roman"/>
          <w:sz w:val="24"/>
          <w:szCs w:val="24"/>
        </w:rPr>
        <w:fldChar w:fldCharType="end"/>
      </w:r>
      <w:r w:rsidR="00AA6098" w:rsidRPr="004B5BAF">
        <w:rPr>
          <w:rFonts w:ascii="Times New Roman" w:hAnsi="Times New Roman"/>
          <w:sz w:val="24"/>
          <w:szCs w:val="24"/>
        </w:rPr>
        <w:t xml:space="preserve"> </w:t>
      </w:r>
      <w:proofErr w:type="gramStart"/>
      <w:r w:rsidR="00AA6098" w:rsidRPr="004B5BAF">
        <w:rPr>
          <w:rFonts w:ascii="Times New Roman" w:hAnsi="Times New Roman"/>
          <w:sz w:val="24"/>
          <w:szCs w:val="24"/>
        </w:rPr>
        <w:t>allievo</w:t>
      </w:r>
      <w:proofErr w:type="gramEnd"/>
      <w:r w:rsidR="00AA6098" w:rsidRPr="004B5BAF">
        <w:rPr>
          <w:rFonts w:ascii="Times New Roman" w:hAnsi="Times New Roman"/>
          <w:sz w:val="24"/>
          <w:szCs w:val="24"/>
        </w:rPr>
        <w:t xml:space="preserve"> tutor d’aula </w:t>
      </w:r>
    </w:p>
    <w:p w14:paraId="73956EAB" w14:textId="77777777" w:rsidR="00AA6098" w:rsidRPr="004B5BAF" w:rsidRDefault="001F4AC3"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proofErr w:type="gramStart"/>
      <w:r w:rsidR="00AA6098" w:rsidRPr="004B5BAF">
        <w:rPr>
          <w:rFonts w:ascii="Times New Roman" w:hAnsi="Times New Roman"/>
          <w:sz w:val="24"/>
          <w:szCs w:val="24"/>
        </w:rPr>
        <w:t>recupero</w:t>
      </w:r>
      <w:proofErr w:type="gramEnd"/>
      <w:r w:rsidR="00AA6098" w:rsidRPr="004B5BAF">
        <w:rPr>
          <w:rFonts w:ascii="Times New Roman" w:hAnsi="Times New Roman"/>
          <w:sz w:val="24"/>
          <w:szCs w:val="24"/>
        </w:rPr>
        <w:t xml:space="preserve"> in itinere </w:t>
      </w:r>
    </w:p>
    <w:p w14:paraId="46C37AAD" w14:textId="77777777" w:rsidR="00AA6098" w:rsidRPr="004B5BAF" w:rsidRDefault="001F4AC3"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proofErr w:type="gramStart"/>
      <w:r w:rsidR="00AA6098" w:rsidRPr="004B5BAF">
        <w:rPr>
          <w:rFonts w:ascii="Times New Roman" w:hAnsi="Times New Roman"/>
          <w:sz w:val="24"/>
          <w:szCs w:val="24"/>
        </w:rPr>
        <w:t>attività</w:t>
      </w:r>
      <w:proofErr w:type="gramEnd"/>
      <w:r w:rsidR="00AA6098" w:rsidRPr="004B5BAF">
        <w:rPr>
          <w:rFonts w:ascii="Times New Roman" w:hAnsi="Times New Roman"/>
          <w:sz w:val="24"/>
          <w:szCs w:val="24"/>
        </w:rPr>
        <w:t xml:space="preserve"> di </w:t>
      </w:r>
      <w:proofErr w:type="spellStart"/>
      <w:r w:rsidR="00AA6098" w:rsidRPr="004B5BAF">
        <w:rPr>
          <w:rFonts w:ascii="Times New Roman" w:hAnsi="Times New Roman"/>
          <w:sz w:val="24"/>
          <w:szCs w:val="24"/>
        </w:rPr>
        <w:t>riallinemanto</w:t>
      </w:r>
      <w:proofErr w:type="spellEnd"/>
      <w:r w:rsidR="00AA6098" w:rsidRPr="004B5BAF">
        <w:rPr>
          <w:rFonts w:ascii="Times New Roman" w:hAnsi="Times New Roman"/>
          <w:sz w:val="24"/>
          <w:szCs w:val="24"/>
        </w:rPr>
        <w:t xml:space="preserve"> in classe, per fasce di livello,</w:t>
      </w:r>
    </w:p>
    <w:p w14:paraId="54460FB2" w14:textId="77777777" w:rsidR="00AA6098" w:rsidRPr="004B5BAF" w:rsidRDefault="001F4AC3"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proofErr w:type="gramStart"/>
      <w:r w:rsidR="00AA6098" w:rsidRPr="004B5BAF">
        <w:rPr>
          <w:rFonts w:ascii="Times New Roman" w:hAnsi="Times New Roman"/>
          <w:sz w:val="24"/>
          <w:szCs w:val="24"/>
        </w:rPr>
        <w:t>pausa</w:t>
      </w:r>
      <w:proofErr w:type="gramEnd"/>
      <w:r w:rsidR="00AA6098" w:rsidRPr="004B5BAF">
        <w:rPr>
          <w:rFonts w:ascii="Times New Roman" w:hAnsi="Times New Roman"/>
          <w:sz w:val="24"/>
          <w:szCs w:val="24"/>
        </w:rPr>
        <w:t xml:space="preserve"> didattica d’Istituto a classi aperte per il recupero</w:t>
      </w:r>
    </w:p>
    <w:p w14:paraId="1ED4F921" w14:textId="77777777" w:rsidR="00AA6098" w:rsidRPr="004B5BAF" w:rsidRDefault="001F4AC3"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proofErr w:type="gramStart"/>
      <w:r w:rsidR="00AA6098" w:rsidRPr="004B5BAF">
        <w:rPr>
          <w:rFonts w:ascii="Times New Roman" w:hAnsi="Times New Roman"/>
          <w:sz w:val="24"/>
          <w:szCs w:val="24"/>
        </w:rPr>
        <w:t>recupero</w:t>
      </w:r>
      <w:proofErr w:type="gramEnd"/>
      <w:r w:rsidR="00AA6098" w:rsidRPr="004B5BAF">
        <w:rPr>
          <w:rFonts w:ascii="Times New Roman" w:hAnsi="Times New Roman"/>
          <w:sz w:val="24"/>
          <w:szCs w:val="24"/>
        </w:rPr>
        <w:t xml:space="preserve"> in aula con strumenti multimediale</w:t>
      </w:r>
    </w:p>
    <w:p w14:paraId="6B663C2E" w14:textId="77777777" w:rsidR="00AA6098" w:rsidRPr="004B5BAF" w:rsidRDefault="001F4AC3" w:rsidP="004B5BAF">
      <w:pPr>
        <w:spacing w:after="0" w:line="240" w:lineRule="auto"/>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Pr="004B5BAF">
        <w:rPr>
          <w:rFonts w:ascii="Times New Roman" w:hAnsi="Times New Roman"/>
          <w:sz w:val="24"/>
          <w:szCs w:val="24"/>
        </w:rPr>
      </w:r>
      <w:r w:rsidRPr="004B5BAF">
        <w:rPr>
          <w:rFonts w:ascii="Times New Roman" w:hAnsi="Times New Roman"/>
          <w:sz w:val="24"/>
          <w:szCs w:val="24"/>
        </w:rPr>
        <w:fldChar w:fldCharType="end"/>
      </w:r>
      <w:r w:rsidR="00AA6098" w:rsidRPr="004B5BAF">
        <w:rPr>
          <w:rFonts w:ascii="Times New Roman" w:hAnsi="Times New Roman"/>
          <w:sz w:val="24"/>
          <w:szCs w:val="24"/>
        </w:rPr>
        <w:t>Altro_________________________________________________________________________</w:t>
      </w:r>
    </w:p>
    <w:p w14:paraId="4C1F9EB5" w14:textId="77777777" w:rsidR="00AA6098" w:rsidRPr="004B5BAF" w:rsidRDefault="00AA6098" w:rsidP="004B5BAF">
      <w:pPr>
        <w:spacing w:after="0" w:line="240" w:lineRule="auto"/>
        <w:rPr>
          <w:rFonts w:ascii="Times New Roman" w:hAnsi="Times New Roman"/>
          <w:sz w:val="24"/>
          <w:szCs w:val="24"/>
        </w:rPr>
      </w:pPr>
    </w:p>
    <w:p w14:paraId="7418521A" w14:textId="77777777" w:rsidR="00AA6098" w:rsidRPr="004B5BAF" w:rsidRDefault="00AA6098" w:rsidP="004B5BAF">
      <w:pPr>
        <w:spacing w:after="0" w:line="240" w:lineRule="auto"/>
        <w:rPr>
          <w:rFonts w:ascii="Times New Roman" w:hAnsi="Times New Roman"/>
          <w:sz w:val="24"/>
          <w:szCs w:val="24"/>
        </w:rPr>
      </w:pPr>
      <w:r w:rsidRPr="004B5BAF">
        <w:rPr>
          <w:rFonts w:ascii="Times New Roman" w:hAnsi="Times New Roman"/>
          <w:sz w:val="24"/>
          <w:szCs w:val="24"/>
        </w:rPr>
        <w:t xml:space="preserve">Per l’approfondimento </w:t>
      </w:r>
      <w:proofErr w:type="gramStart"/>
      <w:r w:rsidRPr="004B5BAF">
        <w:rPr>
          <w:rFonts w:ascii="Times New Roman" w:hAnsi="Times New Roman"/>
          <w:sz w:val="24"/>
          <w:szCs w:val="24"/>
        </w:rPr>
        <w:t>vengono</w:t>
      </w:r>
      <w:proofErr w:type="gramEnd"/>
      <w:r w:rsidRPr="004B5BAF">
        <w:rPr>
          <w:rFonts w:ascii="Times New Roman" w:hAnsi="Times New Roman"/>
          <w:sz w:val="24"/>
          <w:szCs w:val="24"/>
        </w:rPr>
        <w:t xml:space="preserve"> indicate le seguenti modalità:</w:t>
      </w:r>
    </w:p>
    <w:p w14:paraId="6412B32B" w14:textId="77777777" w:rsidR="00AA6098" w:rsidRPr="004B5BAF" w:rsidRDefault="001F4AC3"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proofErr w:type="gramStart"/>
      <w:r w:rsidR="00AA6098" w:rsidRPr="004B5BAF">
        <w:rPr>
          <w:rFonts w:ascii="Times New Roman" w:hAnsi="Times New Roman"/>
          <w:sz w:val="24"/>
          <w:szCs w:val="24"/>
        </w:rPr>
        <w:t>sportelli</w:t>
      </w:r>
      <w:proofErr w:type="gramEnd"/>
      <w:r w:rsidR="00AA6098" w:rsidRPr="004B5BAF">
        <w:rPr>
          <w:rFonts w:ascii="Times New Roman" w:hAnsi="Times New Roman"/>
          <w:sz w:val="24"/>
          <w:szCs w:val="24"/>
        </w:rPr>
        <w:t xml:space="preserve"> didattici per il potenziamento</w:t>
      </w:r>
    </w:p>
    <w:p w14:paraId="3C705F0C" w14:textId="77777777" w:rsidR="00AA6098" w:rsidRPr="004B5BAF" w:rsidRDefault="001F4AC3"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35B9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proofErr w:type="gramStart"/>
      <w:r w:rsidR="00AA6098" w:rsidRPr="004B5BAF">
        <w:rPr>
          <w:rFonts w:ascii="Times New Roman" w:hAnsi="Times New Roman"/>
          <w:sz w:val="24"/>
          <w:szCs w:val="24"/>
        </w:rPr>
        <w:t>lavori</w:t>
      </w:r>
      <w:proofErr w:type="gramEnd"/>
      <w:r w:rsidR="00AA6098" w:rsidRPr="004B5BAF">
        <w:rPr>
          <w:rFonts w:ascii="Times New Roman" w:hAnsi="Times New Roman"/>
          <w:sz w:val="24"/>
          <w:szCs w:val="24"/>
        </w:rPr>
        <w:t xml:space="preserve"> multidisciplinari</w:t>
      </w:r>
    </w:p>
    <w:p w14:paraId="3DFB34D0" w14:textId="77777777" w:rsidR="00AA6098" w:rsidRPr="004B5BAF" w:rsidRDefault="001F4AC3" w:rsidP="004B5BAF">
      <w:pPr>
        <w:spacing w:after="0" w:line="240" w:lineRule="auto"/>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Pr="004B5BAF">
        <w:rPr>
          <w:rFonts w:ascii="Times New Roman" w:hAnsi="Times New Roman"/>
          <w:sz w:val="24"/>
          <w:szCs w:val="24"/>
        </w:rPr>
      </w:r>
      <w:r w:rsidRPr="004B5BAF">
        <w:rPr>
          <w:rFonts w:ascii="Times New Roman" w:hAnsi="Times New Roman"/>
          <w:sz w:val="24"/>
          <w:szCs w:val="24"/>
        </w:rPr>
        <w:fldChar w:fldCharType="end"/>
      </w:r>
      <w:proofErr w:type="gramStart"/>
      <w:r w:rsidR="00AA6098" w:rsidRPr="004B5BAF">
        <w:rPr>
          <w:rFonts w:ascii="Times New Roman" w:hAnsi="Times New Roman"/>
          <w:sz w:val="24"/>
          <w:szCs w:val="24"/>
        </w:rPr>
        <w:t>area</w:t>
      </w:r>
      <w:proofErr w:type="gramEnd"/>
      <w:r w:rsidR="00AA6098" w:rsidRPr="004B5BAF">
        <w:rPr>
          <w:rFonts w:ascii="Times New Roman" w:hAnsi="Times New Roman"/>
          <w:sz w:val="24"/>
          <w:szCs w:val="24"/>
        </w:rPr>
        <w:t xml:space="preserve"> di progetto</w:t>
      </w:r>
    </w:p>
    <w:p w14:paraId="6925E727" w14:textId="77777777" w:rsidR="00AA6098" w:rsidRPr="004B5BAF" w:rsidRDefault="001F4AC3" w:rsidP="004B5BAF">
      <w:pPr>
        <w:spacing w:after="0" w:line="240" w:lineRule="auto"/>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Pr="004B5BAF">
        <w:rPr>
          <w:rFonts w:ascii="Times New Roman" w:hAnsi="Times New Roman"/>
          <w:sz w:val="24"/>
          <w:szCs w:val="24"/>
        </w:rPr>
      </w:r>
      <w:r w:rsidRPr="004B5BAF">
        <w:rPr>
          <w:rFonts w:ascii="Times New Roman" w:hAnsi="Times New Roman"/>
          <w:sz w:val="24"/>
          <w:szCs w:val="24"/>
        </w:rPr>
        <w:fldChar w:fldCharType="end"/>
      </w:r>
      <w:proofErr w:type="gramStart"/>
      <w:r w:rsidR="00AA6098" w:rsidRPr="004B5BAF">
        <w:rPr>
          <w:rFonts w:ascii="Times New Roman" w:hAnsi="Times New Roman"/>
          <w:sz w:val="24"/>
          <w:szCs w:val="24"/>
        </w:rPr>
        <w:t>pausa</w:t>
      </w:r>
      <w:proofErr w:type="gramEnd"/>
      <w:r w:rsidR="00AA6098" w:rsidRPr="004B5BAF">
        <w:rPr>
          <w:rFonts w:ascii="Times New Roman" w:hAnsi="Times New Roman"/>
          <w:sz w:val="24"/>
          <w:szCs w:val="24"/>
        </w:rPr>
        <w:t xml:space="preserve"> didattica d’Istituto a classi aperte per il potenziamento</w:t>
      </w:r>
    </w:p>
    <w:p w14:paraId="6E21A9F8" w14:textId="77777777" w:rsidR="00AA6098" w:rsidRPr="004B5BAF" w:rsidRDefault="001F4AC3" w:rsidP="004B5BAF">
      <w:pPr>
        <w:spacing w:after="0" w:line="240" w:lineRule="auto"/>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Pr="004B5BAF">
        <w:rPr>
          <w:rFonts w:ascii="Times New Roman" w:hAnsi="Times New Roman"/>
          <w:sz w:val="24"/>
          <w:szCs w:val="24"/>
        </w:rPr>
      </w:r>
      <w:r w:rsidRPr="004B5BAF">
        <w:rPr>
          <w:rFonts w:ascii="Times New Roman" w:hAnsi="Times New Roman"/>
          <w:sz w:val="24"/>
          <w:szCs w:val="24"/>
        </w:rPr>
        <w:fldChar w:fldCharType="end"/>
      </w:r>
      <w:r w:rsidR="00AA6098" w:rsidRPr="004B5BAF">
        <w:rPr>
          <w:rFonts w:ascii="Times New Roman" w:hAnsi="Times New Roman"/>
          <w:sz w:val="24"/>
          <w:szCs w:val="24"/>
        </w:rPr>
        <w:t>Altro_________________________________________________________________________</w:t>
      </w:r>
    </w:p>
    <w:p w14:paraId="1C827107" w14:textId="77777777" w:rsidR="00AA6098" w:rsidRPr="004B5BAF" w:rsidRDefault="00AA6098" w:rsidP="004B5BAF">
      <w:pPr>
        <w:spacing w:after="0" w:line="240" w:lineRule="auto"/>
        <w:rPr>
          <w:rFonts w:ascii="Times New Roman" w:hAnsi="Times New Roman"/>
          <w:sz w:val="24"/>
          <w:szCs w:val="24"/>
        </w:rPr>
      </w:pPr>
    </w:p>
    <w:p w14:paraId="5336DC9A" w14:textId="77777777" w:rsidR="00AA6098" w:rsidRDefault="00AA6098" w:rsidP="00AA6098">
      <w:pPr>
        <w:rPr>
          <w:b/>
        </w:rPr>
      </w:pPr>
    </w:p>
    <w:p w14:paraId="7AB9EF96" w14:textId="77777777" w:rsidR="00AA6098" w:rsidRPr="00BB366E" w:rsidRDefault="00AA6098" w:rsidP="00AA6098">
      <w:pPr>
        <w:numPr>
          <w:ilvl w:val="0"/>
          <w:numId w:val="6"/>
        </w:numPr>
        <w:spacing w:after="0" w:line="240" w:lineRule="auto"/>
        <w:rPr>
          <w:b/>
        </w:rPr>
      </w:pPr>
      <w:r w:rsidRPr="00BB366E">
        <w:rPr>
          <w:b/>
        </w:rPr>
        <w:t>STRATEGIE COMUNI A TUTTI I DOCENTI</w:t>
      </w:r>
    </w:p>
    <w:p w14:paraId="4A29400F" w14:textId="77777777" w:rsidR="00AA6098" w:rsidRDefault="00AA6098" w:rsidP="00AA6098">
      <w:pPr>
        <w:rPr>
          <w:b/>
        </w:rPr>
      </w:pPr>
    </w:p>
    <w:p w14:paraId="2B8B4EF3" w14:textId="3495948B" w:rsidR="00AA6098" w:rsidRPr="000D4A50" w:rsidRDefault="00AA6098" w:rsidP="00AA6098">
      <w:pPr>
        <w:rPr>
          <w:rFonts w:ascii="Times New Roman" w:hAnsi="Times New Roman"/>
          <w:b/>
          <w:sz w:val="24"/>
          <w:szCs w:val="24"/>
        </w:rPr>
      </w:pPr>
      <w:r w:rsidRPr="004B5BAF">
        <w:rPr>
          <w:rFonts w:ascii="Times New Roman" w:hAnsi="Times New Roman"/>
          <w:b/>
          <w:sz w:val="24"/>
          <w:szCs w:val="24"/>
        </w:rPr>
        <w:t xml:space="preserve">Il Consiglio ritiene che una vera crescita culturale </w:t>
      </w:r>
      <w:proofErr w:type="gramStart"/>
      <w:r w:rsidRPr="004B5BAF">
        <w:rPr>
          <w:rFonts w:ascii="Times New Roman" w:hAnsi="Times New Roman"/>
          <w:b/>
          <w:sz w:val="24"/>
          <w:szCs w:val="24"/>
        </w:rPr>
        <w:t>ed</w:t>
      </w:r>
      <w:proofErr w:type="gramEnd"/>
      <w:r w:rsidRPr="004B5BAF">
        <w:rPr>
          <w:rFonts w:ascii="Times New Roman" w:hAnsi="Times New Roman"/>
          <w:b/>
          <w:sz w:val="24"/>
          <w:szCs w:val="24"/>
        </w:rPr>
        <w:t xml:space="preserve"> umana degli allievi si debba puntare  soprattutto sulle motivazioni interne e su un atteggiamento di disponibilità che consenta a tutti di sentirsi partecipi e protagonisti. </w:t>
      </w:r>
      <w:r w:rsidR="00BB366E">
        <w:rPr>
          <w:rFonts w:ascii="Times New Roman" w:hAnsi="Times New Roman"/>
          <w:b/>
          <w:sz w:val="24"/>
          <w:szCs w:val="24"/>
        </w:rPr>
        <w:t xml:space="preserve"> </w:t>
      </w:r>
    </w:p>
    <w:p w14:paraId="273D4B29" w14:textId="77777777" w:rsidR="00AA6098" w:rsidRDefault="00AA6098" w:rsidP="00AA6098">
      <w:pPr>
        <w:jc w:val="both"/>
        <w:rPr>
          <w:iCs/>
        </w:rPr>
      </w:pPr>
    </w:p>
    <w:p w14:paraId="75791F29" w14:textId="77777777" w:rsidR="00AA6098" w:rsidRDefault="00AA6098" w:rsidP="00AA6098">
      <w:pPr>
        <w:numPr>
          <w:ilvl w:val="0"/>
          <w:numId w:val="6"/>
        </w:numPr>
        <w:spacing w:after="0" w:line="240" w:lineRule="auto"/>
        <w:rPr>
          <w:b/>
        </w:rPr>
      </w:pPr>
      <w:r>
        <w:rPr>
          <w:b/>
        </w:rPr>
        <w:lastRenderedPageBreak/>
        <w:t>MODALITA’ DI VERIFICA E DI VALUTAZIONE</w:t>
      </w:r>
      <w:proofErr w:type="gramStart"/>
      <w:r>
        <w:rPr>
          <w:b/>
        </w:rPr>
        <w:t xml:space="preserve">  </w:t>
      </w:r>
      <w:proofErr w:type="gramEnd"/>
    </w:p>
    <w:p w14:paraId="42AD5BBC" w14:textId="77777777" w:rsidR="004B5BAF" w:rsidRDefault="004B5BAF" w:rsidP="004B5BAF">
      <w:pPr>
        <w:pStyle w:val="Paragrafoelenco1"/>
        <w:spacing w:line="240" w:lineRule="atLeast"/>
        <w:ind w:left="220"/>
        <w:jc w:val="both"/>
        <w:rPr>
          <w:rFonts w:ascii="Times New Roman" w:hAnsi="Times New Roman"/>
          <w:sz w:val="24"/>
          <w:szCs w:val="24"/>
          <w:lang w:val="it-IT"/>
        </w:rPr>
      </w:pPr>
      <w:r>
        <w:rPr>
          <w:rFonts w:ascii="Times New Roman" w:hAnsi="Times New Roman"/>
          <w:sz w:val="24"/>
          <w:szCs w:val="24"/>
          <w:lang w:val="it-IT"/>
        </w:rPr>
        <w:t xml:space="preserve">Il Consiglio </w:t>
      </w:r>
      <w:proofErr w:type="gramStart"/>
      <w:r>
        <w:rPr>
          <w:rFonts w:ascii="Times New Roman" w:hAnsi="Times New Roman"/>
          <w:sz w:val="24"/>
          <w:szCs w:val="24"/>
          <w:lang w:val="it-IT"/>
        </w:rPr>
        <w:t xml:space="preserve">si </w:t>
      </w:r>
      <w:proofErr w:type="gramEnd"/>
      <w:r>
        <w:rPr>
          <w:rFonts w:ascii="Times New Roman" w:hAnsi="Times New Roman"/>
          <w:sz w:val="24"/>
          <w:szCs w:val="24"/>
          <w:lang w:val="it-IT"/>
        </w:rPr>
        <w:t xml:space="preserve">impegna ad applicare i criteri approvati dal </w:t>
      </w:r>
      <w:r w:rsidRPr="003766F4">
        <w:rPr>
          <w:rFonts w:ascii="Times New Roman" w:hAnsi="Times New Roman"/>
          <w:sz w:val="24"/>
          <w:szCs w:val="24"/>
          <w:lang w:val="it-IT"/>
        </w:rPr>
        <w:t xml:space="preserve">Collegio Docenti </w:t>
      </w:r>
      <w:r w:rsidR="0048512F">
        <w:rPr>
          <w:rFonts w:ascii="Times New Roman" w:hAnsi="Times New Roman"/>
          <w:sz w:val="24"/>
          <w:szCs w:val="24"/>
          <w:lang w:val="it-IT"/>
        </w:rPr>
        <w:t xml:space="preserve">ed a </w:t>
      </w:r>
      <w:r w:rsidRPr="003766F4">
        <w:rPr>
          <w:rFonts w:ascii="Times New Roman" w:hAnsi="Times New Roman"/>
          <w:sz w:val="24"/>
          <w:szCs w:val="24"/>
          <w:lang w:val="it-IT"/>
        </w:rPr>
        <w:t xml:space="preserve">garantire alcune condizioni: </w:t>
      </w:r>
    </w:p>
    <w:p w14:paraId="0FA50E3F"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proofErr w:type="gramStart"/>
      <w:r w:rsidRPr="003766F4">
        <w:rPr>
          <w:rFonts w:ascii="Times New Roman" w:hAnsi="Times New Roman"/>
          <w:sz w:val="24"/>
          <w:szCs w:val="24"/>
          <w:lang w:val="it-IT"/>
        </w:rPr>
        <w:t>informare</w:t>
      </w:r>
      <w:proofErr w:type="gramEnd"/>
      <w:r w:rsidRPr="003766F4">
        <w:rPr>
          <w:rFonts w:ascii="Times New Roman" w:hAnsi="Times New Roman"/>
          <w:sz w:val="24"/>
          <w:szCs w:val="24"/>
          <w:lang w:val="it-IT"/>
        </w:rPr>
        <w:t xml:space="preserve"> preventivamente gli studenti della tipologia della prova che dovranno sostenere e del significato di tale prova</w:t>
      </w:r>
      <w:r>
        <w:rPr>
          <w:rFonts w:ascii="Times New Roman" w:hAnsi="Times New Roman"/>
          <w:sz w:val="24"/>
          <w:szCs w:val="24"/>
          <w:lang w:val="it-IT"/>
        </w:rPr>
        <w:t>;</w:t>
      </w:r>
    </w:p>
    <w:p w14:paraId="4A203D49"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proofErr w:type="gramStart"/>
      <w:r w:rsidRPr="003766F4">
        <w:rPr>
          <w:rFonts w:ascii="Times New Roman" w:hAnsi="Times New Roman"/>
          <w:sz w:val="24"/>
          <w:szCs w:val="24"/>
          <w:lang w:val="it-IT"/>
        </w:rPr>
        <w:t>avere</w:t>
      </w:r>
      <w:proofErr w:type="gramEnd"/>
      <w:r w:rsidRPr="003766F4">
        <w:rPr>
          <w:rFonts w:ascii="Times New Roman" w:hAnsi="Times New Roman"/>
          <w:sz w:val="24"/>
          <w:szCs w:val="24"/>
          <w:lang w:val="it-IT"/>
        </w:rPr>
        <w:t xml:space="preserve"> la collaborazione, la consapevolezza e la disponibilità degli studenti,</w:t>
      </w:r>
    </w:p>
    <w:p w14:paraId="51DBEE6A"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proofErr w:type="gramStart"/>
      <w:r w:rsidRPr="003766F4">
        <w:rPr>
          <w:rFonts w:ascii="Times New Roman" w:hAnsi="Times New Roman"/>
          <w:sz w:val="24"/>
          <w:szCs w:val="24"/>
          <w:lang w:val="it-IT"/>
        </w:rPr>
        <w:t>stabilire</w:t>
      </w:r>
      <w:proofErr w:type="gramEnd"/>
      <w:r w:rsidRPr="003766F4">
        <w:rPr>
          <w:rFonts w:ascii="Times New Roman" w:hAnsi="Times New Roman"/>
          <w:sz w:val="24"/>
          <w:szCs w:val="24"/>
          <w:lang w:val="it-IT"/>
        </w:rPr>
        <w:t xml:space="preserve"> sempre con esattezza quali obiettivi si intendono porre a verifica</w:t>
      </w:r>
      <w:r>
        <w:rPr>
          <w:rFonts w:ascii="Times New Roman" w:hAnsi="Times New Roman"/>
          <w:sz w:val="24"/>
          <w:szCs w:val="24"/>
          <w:lang w:val="it-IT"/>
        </w:rPr>
        <w:t>;</w:t>
      </w:r>
    </w:p>
    <w:p w14:paraId="7D562AA0"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proofErr w:type="gramStart"/>
      <w:r w:rsidRPr="003766F4">
        <w:rPr>
          <w:rFonts w:ascii="Times New Roman" w:hAnsi="Times New Roman"/>
          <w:sz w:val="24"/>
          <w:szCs w:val="24"/>
          <w:lang w:val="it-IT"/>
        </w:rPr>
        <w:t>usare</w:t>
      </w:r>
      <w:proofErr w:type="gramEnd"/>
      <w:r w:rsidRPr="003766F4">
        <w:rPr>
          <w:rFonts w:ascii="Times New Roman" w:hAnsi="Times New Roman"/>
          <w:sz w:val="24"/>
          <w:szCs w:val="24"/>
          <w:lang w:val="it-IT"/>
        </w:rPr>
        <w:t xml:space="preserve"> le prove, dopo la correzione, come strumento di crescita e autovalutazione</w:t>
      </w:r>
      <w:r>
        <w:rPr>
          <w:rFonts w:ascii="Times New Roman" w:hAnsi="Times New Roman"/>
          <w:sz w:val="24"/>
          <w:szCs w:val="24"/>
          <w:lang w:val="it-IT"/>
        </w:rPr>
        <w:t>;</w:t>
      </w:r>
    </w:p>
    <w:p w14:paraId="6DAE3F52"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w:t>
      </w:r>
      <w:proofErr w:type="gramStart"/>
      <w:r w:rsidRPr="003766F4">
        <w:rPr>
          <w:rFonts w:ascii="Times New Roman" w:hAnsi="Times New Roman"/>
          <w:sz w:val="24"/>
          <w:szCs w:val="24"/>
          <w:lang w:val="it-IT"/>
        </w:rPr>
        <w:t>esplicitare</w:t>
      </w:r>
      <w:proofErr w:type="gramEnd"/>
      <w:r w:rsidRPr="003766F4">
        <w:rPr>
          <w:rFonts w:ascii="Times New Roman" w:hAnsi="Times New Roman"/>
          <w:sz w:val="24"/>
          <w:szCs w:val="24"/>
          <w:lang w:val="it-IT"/>
        </w:rPr>
        <w:t xml:space="preserve"> i criteri di correzione relativi alle prove di verifica</w:t>
      </w:r>
      <w:r>
        <w:rPr>
          <w:rFonts w:ascii="Times New Roman" w:hAnsi="Times New Roman"/>
          <w:sz w:val="24"/>
          <w:szCs w:val="24"/>
          <w:lang w:val="it-IT"/>
        </w:rPr>
        <w:t>;</w:t>
      </w:r>
    </w:p>
    <w:p w14:paraId="50C02F17"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w:t>
      </w:r>
      <w:proofErr w:type="gramStart"/>
      <w:r w:rsidRPr="003766F4">
        <w:rPr>
          <w:rFonts w:ascii="Times New Roman" w:hAnsi="Times New Roman"/>
          <w:sz w:val="24"/>
          <w:szCs w:val="24"/>
          <w:lang w:val="it-IT"/>
        </w:rPr>
        <w:t>esplicitare</w:t>
      </w:r>
      <w:proofErr w:type="gramEnd"/>
      <w:r w:rsidRPr="003766F4">
        <w:rPr>
          <w:rFonts w:ascii="Times New Roman" w:hAnsi="Times New Roman"/>
          <w:sz w:val="24"/>
          <w:szCs w:val="24"/>
          <w:lang w:val="it-IT"/>
        </w:rPr>
        <w:t xml:space="preserve"> subito la valutazione assegnata ai colloqui orali</w:t>
      </w:r>
      <w:r>
        <w:rPr>
          <w:rFonts w:ascii="Times New Roman" w:hAnsi="Times New Roman"/>
          <w:sz w:val="24"/>
          <w:szCs w:val="24"/>
          <w:lang w:val="it-IT"/>
        </w:rPr>
        <w:t>;</w:t>
      </w:r>
    </w:p>
    <w:p w14:paraId="77DB5A65"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w:t>
      </w:r>
      <w:proofErr w:type="gramStart"/>
      <w:r w:rsidRPr="003766F4">
        <w:rPr>
          <w:rFonts w:ascii="Times New Roman" w:hAnsi="Times New Roman"/>
          <w:sz w:val="24"/>
          <w:szCs w:val="24"/>
          <w:lang w:val="it-IT"/>
        </w:rPr>
        <w:t>consegnare</w:t>
      </w:r>
      <w:proofErr w:type="gramEnd"/>
      <w:r w:rsidRPr="003766F4">
        <w:rPr>
          <w:rFonts w:ascii="Times New Roman" w:hAnsi="Times New Roman"/>
          <w:sz w:val="24"/>
          <w:szCs w:val="24"/>
          <w:lang w:val="it-IT"/>
        </w:rPr>
        <w:t xml:space="preserve"> le prove corrette e valutate in tempo utile perché la valutazione sia funzionale alla crescita </w:t>
      </w:r>
      <w:proofErr w:type="spellStart"/>
      <w:r w:rsidRPr="003766F4">
        <w:rPr>
          <w:rFonts w:ascii="Times New Roman" w:hAnsi="Times New Roman"/>
          <w:sz w:val="24"/>
          <w:szCs w:val="24"/>
          <w:lang w:val="it-IT"/>
        </w:rPr>
        <w:t>apprenditiva</w:t>
      </w:r>
      <w:proofErr w:type="spellEnd"/>
      <w:r w:rsidRPr="003766F4">
        <w:rPr>
          <w:rFonts w:ascii="Times New Roman" w:hAnsi="Times New Roman"/>
          <w:sz w:val="24"/>
          <w:szCs w:val="24"/>
          <w:lang w:val="it-IT"/>
        </w:rPr>
        <w:t>: max. entro 15 gg. dalla somministrazione e comunque prima della somministrazione di un’altra prova o delle valutazioni intermedie (scrutinio);</w:t>
      </w:r>
    </w:p>
    <w:p w14:paraId="3527DB1D"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proofErr w:type="gramStart"/>
      <w:r w:rsidRPr="003766F4">
        <w:rPr>
          <w:rFonts w:ascii="Times New Roman" w:hAnsi="Times New Roman"/>
          <w:sz w:val="24"/>
          <w:szCs w:val="24"/>
          <w:lang w:val="it-IT"/>
        </w:rPr>
        <w:t>assegnare</w:t>
      </w:r>
      <w:proofErr w:type="gramEnd"/>
      <w:r w:rsidRPr="003766F4">
        <w:rPr>
          <w:rFonts w:ascii="Times New Roman" w:hAnsi="Times New Roman"/>
          <w:sz w:val="24"/>
          <w:szCs w:val="24"/>
          <w:lang w:val="it-IT"/>
        </w:rPr>
        <w:t xml:space="preserve"> le prove in maniera calibrata ed equilibrata (evitare più prove nella stessa giornata) predisporre prove equipollenti per i soggetti diversamente abili (anche in concertazione con l’insegnante di sostegno) che ci sia corrispondenza tra quanto dichiarato e quanto realizzato (PDP)</w:t>
      </w:r>
      <w:r>
        <w:rPr>
          <w:rFonts w:ascii="Times New Roman" w:hAnsi="Times New Roman"/>
          <w:sz w:val="24"/>
          <w:szCs w:val="24"/>
          <w:lang w:val="it-IT"/>
        </w:rPr>
        <w:t>;</w:t>
      </w:r>
    </w:p>
    <w:p w14:paraId="550DBC47" w14:textId="77777777"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w:t>
      </w:r>
      <w:proofErr w:type="gramStart"/>
      <w:r w:rsidRPr="003766F4">
        <w:rPr>
          <w:rFonts w:ascii="Times New Roman" w:hAnsi="Times New Roman"/>
          <w:sz w:val="24"/>
          <w:szCs w:val="24"/>
          <w:lang w:val="it-IT"/>
        </w:rPr>
        <w:t>utilizzare</w:t>
      </w:r>
      <w:proofErr w:type="gramEnd"/>
      <w:r w:rsidRPr="003766F4">
        <w:rPr>
          <w:rFonts w:ascii="Times New Roman" w:hAnsi="Times New Roman"/>
          <w:sz w:val="24"/>
          <w:szCs w:val="24"/>
          <w:lang w:val="it-IT"/>
        </w:rPr>
        <w:t xml:space="preserve"> le griglie di valutazione</w:t>
      </w:r>
      <w:r>
        <w:rPr>
          <w:rFonts w:ascii="Times New Roman" w:hAnsi="Times New Roman"/>
          <w:sz w:val="24"/>
          <w:szCs w:val="24"/>
          <w:lang w:val="it-IT"/>
        </w:rPr>
        <w:t>.</w:t>
      </w:r>
    </w:p>
    <w:p w14:paraId="0AFCDA58" w14:textId="77777777" w:rsidR="004B5BAF" w:rsidRDefault="004B5BAF" w:rsidP="004B5BAF">
      <w:pPr>
        <w:pStyle w:val="Paragrafoelenco1"/>
        <w:spacing w:line="240" w:lineRule="atLeast"/>
        <w:jc w:val="both"/>
        <w:rPr>
          <w:rFonts w:ascii="Times New Roman" w:hAnsi="Times New Roman"/>
          <w:sz w:val="24"/>
          <w:szCs w:val="24"/>
          <w:lang w:val="it-IT"/>
        </w:rPr>
      </w:pPr>
    </w:p>
    <w:p w14:paraId="215120B0" w14:textId="77777777" w:rsidR="004B5BAF" w:rsidRDefault="004B5BAF" w:rsidP="004B5BAF">
      <w:pPr>
        <w:pStyle w:val="Paragrafoelenco1"/>
        <w:spacing w:line="240" w:lineRule="atLeast"/>
        <w:jc w:val="both"/>
        <w:rPr>
          <w:rFonts w:ascii="Times New Roman" w:hAnsi="Times New Roman"/>
          <w:sz w:val="24"/>
          <w:szCs w:val="24"/>
          <w:lang w:val="it-IT"/>
        </w:rPr>
      </w:pPr>
    </w:p>
    <w:p w14:paraId="405FB4B0" w14:textId="77777777" w:rsidR="004B5BAF" w:rsidRPr="000C783A" w:rsidRDefault="0048512F" w:rsidP="004B5BAF">
      <w:pPr>
        <w:pStyle w:val="Paragrafoelenco1"/>
        <w:spacing w:line="240" w:lineRule="atLeast"/>
        <w:ind w:left="220"/>
        <w:jc w:val="both"/>
        <w:rPr>
          <w:rFonts w:ascii="Times New Roman" w:hAnsi="Times New Roman"/>
          <w:sz w:val="24"/>
          <w:szCs w:val="24"/>
          <w:u w:val="single"/>
          <w:lang w:val="it-IT"/>
        </w:rPr>
      </w:pPr>
      <w:proofErr w:type="gramStart"/>
      <w:r>
        <w:rPr>
          <w:rFonts w:ascii="Times New Roman" w:hAnsi="Times New Roman"/>
          <w:sz w:val="24"/>
          <w:szCs w:val="24"/>
          <w:u w:val="single"/>
          <w:lang w:val="it-IT"/>
        </w:rPr>
        <w:t>Le</w:t>
      </w:r>
      <w:proofErr w:type="gramEnd"/>
      <w:r w:rsidR="004B5BAF" w:rsidRPr="000C783A">
        <w:rPr>
          <w:rFonts w:ascii="Times New Roman" w:hAnsi="Times New Roman"/>
          <w:sz w:val="24"/>
          <w:szCs w:val="24"/>
          <w:u w:val="single"/>
          <w:lang w:val="it-IT"/>
        </w:rPr>
        <w:t xml:space="preserve"> tipologia degli strumenti di verifica</w:t>
      </w:r>
    </w:p>
    <w:p w14:paraId="32A398FB" w14:textId="77777777"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 xml:space="preserve">Prove non strutturate (stimolo aperto, risposta aperta): le </w:t>
      </w:r>
      <w:proofErr w:type="gramStart"/>
      <w:r w:rsidRPr="004B5BAF">
        <w:rPr>
          <w:rFonts w:ascii="Times New Roman" w:hAnsi="Times New Roman"/>
          <w:sz w:val="24"/>
          <w:szCs w:val="24"/>
        </w:rPr>
        <w:t>risposte</w:t>
      </w:r>
      <w:proofErr w:type="gramEnd"/>
      <w:r w:rsidRPr="004B5BAF">
        <w:rPr>
          <w:rFonts w:ascii="Times New Roman" w:hAnsi="Times New Roman"/>
          <w:sz w:val="24"/>
          <w:szCs w:val="24"/>
        </w:rPr>
        <w:t xml:space="preserve"> non sono univoche e non sono predeterminabili. Sono le prove tradizionali quali l'interrogazione, il riassunto, il tema, la relazione, l'articolo etc. </w:t>
      </w:r>
    </w:p>
    <w:p w14:paraId="4930B53E" w14:textId="77777777"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 xml:space="preserve">Prove strutturate (stimolo chiuso, risposta </w:t>
      </w:r>
      <w:proofErr w:type="gramStart"/>
      <w:r w:rsidRPr="004B5BAF">
        <w:rPr>
          <w:rFonts w:ascii="Times New Roman" w:hAnsi="Times New Roman"/>
          <w:sz w:val="24"/>
          <w:szCs w:val="24"/>
        </w:rPr>
        <w:t>chiusa</w:t>
      </w:r>
      <w:proofErr w:type="gramEnd"/>
      <w:r w:rsidRPr="004B5BAF">
        <w:rPr>
          <w:rFonts w:ascii="Times New Roman" w:hAnsi="Times New Roman"/>
          <w:sz w:val="24"/>
          <w:szCs w:val="24"/>
        </w:rPr>
        <w:t xml:space="preserve">): le risposte sono univoche e predeterminabili. Le prestazioni possono essere misurate con precisione. Sono anche chiamate prove oggettive di </w:t>
      </w:r>
      <w:proofErr w:type="gramStart"/>
      <w:r w:rsidRPr="004B5BAF">
        <w:rPr>
          <w:rFonts w:ascii="Times New Roman" w:hAnsi="Times New Roman"/>
          <w:sz w:val="24"/>
          <w:szCs w:val="24"/>
        </w:rPr>
        <w:t>verifica</w:t>
      </w:r>
      <w:proofErr w:type="gramEnd"/>
      <w:r w:rsidRPr="004B5BAF">
        <w:rPr>
          <w:rFonts w:ascii="Times New Roman" w:hAnsi="Times New Roman"/>
          <w:sz w:val="24"/>
          <w:szCs w:val="24"/>
        </w:rPr>
        <w:footnoteReference w:id="1"/>
      </w:r>
      <w:proofErr w:type="gramStart"/>
      <w:r w:rsidRPr="004B5BAF">
        <w:rPr>
          <w:rFonts w:ascii="Times New Roman" w:hAnsi="Times New Roman"/>
          <w:sz w:val="24"/>
          <w:szCs w:val="24"/>
        </w:rPr>
        <w:t>[2</w:t>
      </w:r>
      <w:proofErr w:type="gramEnd"/>
      <w:r w:rsidRPr="004B5BAF">
        <w:rPr>
          <w:rFonts w:ascii="Times New Roman" w:hAnsi="Times New Roman"/>
          <w:sz w:val="24"/>
          <w:szCs w:val="24"/>
        </w:rPr>
        <w:t xml:space="preserve">]. Sono i quesiti: vero/ falso, corrispondenze, scelta multipla, completamento. </w:t>
      </w:r>
    </w:p>
    <w:p w14:paraId="6CA5E01D" w14:textId="77777777"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 xml:space="preserve">Prove semi </w:t>
      </w:r>
      <w:proofErr w:type="gramStart"/>
      <w:r w:rsidRPr="004B5BAF">
        <w:rPr>
          <w:rFonts w:ascii="Times New Roman" w:hAnsi="Times New Roman"/>
          <w:sz w:val="24"/>
          <w:szCs w:val="24"/>
        </w:rPr>
        <w:t>strutturate</w:t>
      </w:r>
      <w:proofErr w:type="gramEnd"/>
      <w:r w:rsidRPr="004B5BAF">
        <w:rPr>
          <w:rFonts w:ascii="Times New Roman" w:hAnsi="Times New Roman"/>
          <w:sz w:val="24"/>
          <w:szCs w:val="24"/>
        </w:rPr>
        <w:t xml:space="preserve"> (stimolo chiuso, risposta aperta): le risposte non sono univoche ma sono in grande misura predeterminabili grazie ai vincoli posti negli stimoli. Le tipologie, con alcune eccezioni, sono le stesse delle prove non strutturate.</w:t>
      </w:r>
    </w:p>
    <w:p w14:paraId="3293BB83" w14:textId="77777777" w:rsidR="004B5BA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Colloqui / interrogazioni</w:t>
      </w:r>
      <w:r w:rsidRPr="00A348CF">
        <w:rPr>
          <w:rFonts w:ascii="Times New Roman" w:hAnsi="Times New Roman"/>
          <w:sz w:val="24"/>
          <w:szCs w:val="24"/>
          <w:lang w:val="it-IT"/>
        </w:rPr>
        <w:t>;</w:t>
      </w:r>
    </w:p>
    <w:p w14:paraId="688D578B" w14:textId="77777777" w:rsidR="004B5BA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Riflessione parlata;</w:t>
      </w:r>
    </w:p>
    <w:p w14:paraId="1164703A" w14:textId="77777777"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Saggi brevi;</w:t>
      </w:r>
    </w:p>
    <w:p w14:paraId="553216CB" w14:textId="77777777"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sidRPr="00A348CF">
        <w:rPr>
          <w:rFonts w:ascii="Times New Roman" w:hAnsi="Times New Roman"/>
          <w:sz w:val="24"/>
          <w:szCs w:val="24"/>
          <w:lang w:val="it-IT"/>
        </w:rPr>
        <w:t>Questionari;</w:t>
      </w:r>
    </w:p>
    <w:p w14:paraId="7DA14CA6" w14:textId="77777777"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sidRPr="00A348CF">
        <w:rPr>
          <w:rFonts w:ascii="Times New Roman" w:hAnsi="Times New Roman"/>
          <w:sz w:val="24"/>
          <w:szCs w:val="24"/>
          <w:lang w:val="it-IT"/>
        </w:rPr>
        <w:t>Prove scritte soggettive (</w:t>
      </w:r>
      <w:proofErr w:type="gramStart"/>
      <w:r w:rsidRPr="00A348CF">
        <w:rPr>
          <w:rFonts w:ascii="Times New Roman" w:hAnsi="Times New Roman"/>
          <w:sz w:val="24"/>
          <w:szCs w:val="24"/>
          <w:lang w:val="it-IT"/>
        </w:rPr>
        <w:t>prove</w:t>
      </w:r>
      <w:proofErr w:type="gramEnd"/>
      <w:r w:rsidRPr="00A348CF">
        <w:rPr>
          <w:rFonts w:ascii="Times New Roman" w:hAnsi="Times New Roman"/>
          <w:sz w:val="24"/>
          <w:szCs w:val="24"/>
          <w:lang w:val="it-IT"/>
        </w:rPr>
        <w:t xml:space="preserve"> descrittive);</w:t>
      </w:r>
    </w:p>
    <w:p w14:paraId="30067384" w14:textId="77777777" w:rsidR="004B5BAF" w:rsidRPr="00E95D80" w:rsidRDefault="004B5BAF" w:rsidP="004B5BAF">
      <w:pPr>
        <w:pStyle w:val="Paragrafoelenco1"/>
        <w:numPr>
          <w:ilvl w:val="0"/>
          <w:numId w:val="27"/>
        </w:numPr>
        <w:autoSpaceDE w:val="0"/>
        <w:autoSpaceDN w:val="0"/>
        <w:adjustRightInd w:val="0"/>
        <w:spacing w:line="240" w:lineRule="atLeast"/>
        <w:ind w:right="510"/>
        <w:jc w:val="both"/>
        <w:rPr>
          <w:rFonts w:eastAsia="TwCenMT"/>
          <w:color w:val="000000"/>
        </w:rPr>
      </w:pPr>
      <w:r w:rsidRPr="00A348CF">
        <w:rPr>
          <w:rFonts w:ascii="Times New Roman" w:hAnsi="Times New Roman"/>
          <w:sz w:val="24"/>
          <w:szCs w:val="24"/>
          <w:lang w:val="it-IT"/>
        </w:rPr>
        <w:t xml:space="preserve">Esercitazioni </w:t>
      </w:r>
      <w:r>
        <w:rPr>
          <w:rFonts w:ascii="Times New Roman" w:hAnsi="Times New Roman"/>
          <w:sz w:val="24"/>
          <w:szCs w:val="24"/>
          <w:lang w:val="it-IT"/>
        </w:rPr>
        <w:t>pratiche;</w:t>
      </w:r>
    </w:p>
    <w:p w14:paraId="028A687F" w14:textId="77777777" w:rsidR="004B5BAF" w:rsidRPr="00E95D80" w:rsidRDefault="004B5BAF" w:rsidP="004B5BAF">
      <w:pPr>
        <w:pStyle w:val="Paragrafoelenco1"/>
        <w:numPr>
          <w:ilvl w:val="0"/>
          <w:numId w:val="27"/>
        </w:numPr>
        <w:autoSpaceDE w:val="0"/>
        <w:autoSpaceDN w:val="0"/>
        <w:adjustRightInd w:val="0"/>
        <w:spacing w:line="240" w:lineRule="atLeast"/>
        <w:ind w:right="510"/>
        <w:jc w:val="both"/>
        <w:rPr>
          <w:rFonts w:ascii="Times New Roman" w:eastAsia="Times New Roman" w:hAnsi="Times New Roman"/>
          <w:sz w:val="24"/>
          <w:szCs w:val="20"/>
          <w:lang w:val="it-IT" w:eastAsia="it-IT"/>
        </w:rPr>
      </w:pPr>
      <w:r w:rsidRPr="00E95D80">
        <w:rPr>
          <w:rFonts w:ascii="Times New Roman" w:eastAsia="Times New Roman" w:hAnsi="Times New Roman"/>
          <w:sz w:val="24"/>
          <w:szCs w:val="20"/>
          <w:lang w:val="it-IT" w:eastAsia="it-IT"/>
        </w:rPr>
        <w:t xml:space="preserve">Compiti autentici (o di realtà): la valutazione </w:t>
      </w:r>
      <w:proofErr w:type="gramStart"/>
      <w:r w:rsidRPr="00E95D80">
        <w:rPr>
          <w:rFonts w:ascii="Times New Roman" w:eastAsia="Times New Roman" w:hAnsi="Times New Roman"/>
          <w:sz w:val="24"/>
          <w:szCs w:val="20"/>
          <w:lang w:val="it-IT" w:eastAsia="it-IT"/>
        </w:rPr>
        <w:t>viene</w:t>
      </w:r>
      <w:proofErr w:type="gramEnd"/>
      <w:r w:rsidRPr="00E95D80">
        <w:rPr>
          <w:rFonts w:ascii="Times New Roman" w:eastAsia="Times New Roman" w:hAnsi="Times New Roman"/>
          <w:sz w:val="24"/>
          <w:szCs w:val="20"/>
          <w:lang w:val="it-IT" w:eastAsia="it-IT"/>
        </w:rPr>
        <w:t xml:space="preserve"> estesa a nuove situazioni problema.  Ossia </w:t>
      </w:r>
      <w:proofErr w:type="gramStart"/>
      <w:r w:rsidRPr="00E95D80">
        <w:rPr>
          <w:rFonts w:ascii="Times New Roman" w:eastAsia="Times New Roman" w:hAnsi="Times New Roman"/>
          <w:sz w:val="24"/>
          <w:szCs w:val="20"/>
          <w:lang w:val="it-IT" w:eastAsia="it-IT"/>
        </w:rPr>
        <w:t>viene</w:t>
      </w:r>
      <w:proofErr w:type="gramEnd"/>
      <w:r w:rsidRPr="00E95D80">
        <w:rPr>
          <w:rFonts w:ascii="Times New Roman" w:eastAsia="Times New Roman" w:hAnsi="Times New Roman"/>
          <w:sz w:val="24"/>
          <w:szCs w:val="20"/>
          <w:lang w:val="it-IT" w:eastAsia="it-IT"/>
        </w:rPr>
        <w:t xml:space="preserve"> proposto, come prova di competenza, un compito autentico che pur “contestualizzato” nell’ambito operativo sperimentato, abbia caratteristiche di rielaborazione e non di riproduzione. Esso sarà </w:t>
      </w:r>
      <w:proofErr w:type="gramStart"/>
      <w:r w:rsidRPr="00E95D80">
        <w:rPr>
          <w:rFonts w:ascii="Times New Roman" w:eastAsia="Times New Roman" w:hAnsi="Times New Roman"/>
          <w:sz w:val="24"/>
          <w:szCs w:val="20"/>
          <w:lang w:val="it-IT" w:eastAsia="it-IT"/>
        </w:rPr>
        <w:t>successivamente</w:t>
      </w:r>
      <w:proofErr w:type="gramEnd"/>
      <w:r w:rsidRPr="00E95D80">
        <w:rPr>
          <w:rFonts w:ascii="Times New Roman" w:eastAsia="Times New Roman" w:hAnsi="Times New Roman"/>
          <w:sz w:val="24"/>
          <w:szCs w:val="20"/>
          <w:lang w:val="it-IT" w:eastAsia="it-IT"/>
        </w:rPr>
        <w:t xml:space="preserve"> valutato tramite le rubriche valutative, che rappresentano una matrice che consente di identificare, per una specifica competenza oggetto di azione formativa, il legame che si instaura tra le sue componenti” (D. </w:t>
      </w:r>
      <w:proofErr w:type="spellStart"/>
      <w:r w:rsidRPr="00E95D80">
        <w:rPr>
          <w:rFonts w:ascii="Times New Roman" w:eastAsia="Times New Roman" w:hAnsi="Times New Roman"/>
          <w:sz w:val="24"/>
          <w:szCs w:val="20"/>
          <w:lang w:val="it-IT" w:eastAsia="it-IT"/>
        </w:rPr>
        <w:t>Nicoli</w:t>
      </w:r>
      <w:proofErr w:type="spellEnd"/>
      <w:r w:rsidRPr="00E95D80">
        <w:rPr>
          <w:rFonts w:ascii="Times New Roman" w:eastAsia="Times New Roman" w:hAnsi="Times New Roman"/>
          <w:sz w:val="24"/>
          <w:szCs w:val="20"/>
          <w:lang w:val="it-IT" w:eastAsia="it-IT"/>
        </w:rPr>
        <w:t>, 2008). Essa è costituita da:</w:t>
      </w:r>
    </w:p>
    <w:p w14:paraId="12D785F0" w14:textId="77777777" w:rsidR="004B5BAF" w:rsidRPr="0048512F" w:rsidRDefault="004B5BAF" w:rsidP="0048512F">
      <w:pPr>
        <w:numPr>
          <w:ilvl w:val="0"/>
          <w:numId w:val="26"/>
        </w:numPr>
        <w:autoSpaceDE w:val="0"/>
        <w:autoSpaceDN w:val="0"/>
        <w:adjustRightInd w:val="0"/>
        <w:spacing w:after="0" w:line="240" w:lineRule="auto"/>
        <w:ind w:left="1843" w:right="566"/>
        <w:jc w:val="both"/>
        <w:rPr>
          <w:rFonts w:ascii="Times New Roman" w:eastAsia="TwCenMT" w:hAnsi="Times New Roman"/>
          <w:color w:val="000000"/>
          <w:sz w:val="24"/>
          <w:szCs w:val="24"/>
        </w:rPr>
      </w:pPr>
      <w:r w:rsidRPr="0048512F">
        <w:rPr>
          <w:rFonts w:ascii="Times New Roman" w:eastAsia="TwCenMT" w:hAnsi="Times New Roman"/>
          <w:i/>
          <w:iCs/>
          <w:color w:val="000000"/>
          <w:sz w:val="24"/>
          <w:szCs w:val="24"/>
        </w:rPr>
        <w:lastRenderedPageBreak/>
        <w:t xml:space="preserve">Evidenze, </w:t>
      </w:r>
      <w:proofErr w:type="gramStart"/>
      <w:r w:rsidRPr="0048512F">
        <w:rPr>
          <w:rFonts w:ascii="Times New Roman" w:eastAsia="TwCenMT" w:hAnsi="Times New Roman"/>
          <w:color w:val="000000"/>
          <w:sz w:val="24"/>
          <w:szCs w:val="24"/>
        </w:rPr>
        <w:t>ovvero</w:t>
      </w:r>
      <w:proofErr w:type="gramEnd"/>
      <w:r w:rsidRPr="0048512F">
        <w:rPr>
          <w:rFonts w:ascii="Times New Roman" w:eastAsia="TwCenMT" w:hAnsi="Times New Roman"/>
          <w:color w:val="000000"/>
          <w:sz w:val="24"/>
          <w:szCs w:val="24"/>
        </w:rPr>
        <w:t xml:space="preserve"> i compiti e/o i comportamenti  osservabili che costituiscono il riferimento concreto della competenza, collegati a indicatori pluridimensionali di processo, atteggiamento e comportamento riconducibili a loro volta ai livelli standard dell’EQF * (</w:t>
      </w:r>
      <w:r w:rsidRPr="0048512F">
        <w:rPr>
          <w:rFonts w:ascii="Times New Roman" w:hAnsi="Times New Roman"/>
          <w:bCs/>
          <w:sz w:val="24"/>
          <w:szCs w:val="24"/>
        </w:rPr>
        <w:t>Quadro Europeo delle Qualifiche e dei Titoli)</w:t>
      </w:r>
      <w:r w:rsidRPr="0048512F">
        <w:rPr>
          <w:rFonts w:ascii="Times New Roman" w:eastAsia="TwCenMT" w:hAnsi="Times New Roman"/>
          <w:color w:val="000000"/>
          <w:sz w:val="24"/>
          <w:szCs w:val="24"/>
        </w:rPr>
        <w:t>;</w:t>
      </w:r>
    </w:p>
    <w:p w14:paraId="713A0BB3" w14:textId="77777777" w:rsidR="004B5BAF" w:rsidRPr="0048512F" w:rsidRDefault="004B5BAF" w:rsidP="004B5BAF">
      <w:pPr>
        <w:numPr>
          <w:ilvl w:val="0"/>
          <w:numId w:val="26"/>
        </w:numPr>
        <w:autoSpaceDE w:val="0"/>
        <w:autoSpaceDN w:val="0"/>
        <w:adjustRightInd w:val="0"/>
        <w:spacing w:after="0" w:line="240" w:lineRule="auto"/>
        <w:ind w:left="1843" w:right="566"/>
        <w:jc w:val="both"/>
        <w:rPr>
          <w:rFonts w:ascii="Times New Roman" w:eastAsia="TwCenMT" w:hAnsi="Times New Roman"/>
          <w:color w:val="000000"/>
          <w:sz w:val="24"/>
          <w:szCs w:val="24"/>
        </w:rPr>
      </w:pPr>
      <w:proofErr w:type="gramStart"/>
      <w:r w:rsidRPr="0048512F">
        <w:rPr>
          <w:rFonts w:ascii="Times New Roman" w:eastAsia="TwCenMT" w:hAnsi="Times New Roman"/>
          <w:i/>
          <w:iCs/>
          <w:color w:val="000000"/>
          <w:sz w:val="24"/>
          <w:szCs w:val="24"/>
        </w:rPr>
        <w:t>livelli</w:t>
      </w:r>
      <w:proofErr w:type="gramEnd"/>
      <w:r w:rsidRPr="0048512F">
        <w:rPr>
          <w:rFonts w:ascii="Times New Roman" w:eastAsia="TwCenMT" w:hAnsi="Times New Roman"/>
          <w:i/>
          <w:iCs/>
          <w:color w:val="000000"/>
          <w:sz w:val="24"/>
          <w:szCs w:val="24"/>
        </w:rPr>
        <w:t xml:space="preserve"> di padronanza espressi in gradi di autonomia (</w:t>
      </w:r>
      <w:r w:rsidRPr="0048512F">
        <w:rPr>
          <w:rFonts w:ascii="Times New Roman" w:hAnsi="Times New Roman"/>
          <w:bCs/>
          <w:sz w:val="24"/>
          <w:szCs w:val="24"/>
        </w:rPr>
        <w:t>base, intermedio, avanzato</w:t>
      </w:r>
      <w:r w:rsidRPr="0048512F">
        <w:rPr>
          <w:rFonts w:ascii="Times New Roman" w:eastAsia="TwCenMT" w:hAnsi="Times New Roman"/>
          <w:color w:val="000000"/>
          <w:sz w:val="24"/>
          <w:szCs w:val="24"/>
        </w:rPr>
        <w:t>) che il discente e in grado di mettere in evidenza nello svolgere i compiti o nell’assumere i comportamenti descritti;</w:t>
      </w:r>
    </w:p>
    <w:p w14:paraId="5ADFB5C1" w14:textId="77777777" w:rsidR="004B5BAF" w:rsidRPr="0048512F" w:rsidRDefault="004B5BAF" w:rsidP="004B5BAF">
      <w:pPr>
        <w:numPr>
          <w:ilvl w:val="0"/>
          <w:numId w:val="26"/>
        </w:numPr>
        <w:autoSpaceDE w:val="0"/>
        <w:autoSpaceDN w:val="0"/>
        <w:adjustRightInd w:val="0"/>
        <w:spacing w:after="0" w:line="240" w:lineRule="auto"/>
        <w:ind w:left="1843" w:right="566"/>
        <w:jc w:val="both"/>
        <w:rPr>
          <w:rFonts w:ascii="Times New Roman" w:hAnsi="Times New Roman"/>
          <w:sz w:val="24"/>
          <w:szCs w:val="24"/>
        </w:rPr>
      </w:pPr>
      <w:r w:rsidRPr="0048512F">
        <w:rPr>
          <w:rFonts w:ascii="Times New Roman" w:eastAsia="TwCenMT" w:hAnsi="Times New Roman"/>
          <w:i/>
          <w:iCs/>
          <w:color w:val="000000"/>
          <w:sz w:val="24"/>
          <w:szCs w:val="24"/>
        </w:rPr>
        <w:t xml:space="preserve">Conoscenze e abilità/ capacità specifiche </w:t>
      </w:r>
      <w:r w:rsidRPr="0048512F">
        <w:rPr>
          <w:rFonts w:ascii="Times New Roman" w:eastAsia="TwCenMT" w:hAnsi="Times New Roman"/>
          <w:color w:val="000000"/>
          <w:sz w:val="24"/>
          <w:szCs w:val="24"/>
        </w:rPr>
        <w:t xml:space="preserve">del campo del sapere </w:t>
      </w:r>
      <w:proofErr w:type="gramStart"/>
      <w:r w:rsidRPr="0048512F">
        <w:rPr>
          <w:rFonts w:ascii="Times New Roman" w:eastAsia="TwCenMT" w:hAnsi="Times New Roman"/>
          <w:color w:val="000000"/>
          <w:sz w:val="24"/>
          <w:szCs w:val="24"/>
        </w:rPr>
        <w:t>relativo alla</w:t>
      </w:r>
      <w:proofErr w:type="gramEnd"/>
      <w:r w:rsidRPr="0048512F">
        <w:rPr>
          <w:rFonts w:ascii="Times New Roman" w:eastAsia="TwCenMT" w:hAnsi="Times New Roman"/>
          <w:color w:val="000000"/>
          <w:sz w:val="24"/>
          <w:szCs w:val="24"/>
        </w:rPr>
        <w:t xml:space="preserve"> competenza oggetto della rubrica.</w:t>
      </w:r>
    </w:p>
    <w:p w14:paraId="534CA453" w14:textId="77777777" w:rsidR="00AA6098" w:rsidRDefault="00AA6098" w:rsidP="00AA6098">
      <w:pPr>
        <w:rPr>
          <w:b/>
        </w:rPr>
      </w:pPr>
    </w:p>
    <w:p w14:paraId="3E48DD9E" w14:textId="77777777" w:rsidR="004B5BAF" w:rsidRDefault="004B5BAF" w:rsidP="00AA6098">
      <w:pPr>
        <w:rPr>
          <w:b/>
        </w:rPr>
      </w:pPr>
    </w:p>
    <w:p w14:paraId="0C6ACB98" w14:textId="77777777" w:rsidR="00AA6098" w:rsidRDefault="00AA6098" w:rsidP="0048512F">
      <w:pPr>
        <w:pStyle w:val="Default"/>
        <w:rPr>
          <w:color w:val="auto"/>
        </w:rPr>
      </w:pPr>
      <w:r>
        <w:rPr>
          <w:color w:val="auto"/>
        </w:rPr>
        <w:t>Nello specifico si fa riferimento ai criteri di verifica e valutazione definiti in seno al Collegio dei Docenti.</w:t>
      </w:r>
    </w:p>
    <w:p w14:paraId="78114DD9" w14:textId="77777777" w:rsidR="00AA6098" w:rsidRDefault="00AA6098" w:rsidP="00AA6098">
      <w:pPr>
        <w:pStyle w:val="Default"/>
        <w:rPr>
          <w:color w:val="auto"/>
        </w:rPr>
      </w:pPr>
    </w:p>
    <w:p w14:paraId="4AE4708C" w14:textId="77777777" w:rsidR="00AA6098" w:rsidRDefault="00AA6098" w:rsidP="00AA6098">
      <w:pPr>
        <w:rPr>
          <w:b/>
        </w:rPr>
      </w:pPr>
    </w:p>
    <w:p w14:paraId="38BE884C" w14:textId="77777777" w:rsidR="00AA6098" w:rsidRDefault="00AA6098" w:rsidP="00AA6098">
      <w:pPr>
        <w:numPr>
          <w:ilvl w:val="0"/>
          <w:numId w:val="6"/>
        </w:numPr>
        <w:spacing w:after="0" w:line="240" w:lineRule="auto"/>
        <w:rPr>
          <w:b/>
        </w:rPr>
      </w:pPr>
      <w:r>
        <w:rPr>
          <w:b/>
        </w:rPr>
        <w:t xml:space="preserve">EVENTUALI ANNOTAZIONI </w:t>
      </w:r>
      <w:proofErr w:type="gramStart"/>
      <w:r>
        <w:rPr>
          <w:b/>
        </w:rPr>
        <w:t>SIGNIFICATIVE</w:t>
      </w:r>
      <w:proofErr w:type="gramEnd"/>
    </w:p>
    <w:p w14:paraId="007F927F" w14:textId="77777777" w:rsidR="00AA6098" w:rsidRDefault="00AA6098" w:rsidP="00AA6098">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6098" w:rsidRPr="001E086B" w14:paraId="08BE9A72" w14:textId="77777777" w:rsidTr="009D17B6">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14:paraId="114B1703" w14:textId="77777777" w:rsidR="00AA6098" w:rsidRPr="001E086B" w:rsidRDefault="00AA6098" w:rsidP="009D17B6">
            <w:pPr>
              <w:rPr>
                <w:b/>
              </w:rPr>
            </w:pPr>
          </w:p>
        </w:tc>
      </w:tr>
    </w:tbl>
    <w:p w14:paraId="1337BE6A" w14:textId="77777777" w:rsidR="00AA6098" w:rsidRDefault="00AA6098" w:rsidP="00AA6098">
      <w:pPr>
        <w:rPr>
          <w:b/>
        </w:rPr>
      </w:pPr>
    </w:p>
    <w:p w14:paraId="5C90A86C" w14:textId="77777777" w:rsidR="00AA6098" w:rsidRDefault="00AA6098" w:rsidP="00AA6098">
      <w:pPr>
        <w:rPr>
          <w:b/>
        </w:rPr>
      </w:pPr>
    </w:p>
    <w:p w14:paraId="349A0EC0" w14:textId="77777777" w:rsidR="00AA6098" w:rsidRDefault="00AA6098" w:rsidP="00AA6098">
      <w:pPr>
        <w:rPr>
          <w:b/>
        </w:rPr>
      </w:pPr>
    </w:p>
    <w:p w14:paraId="1534BB96" w14:textId="77777777" w:rsidR="00AA6098" w:rsidRDefault="00AA6098" w:rsidP="00AA6098">
      <w:pPr>
        <w:jc w:val="center"/>
        <w:outlineLvl w:val="0"/>
        <w:rPr>
          <w:b/>
        </w:rPr>
      </w:pPr>
      <w:r>
        <w:rPr>
          <w:b/>
        </w:rPr>
        <w:t>IL CONSIGLIO DI CLASSE</w:t>
      </w:r>
    </w:p>
    <w:p w14:paraId="230D292F" w14:textId="77777777" w:rsidR="00AA6098" w:rsidRDefault="00AA6098" w:rsidP="00AA6098">
      <w:pPr>
        <w:jc w:val="center"/>
        <w:outlineLvl w:val="0"/>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firstRow="1" w:lastRow="0" w:firstColumn="1" w:lastColumn="0" w:noHBand="0" w:noVBand="1"/>
      </w:tblPr>
      <w:tblGrid>
        <w:gridCol w:w="4889"/>
        <w:gridCol w:w="4889"/>
      </w:tblGrid>
      <w:tr w:rsidR="00B264F9" w:rsidRPr="007D79A4" w14:paraId="5E0F9D7E" w14:textId="77777777" w:rsidTr="009D17B6">
        <w:tc>
          <w:tcPr>
            <w:tcW w:w="4889" w:type="dxa"/>
          </w:tcPr>
          <w:p w14:paraId="4AF1B2AF" w14:textId="77777777" w:rsidR="00B264F9" w:rsidRPr="007D79A4" w:rsidRDefault="00B264F9" w:rsidP="00B264F9">
            <w:pPr>
              <w:outlineLvl w:val="0"/>
              <w:rPr>
                <w:b/>
              </w:rPr>
            </w:pPr>
            <w:r>
              <w:t>Antonietta Cozza</w:t>
            </w:r>
          </w:p>
        </w:tc>
        <w:tc>
          <w:tcPr>
            <w:tcW w:w="4889" w:type="dxa"/>
          </w:tcPr>
          <w:p w14:paraId="3560CFC6" w14:textId="77777777" w:rsidR="00B264F9" w:rsidRPr="007D79A4" w:rsidRDefault="00B264F9" w:rsidP="009D17B6">
            <w:pPr>
              <w:jc w:val="center"/>
              <w:outlineLvl w:val="0"/>
              <w:rPr>
                <w:b/>
              </w:rPr>
            </w:pPr>
          </w:p>
        </w:tc>
      </w:tr>
      <w:tr w:rsidR="00B264F9" w:rsidRPr="007D79A4" w14:paraId="4AB2B5A4" w14:textId="77777777" w:rsidTr="009D17B6">
        <w:tc>
          <w:tcPr>
            <w:tcW w:w="4889" w:type="dxa"/>
          </w:tcPr>
          <w:p w14:paraId="1819DE51" w14:textId="77777777" w:rsidR="00B264F9" w:rsidRPr="007D79A4" w:rsidRDefault="00B264F9" w:rsidP="00B264F9">
            <w:pPr>
              <w:outlineLvl w:val="0"/>
              <w:rPr>
                <w:b/>
              </w:rPr>
            </w:pPr>
            <w:r>
              <w:t>Orsola Trani</w:t>
            </w:r>
          </w:p>
        </w:tc>
        <w:tc>
          <w:tcPr>
            <w:tcW w:w="4889" w:type="dxa"/>
          </w:tcPr>
          <w:p w14:paraId="33728059" w14:textId="77777777" w:rsidR="00B264F9" w:rsidRPr="007D79A4" w:rsidRDefault="00B264F9" w:rsidP="009D17B6">
            <w:pPr>
              <w:jc w:val="center"/>
              <w:outlineLvl w:val="0"/>
              <w:rPr>
                <w:b/>
              </w:rPr>
            </w:pPr>
          </w:p>
        </w:tc>
      </w:tr>
      <w:tr w:rsidR="00B264F9" w:rsidRPr="007D79A4" w14:paraId="1A53EB44" w14:textId="77777777" w:rsidTr="009D17B6">
        <w:tc>
          <w:tcPr>
            <w:tcW w:w="4889" w:type="dxa"/>
          </w:tcPr>
          <w:p w14:paraId="44EF3037" w14:textId="77777777" w:rsidR="00B264F9" w:rsidRPr="007D79A4" w:rsidRDefault="00B264F9" w:rsidP="00B264F9">
            <w:pPr>
              <w:outlineLvl w:val="0"/>
              <w:rPr>
                <w:b/>
              </w:rPr>
            </w:pPr>
            <w:r>
              <w:t>Eleonora Caruso</w:t>
            </w:r>
          </w:p>
        </w:tc>
        <w:tc>
          <w:tcPr>
            <w:tcW w:w="4889" w:type="dxa"/>
          </w:tcPr>
          <w:p w14:paraId="27198D71" w14:textId="77777777" w:rsidR="00B264F9" w:rsidRPr="007D79A4" w:rsidRDefault="00B264F9" w:rsidP="009D17B6">
            <w:pPr>
              <w:jc w:val="center"/>
              <w:outlineLvl w:val="0"/>
              <w:rPr>
                <w:b/>
              </w:rPr>
            </w:pPr>
          </w:p>
        </w:tc>
      </w:tr>
      <w:tr w:rsidR="00B264F9" w:rsidRPr="007D79A4" w14:paraId="5630C7D1" w14:textId="77777777" w:rsidTr="009D17B6">
        <w:tc>
          <w:tcPr>
            <w:tcW w:w="4889" w:type="dxa"/>
          </w:tcPr>
          <w:p w14:paraId="2075408F" w14:textId="77777777" w:rsidR="00B264F9" w:rsidRPr="007D79A4" w:rsidRDefault="00B264F9" w:rsidP="00B264F9">
            <w:pPr>
              <w:outlineLvl w:val="0"/>
              <w:rPr>
                <w:b/>
              </w:rPr>
            </w:pPr>
            <w:proofErr w:type="spellStart"/>
            <w:r>
              <w:t>Annesi</w:t>
            </w:r>
            <w:proofErr w:type="spellEnd"/>
            <w:r>
              <w:t xml:space="preserve"> Antonella</w:t>
            </w:r>
          </w:p>
        </w:tc>
        <w:tc>
          <w:tcPr>
            <w:tcW w:w="4889" w:type="dxa"/>
          </w:tcPr>
          <w:p w14:paraId="4D3A71E9" w14:textId="77777777" w:rsidR="00B264F9" w:rsidRPr="007D79A4" w:rsidRDefault="00B264F9" w:rsidP="009D17B6">
            <w:pPr>
              <w:jc w:val="center"/>
              <w:outlineLvl w:val="0"/>
              <w:rPr>
                <w:b/>
              </w:rPr>
            </w:pPr>
          </w:p>
        </w:tc>
      </w:tr>
      <w:tr w:rsidR="00B264F9" w:rsidRPr="007D79A4" w14:paraId="7889C8DD" w14:textId="77777777" w:rsidTr="009D17B6">
        <w:tc>
          <w:tcPr>
            <w:tcW w:w="4889" w:type="dxa"/>
          </w:tcPr>
          <w:p w14:paraId="286E8467" w14:textId="77777777" w:rsidR="00B264F9" w:rsidRPr="007D79A4" w:rsidRDefault="00B264F9" w:rsidP="00B264F9">
            <w:pPr>
              <w:outlineLvl w:val="0"/>
              <w:rPr>
                <w:b/>
              </w:rPr>
            </w:pPr>
            <w:r>
              <w:t xml:space="preserve">Teresa </w:t>
            </w:r>
            <w:proofErr w:type="spellStart"/>
            <w:r>
              <w:t>Meranda</w:t>
            </w:r>
            <w:proofErr w:type="spellEnd"/>
          </w:p>
        </w:tc>
        <w:tc>
          <w:tcPr>
            <w:tcW w:w="4889" w:type="dxa"/>
          </w:tcPr>
          <w:p w14:paraId="32DA3757" w14:textId="77777777" w:rsidR="00B264F9" w:rsidRPr="007D79A4" w:rsidRDefault="00B264F9" w:rsidP="009D17B6">
            <w:pPr>
              <w:jc w:val="center"/>
              <w:outlineLvl w:val="0"/>
              <w:rPr>
                <w:b/>
              </w:rPr>
            </w:pPr>
          </w:p>
        </w:tc>
      </w:tr>
      <w:tr w:rsidR="00B264F9" w:rsidRPr="007D79A4" w14:paraId="60C9292B" w14:textId="77777777" w:rsidTr="009D17B6">
        <w:tc>
          <w:tcPr>
            <w:tcW w:w="4889" w:type="dxa"/>
          </w:tcPr>
          <w:p w14:paraId="58EBB255" w14:textId="77777777" w:rsidR="00B264F9" w:rsidRPr="007D79A4" w:rsidRDefault="00B264F9" w:rsidP="00B264F9">
            <w:pPr>
              <w:outlineLvl w:val="0"/>
              <w:rPr>
                <w:b/>
              </w:rPr>
            </w:pPr>
            <w:r>
              <w:t xml:space="preserve">Carmela </w:t>
            </w:r>
            <w:proofErr w:type="spellStart"/>
            <w:r>
              <w:t>Ciardullo</w:t>
            </w:r>
            <w:proofErr w:type="spellEnd"/>
          </w:p>
        </w:tc>
        <w:tc>
          <w:tcPr>
            <w:tcW w:w="4889" w:type="dxa"/>
          </w:tcPr>
          <w:p w14:paraId="65253E05" w14:textId="77777777" w:rsidR="00B264F9" w:rsidRPr="007D79A4" w:rsidRDefault="00B264F9" w:rsidP="009D17B6">
            <w:pPr>
              <w:jc w:val="center"/>
              <w:outlineLvl w:val="0"/>
              <w:rPr>
                <w:b/>
              </w:rPr>
            </w:pPr>
          </w:p>
        </w:tc>
      </w:tr>
      <w:tr w:rsidR="00B264F9" w:rsidRPr="007D79A4" w14:paraId="7529E3A1" w14:textId="77777777" w:rsidTr="009D17B6">
        <w:tc>
          <w:tcPr>
            <w:tcW w:w="4889" w:type="dxa"/>
          </w:tcPr>
          <w:p w14:paraId="203D5148" w14:textId="77777777" w:rsidR="00B264F9" w:rsidRPr="007D79A4" w:rsidRDefault="00B264F9" w:rsidP="00B264F9">
            <w:pPr>
              <w:outlineLvl w:val="0"/>
              <w:rPr>
                <w:b/>
              </w:rPr>
            </w:pPr>
            <w:r>
              <w:t>Francesca Elia</w:t>
            </w:r>
          </w:p>
        </w:tc>
        <w:tc>
          <w:tcPr>
            <w:tcW w:w="4889" w:type="dxa"/>
          </w:tcPr>
          <w:p w14:paraId="6B63F7E4" w14:textId="77777777" w:rsidR="00B264F9" w:rsidRPr="007D79A4" w:rsidRDefault="00B264F9" w:rsidP="009D17B6">
            <w:pPr>
              <w:jc w:val="center"/>
              <w:outlineLvl w:val="0"/>
              <w:rPr>
                <w:b/>
              </w:rPr>
            </w:pPr>
          </w:p>
        </w:tc>
      </w:tr>
      <w:tr w:rsidR="00B264F9" w:rsidRPr="007D79A4" w14:paraId="590C3D07" w14:textId="77777777" w:rsidTr="009D17B6">
        <w:tc>
          <w:tcPr>
            <w:tcW w:w="4889" w:type="dxa"/>
          </w:tcPr>
          <w:p w14:paraId="630E96CA" w14:textId="77777777" w:rsidR="00B264F9" w:rsidRPr="007D79A4" w:rsidRDefault="00B264F9" w:rsidP="00B264F9">
            <w:pPr>
              <w:outlineLvl w:val="0"/>
              <w:rPr>
                <w:b/>
              </w:rPr>
            </w:pPr>
            <w:r>
              <w:t xml:space="preserve">Moretti Silvana </w:t>
            </w:r>
          </w:p>
        </w:tc>
        <w:tc>
          <w:tcPr>
            <w:tcW w:w="4889" w:type="dxa"/>
          </w:tcPr>
          <w:p w14:paraId="41BBB49A" w14:textId="77777777" w:rsidR="00B264F9" w:rsidRPr="007D79A4" w:rsidRDefault="00B264F9" w:rsidP="009D17B6">
            <w:pPr>
              <w:jc w:val="center"/>
              <w:outlineLvl w:val="0"/>
              <w:rPr>
                <w:b/>
              </w:rPr>
            </w:pPr>
          </w:p>
        </w:tc>
      </w:tr>
      <w:tr w:rsidR="00B264F9" w:rsidRPr="007D79A4" w14:paraId="7668145B" w14:textId="77777777" w:rsidTr="009D17B6">
        <w:tc>
          <w:tcPr>
            <w:tcW w:w="4889" w:type="dxa"/>
          </w:tcPr>
          <w:p w14:paraId="458E2184" w14:textId="77777777" w:rsidR="00B264F9" w:rsidRPr="007D79A4" w:rsidRDefault="00B264F9" w:rsidP="00B264F9">
            <w:pPr>
              <w:outlineLvl w:val="0"/>
              <w:rPr>
                <w:b/>
              </w:rPr>
            </w:pPr>
            <w:r>
              <w:lastRenderedPageBreak/>
              <w:t>Bruno Massimiliano</w:t>
            </w:r>
            <w:proofErr w:type="gramStart"/>
            <w:r>
              <w:t xml:space="preserve">  </w:t>
            </w:r>
            <w:proofErr w:type="gramEnd"/>
          </w:p>
        </w:tc>
        <w:tc>
          <w:tcPr>
            <w:tcW w:w="4889" w:type="dxa"/>
          </w:tcPr>
          <w:p w14:paraId="78A894F9" w14:textId="77777777" w:rsidR="00B264F9" w:rsidRPr="007D79A4" w:rsidRDefault="00B264F9" w:rsidP="009D17B6">
            <w:pPr>
              <w:jc w:val="center"/>
              <w:outlineLvl w:val="0"/>
              <w:rPr>
                <w:b/>
              </w:rPr>
            </w:pPr>
          </w:p>
        </w:tc>
      </w:tr>
      <w:tr w:rsidR="00B264F9" w:rsidRPr="007D79A4" w14:paraId="4ABCB3DA" w14:textId="77777777" w:rsidTr="009D17B6">
        <w:tc>
          <w:tcPr>
            <w:tcW w:w="4889" w:type="dxa"/>
          </w:tcPr>
          <w:p w14:paraId="11E1E9A9" w14:textId="77777777" w:rsidR="00B264F9" w:rsidRDefault="00B264F9" w:rsidP="00B264F9">
            <w:pPr>
              <w:outlineLvl w:val="0"/>
            </w:pPr>
            <w:r>
              <w:t>Stefania Dentale</w:t>
            </w:r>
          </w:p>
        </w:tc>
        <w:tc>
          <w:tcPr>
            <w:tcW w:w="4889" w:type="dxa"/>
          </w:tcPr>
          <w:p w14:paraId="22CDC2F3" w14:textId="77777777" w:rsidR="00B264F9" w:rsidRPr="007D79A4" w:rsidRDefault="00B264F9" w:rsidP="009D17B6">
            <w:pPr>
              <w:jc w:val="center"/>
              <w:outlineLvl w:val="0"/>
              <w:rPr>
                <w:b/>
              </w:rPr>
            </w:pPr>
          </w:p>
        </w:tc>
      </w:tr>
    </w:tbl>
    <w:p w14:paraId="444C884A" w14:textId="77777777" w:rsidR="00AA6098" w:rsidRDefault="00AA6098" w:rsidP="00AA6098">
      <w:pPr>
        <w:jc w:val="center"/>
        <w:outlineLvl w:val="0"/>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firstRow="1" w:lastRow="0" w:firstColumn="1" w:lastColumn="0" w:noHBand="0" w:noVBand="1"/>
      </w:tblPr>
      <w:tblGrid>
        <w:gridCol w:w="5920"/>
      </w:tblGrid>
      <w:tr w:rsidR="00AA6098" w:rsidRPr="007D79A4" w14:paraId="2B9655A4" w14:textId="77777777" w:rsidTr="009D17B6">
        <w:trPr>
          <w:trHeight w:val="259"/>
        </w:trPr>
        <w:tc>
          <w:tcPr>
            <w:tcW w:w="5920" w:type="dxa"/>
            <w:tcBorders>
              <w:top w:val="nil"/>
              <w:left w:val="nil"/>
              <w:right w:val="nil"/>
            </w:tcBorders>
          </w:tcPr>
          <w:p w14:paraId="47154D68" w14:textId="77777777" w:rsidR="00AA6098" w:rsidRPr="007D79A4" w:rsidRDefault="00AA6098" w:rsidP="0048512F">
            <w:pPr>
              <w:spacing w:after="0" w:line="240" w:lineRule="auto"/>
              <w:rPr>
                <w:b/>
              </w:rPr>
            </w:pPr>
            <w:r w:rsidRPr="007D79A4">
              <w:rPr>
                <w:b/>
              </w:rPr>
              <w:t>IL COORDINATORE</w:t>
            </w:r>
            <w:proofErr w:type="gramStart"/>
            <w:r w:rsidRPr="007D79A4">
              <w:rPr>
                <w:b/>
              </w:rPr>
              <w:t xml:space="preserve">           </w:t>
            </w:r>
            <w:proofErr w:type="gramEnd"/>
          </w:p>
          <w:p w14:paraId="17477669" w14:textId="77777777" w:rsidR="00AA6098" w:rsidRPr="007D79A4" w:rsidRDefault="00AA6098" w:rsidP="0048512F">
            <w:pPr>
              <w:spacing w:after="0" w:line="240" w:lineRule="auto"/>
              <w:jc w:val="center"/>
              <w:rPr>
                <w:b/>
              </w:rPr>
            </w:pPr>
          </w:p>
        </w:tc>
      </w:tr>
      <w:tr w:rsidR="00AA6098" w:rsidRPr="007D79A4" w14:paraId="6BB37D66" w14:textId="77777777" w:rsidTr="009D17B6">
        <w:tc>
          <w:tcPr>
            <w:tcW w:w="5920" w:type="dxa"/>
          </w:tcPr>
          <w:p w14:paraId="41603099" w14:textId="77777777" w:rsidR="00AA6098" w:rsidRPr="007D79A4" w:rsidRDefault="00AA6098" w:rsidP="0048512F">
            <w:pPr>
              <w:spacing w:after="0" w:line="240" w:lineRule="auto"/>
              <w:jc w:val="center"/>
              <w:rPr>
                <w:b/>
              </w:rPr>
            </w:pPr>
          </w:p>
          <w:p w14:paraId="22352404" w14:textId="04961D5B" w:rsidR="00AA6098" w:rsidRPr="007D79A4" w:rsidRDefault="00AA5556" w:rsidP="0048512F">
            <w:pPr>
              <w:spacing w:after="0" w:line="240" w:lineRule="auto"/>
              <w:jc w:val="center"/>
              <w:rPr>
                <w:b/>
              </w:rPr>
            </w:pPr>
            <w:bookmarkStart w:id="53" w:name="_GoBack"/>
            <w:bookmarkEnd w:id="53"/>
            <w:r>
              <w:rPr>
                <w:b/>
              </w:rPr>
              <w:t xml:space="preserve">Carmela </w:t>
            </w:r>
            <w:proofErr w:type="spellStart"/>
            <w:r>
              <w:rPr>
                <w:b/>
              </w:rPr>
              <w:t>Ciardullo</w:t>
            </w:r>
            <w:proofErr w:type="spellEnd"/>
          </w:p>
        </w:tc>
      </w:tr>
    </w:tbl>
    <w:p w14:paraId="5FDEAAFD" w14:textId="77777777" w:rsidR="00AA6098" w:rsidRDefault="00AA6098" w:rsidP="0048512F">
      <w:pPr>
        <w:tabs>
          <w:tab w:val="left" w:pos="1902"/>
        </w:tabs>
        <w:rPr>
          <w:rFonts w:ascii="Times New Roman" w:hAnsi="Times New Roman"/>
        </w:rPr>
      </w:pPr>
    </w:p>
    <w:sectPr w:rsidR="00AA6098" w:rsidSect="00F717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6125E4" w14:textId="77777777" w:rsidR="00304FE6" w:rsidRDefault="00304FE6" w:rsidP="004B5BAF">
      <w:pPr>
        <w:spacing w:after="0" w:line="240" w:lineRule="auto"/>
      </w:pPr>
      <w:r>
        <w:separator/>
      </w:r>
    </w:p>
  </w:endnote>
  <w:endnote w:type="continuationSeparator" w:id="0">
    <w:p w14:paraId="0BAC66D8" w14:textId="77777777" w:rsidR="00304FE6" w:rsidRDefault="00304FE6" w:rsidP="004B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doni MT Condensed">
    <w:altName w:val="Big Caslon"/>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wCen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82DE323" w14:textId="77777777" w:rsidR="00304FE6" w:rsidRDefault="00304FE6" w:rsidP="004B5BAF">
      <w:pPr>
        <w:spacing w:after="0" w:line="240" w:lineRule="auto"/>
      </w:pPr>
      <w:r>
        <w:separator/>
      </w:r>
    </w:p>
  </w:footnote>
  <w:footnote w:type="continuationSeparator" w:id="0">
    <w:p w14:paraId="57EC02E3" w14:textId="77777777" w:rsidR="00304FE6" w:rsidRDefault="00304FE6" w:rsidP="004B5BAF">
      <w:pPr>
        <w:spacing w:after="0" w:line="240" w:lineRule="auto"/>
      </w:pPr>
      <w:r>
        <w:continuationSeparator/>
      </w:r>
    </w:p>
  </w:footnote>
  <w:footnote w:id="1">
    <w:p w14:paraId="5EA2E28B" w14:textId="77777777" w:rsidR="00304FE6" w:rsidRDefault="00304FE6" w:rsidP="0048512F"/>
    <w:p w14:paraId="29D9D0CE" w14:textId="77777777" w:rsidR="00304FE6" w:rsidRDefault="00304FE6" w:rsidP="004B5BA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7EA9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F388A"/>
    <w:multiLevelType w:val="hybridMultilevel"/>
    <w:tmpl w:val="4B14CDAC"/>
    <w:lvl w:ilvl="0" w:tplc="D1FC26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673A4A"/>
    <w:multiLevelType w:val="hybridMultilevel"/>
    <w:tmpl w:val="BD609348"/>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C971EF"/>
    <w:multiLevelType w:val="hybridMultilevel"/>
    <w:tmpl w:val="BE1489B0"/>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1C3BA2"/>
    <w:multiLevelType w:val="hybridMultilevel"/>
    <w:tmpl w:val="FA14681C"/>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B12371D"/>
    <w:multiLevelType w:val="hybridMultilevel"/>
    <w:tmpl w:val="1C2291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C8257F0"/>
    <w:multiLevelType w:val="hybridMultilevel"/>
    <w:tmpl w:val="DAB8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110B9F"/>
    <w:multiLevelType w:val="hybridMultilevel"/>
    <w:tmpl w:val="E33AE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A53053"/>
    <w:multiLevelType w:val="hybridMultilevel"/>
    <w:tmpl w:val="2EAA8408"/>
    <w:lvl w:ilvl="0" w:tplc="FFFFFFFF">
      <w:start w:val="1"/>
      <w:numFmt w:val="upperLetter"/>
      <w:lvlText w:val="%1."/>
      <w:lvlJc w:val="left"/>
      <w:pPr>
        <w:tabs>
          <w:tab w:val="num" w:pos="720"/>
        </w:tabs>
        <w:ind w:left="72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4EA6C98"/>
    <w:multiLevelType w:val="multilevel"/>
    <w:tmpl w:val="E252F3C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57F6D"/>
    <w:multiLevelType w:val="hybridMultilevel"/>
    <w:tmpl w:val="005073F8"/>
    <w:lvl w:ilvl="0" w:tplc="04100001">
      <w:start w:val="1"/>
      <w:numFmt w:val="bullet"/>
      <w:lvlText w:val=""/>
      <w:lvlJc w:val="left"/>
      <w:pPr>
        <w:ind w:left="940" w:hanging="360"/>
      </w:pPr>
      <w:rPr>
        <w:rFonts w:ascii="Symbol" w:hAnsi="Symbol" w:hint="default"/>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1">
    <w:nsid w:val="3021287B"/>
    <w:multiLevelType w:val="hybridMultilevel"/>
    <w:tmpl w:val="42229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2E60C9"/>
    <w:multiLevelType w:val="hybridMultilevel"/>
    <w:tmpl w:val="746A69DE"/>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2C137D"/>
    <w:multiLevelType w:val="hybridMultilevel"/>
    <w:tmpl w:val="A61616AA"/>
    <w:lvl w:ilvl="0" w:tplc="BDD894BE">
      <w:numFmt w:val="bullet"/>
      <w:lvlText w:val="•"/>
      <w:lvlJc w:val="left"/>
      <w:pPr>
        <w:ind w:left="975" w:hanging="555"/>
      </w:pPr>
      <w:rPr>
        <w:rFonts w:ascii="Times New Roman" w:eastAsia="Times New Roman" w:hAnsi="Times New Roman" w:cs="Times New Roman" w:hint="default"/>
        <w:b/>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403444D0"/>
    <w:multiLevelType w:val="hybridMultilevel"/>
    <w:tmpl w:val="501C9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2F3C3B"/>
    <w:multiLevelType w:val="hybridMultilevel"/>
    <w:tmpl w:val="7FA453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9B478A"/>
    <w:multiLevelType w:val="hybridMultilevel"/>
    <w:tmpl w:val="7A4C50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6538ED"/>
    <w:multiLevelType w:val="hybridMultilevel"/>
    <w:tmpl w:val="D3E493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2A07989"/>
    <w:multiLevelType w:val="hybridMultilevel"/>
    <w:tmpl w:val="727EF06A"/>
    <w:lvl w:ilvl="0" w:tplc="04100015">
      <w:start w:val="1"/>
      <w:numFmt w:val="upp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9">
    <w:nsid w:val="55F613E5"/>
    <w:multiLevelType w:val="multilevel"/>
    <w:tmpl w:val="F982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44024E"/>
    <w:multiLevelType w:val="hybridMultilevel"/>
    <w:tmpl w:val="DC425C58"/>
    <w:lvl w:ilvl="0" w:tplc="09706492">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BDA7327"/>
    <w:multiLevelType w:val="multilevel"/>
    <w:tmpl w:val="DB32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34105A"/>
    <w:multiLevelType w:val="hybridMultilevel"/>
    <w:tmpl w:val="F8F4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946BA4"/>
    <w:multiLevelType w:val="multilevel"/>
    <w:tmpl w:val="692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170612"/>
    <w:multiLevelType w:val="hybridMultilevel"/>
    <w:tmpl w:val="36049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CE00A4"/>
    <w:multiLevelType w:val="hybridMultilevel"/>
    <w:tmpl w:val="855A5FEC"/>
    <w:lvl w:ilvl="0" w:tplc="04100007">
      <w:start w:val="1"/>
      <w:numFmt w:val="bullet"/>
      <w:lvlText w:val=""/>
      <w:lvlJc w:val="left"/>
      <w:pPr>
        <w:tabs>
          <w:tab w:val="num" w:pos="644"/>
        </w:tabs>
        <w:ind w:left="644"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4BA6DFE"/>
    <w:multiLevelType w:val="hybridMultilevel"/>
    <w:tmpl w:val="EE700312"/>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102A31"/>
    <w:multiLevelType w:val="hybridMultilevel"/>
    <w:tmpl w:val="C0528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C22B33"/>
    <w:multiLevelType w:val="hybridMultilevel"/>
    <w:tmpl w:val="FFD42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280F4F"/>
    <w:multiLevelType w:val="multilevel"/>
    <w:tmpl w:val="EE665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20"/>
  </w:num>
  <w:num w:numId="3">
    <w:abstractNumId w:val="14"/>
  </w:num>
  <w:num w:numId="4">
    <w:abstractNumId w:val="7"/>
  </w:num>
  <w:num w:numId="5">
    <w:abstractNumId w:val="8"/>
  </w:num>
  <w:num w:numId="6">
    <w:abstractNumId w:val="17"/>
  </w:num>
  <w:num w:numId="7">
    <w:abstractNumId w:val="5"/>
  </w:num>
  <w:num w:numId="8">
    <w:abstractNumId w:val="15"/>
  </w:num>
  <w:num w:numId="9">
    <w:abstractNumId w:val="9"/>
  </w:num>
  <w:num w:numId="10">
    <w:abstractNumId w:val="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23"/>
  </w:num>
  <w:num w:numId="15">
    <w:abstractNumId w:val="21"/>
  </w:num>
  <w:num w:numId="16">
    <w:abstractNumId w:val="24"/>
  </w:num>
  <w:num w:numId="17">
    <w:abstractNumId w:val="18"/>
  </w:num>
  <w:num w:numId="18">
    <w:abstractNumId w:val="22"/>
  </w:num>
  <w:num w:numId="19">
    <w:abstractNumId w:val="3"/>
  </w:num>
  <w:num w:numId="20">
    <w:abstractNumId w:val="19"/>
  </w:num>
  <w:num w:numId="21">
    <w:abstractNumId w:val="26"/>
  </w:num>
  <w:num w:numId="22">
    <w:abstractNumId w:val="13"/>
  </w:num>
  <w:num w:numId="23">
    <w:abstractNumId w:val="12"/>
  </w:num>
  <w:num w:numId="24">
    <w:abstractNumId w:val="28"/>
  </w:num>
  <w:num w:numId="25">
    <w:abstractNumId w:val="2"/>
  </w:num>
  <w:num w:numId="26">
    <w:abstractNumId w:val="16"/>
  </w:num>
  <w:num w:numId="27">
    <w:abstractNumId w:val="11"/>
  </w:num>
  <w:num w:numId="28">
    <w:abstractNumId w:val="10"/>
  </w:num>
  <w:num w:numId="29">
    <w:abstractNumId w:val="0"/>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F28A0"/>
    <w:rsid w:val="000A140E"/>
    <w:rsid w:val="000A6B68"/>
    <w:rsid w:val="000D4A50"/>
    <w:rsid w:val="00116563"/>
    <w:rsid w:val="001F4AC3"/>
    <w:rsid w:val="0024062D"/>
    <w:rsid w:val="00304FE6"/>
    <w:rsid w:val="00305676"/>
    <w:rsid w:val="00305ACA"/>
    <w:rsid w:val="00321E86"/>
    <w:rsid w:val="003B5754"/>
    <w:rsid w:val="004229D7"/>
    <w:rsid w:val="0048512F"/>
    <w:rsid w:val="00490C1D"/>
    <w:rsid w:val="004B148F"/>
    <w:rsid w:val="004B5BAF"/>
    <w:rsid w:val="004E54E4"/>
    <w:rsid w:val="0050063E"/>
    <w:rsid w:val="005B4965"/>
    <w:rsid w:val="0064171A"/>
    <w:rsid w:val="007131DB"/>
    <w:rsid w:val="0075763D"/>
    <w:rsid w:val="007747F1"/>
    <w:rsid w:val="007904A9"/>
    <w:rsid w:val="007D129E"/>
    <w:rsid w:val="00825B5E"/>
    <w:rsid w:val="008562AB"/>
    <w:rsid w:val="009D17B6"/>
    <w:rsid w:val="00A163C8"/>
    <w:rsid w:val="00AA5556"/>
    <w:rsid w:val="00AA6098"/>
    <w:rsid w:val="00AF28A0"/>
    <w:rsid w:val="00B20027"/>
    <w:rsid w:val="00B264F9"/>
    <w:rsid w:val="00B70502"/>
    <w:rsid w:val="00BB366E"/>
    <w:rsid w:val="00BC081F"/>
    <w:rsid w:val="00BC42E4"/>
    <w:rsid w:val="00BF1305"/>
    <w:rsid w:val="00C6501F"/>
    <w:rsid w:val="00CC487B"/>
    <w:rsid w:val="00D16E07"/>
    <w:rsid w:val="00E35B98"/>
    <w:rsid w:val="00E506D0"/>
    <w:rsid w:val="00E729DD"/>
    <w:rsid w:val="00EE0FFA"/>
    <w:rsid w:val="00F03C68"/>
    <w:rsid w:val="00F7175E"/>
    <w:rsid w:val="00F86A01"/>
    <w:rsid w:val="00FB32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AutoShape 28"/>
      </o:rules>
    </o:shapelayout>
  </w:shapeDefaults>
  <w:decimalSymbol w:val=","/>
  <w:listSeparator w:val=";"/>
  <w14:docId w14:val="6782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5E"/>
    <w:pPr>
      <w:spacing w:after="200" w:line="276" w:lineRule="auto"/>
    </w:pPr>
    <w:rPr>
      <w:sz w:val="22"/>
      <w:szCs w:val="22"/>
    </w:rPr>
  </w:style>
  <w:style w:type="paragraph" w:styleId="Heading1">
    <w:name w:val="heading 1"/>
    <w:basedOn w:val="Normal"/>
    <w:next w:val="Normal"/>
    <w:link w:val="Heading1Char"/>
    <w:qFormat/>
    <w:rsid w:val="00FB324C"/>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B324C"/>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A140E"/>
    <w:pPr>
      <w:keepNext/>
      <w:suppressAutoHyphens/>
      <w:spacing w:before="240" w:after="60"/>
      <w:outlineLvl w:val="2"/>
    </w:pPr>
    <w:rPr>
      <w:rFonts w:ascii="Cambria" w:eastAsia="Times New Roman" w:hAnsi="Cambria"/>
      <w:b/>
      <w:bCs/>
      <w:sz w:val="26"/>
      <w:szCs w:val="26"/>
      <w:lang w:eastAsia="ar-SA"/>
    </w:rPr>
  </w:style>
  <w:style w:type="paragraph" w:styleId="Heading4">
    <w:name w:val="heading 4"/>
    <w:basedOn w:val="Normal"/>
    <w:next w:val="Normal"/>
    <w:link w:val="Heading4Char"/>
    <w:unhideWhenUsed/>
    <w:qFormat/>
    <w:rsid w:val="000A140E"/>
    <w:pPr>
      <w:keepNext/>
      <w:suppressAutoHyphens/>
      <w:spacing w:before="240" w:after="60"/>
      <w:outlineLvl w:val="3"/>
    </w:pPr>
    <w:rPr>
      <w:rFonts w:eastAsia="Times New Roman"/>
      <w:b/>
      <w:bCs/>
      <w:sz w:val="28"/>
      <w:szCs w:val="28"/>
      <w:lang w:eastAsia="ar-SA"/>
    </w:rPr>
  </w:style>
  <w:style w:type="paragraph" w:styleId="Heading6">
    <w:name w:val="heading 6"/>
    <w:basedOn w:val="Normal"/>
    <w:next w:val="Normal"/>
    <w:link w:val="Heading6Char"/>
    <w:qFormat/>
    <w:rsid w:val="00AA6098"/>
    <w:pPr>
      <w:spacing w:before="240" w:after="60" w:line="240" w:lineRule="auto"/>
      <w:outlineLvl w:val="5"/>
    </w:pPr>
    <w:rPr>
      <w:rFonts w:ascii="Times New Roman" w:eastAsia="Times" w:hAnsi="Times New Roman"/>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2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FB324C"/>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0A140E"/>
    <w:rPr>
      <w:rFonts w:ascii="Cambria" w:eastAsia="Times New Roman" w:hAnsi="Cambria"/>
      <w:b/>
      <w:bCs/>
      <w:sz w:val="26"/>
      <w:szCs w:val="26"/>
      <w:lang w:eastAsia="ar-SA"/>
    </w:rPr>
  </w:style>
  <w:style w:type="character" w:customStyle="1" w:styleId="Heading4Char">
    <w:name w:val="Heading 4 Char"/>
    <w:basedOn w:val="DefaultParagraphFont"/>
    <w:link w:val="Heading4"/>
    <w:rsid w:val="000A140E"/>
    <w:rPr>
      <w:rFonts w:eastAsia="Times New Roman"/>
      <w:b/>
      <w:bCs/>
      <w:sz w:val="28"/>
      <w:szCs w:val="28"/>
      <w:lang w:eastAsia="ar-SA"/>
    </w:rPr>
  </w:style>
  <w:style w:type="character" w:customStyle="1" w:styleId="Heading6Char">
    <w:name w:val="Heading 6 Char"/>
    <w:basedOn w:val="DefaultParagraphFont"/>
    <w:link w:val="Heading6"/>
    <w:rsid w:val="00AA6098"/>
    <w:rPr>
      <w:rFonts w:ascii="Times New Roman" w:eastAsia="Times" w:hAnsi="Times New Roman"/>
      <w:b/>
      <w:bCs/>
      <w:sz w:val="22"/>
      <w:szCs w:val="22"/>
    </w:rPr>
  </w:style>
  <w:style w:type="character" w:styleId="Hyperlink">
    <w:name w:val="Hyperlink"/>
    <w:uiPriority w:val="99"/>
    <w:rsid w:val="00FB324C"/>
    <w:rPr>
      <w:color w:val="000080"/>
      <w:u w:val="single"/>
    </w:rPr>
  </w:style>
  <w:style w:type="paragraph" w:styleId="Header">
    <w:name w:val="header"/>
    <w:basedOn w:val="Normal"/>
    <w:link w:val="HeaderChar"/>
    <w:rsid w:val="00FB324C"/>
    <w:pPr>
      <w:tabs>
        <w:tab w:val="center" w:pos="4819"/>
        <w:tab w:val="right" w:pos="9638"/>
      </w:tabs>
      <w:suppressAutoHyphens/>
    </w:pPr>
    <w:rPr>
      <w:lang w:eastAsia="ar-SA"/>
    </w:rPr>
  </w:style>
  <w:style w:type="character" w:customStyle="1" w:styleId="HeaderChar">
    <w:name w:val="Header Char"/>
    <w:basedOn w:val="DefaultParagraphFont"/>
    <w:link w:val="Header"/>
    <w:rsid w:val="00FB324C"/>
    <w:rPr>
      <w:sz w:val="22"/>
      <w:szCs w:val="22"/>
      <w:lang w:eastAsia="ar-SA"/>
    </w:rPr>
  </w:style>
  <w:style w:type="paragraph" w:customStyle="1" w:styleId="Default">
    <w:name w:val="Default"/>
    <w:rsid w:val="00AA6098"/>
    <w:pPr>
      <w:autoSpaceDE w:val="0"/>
      <w:autoSpaceDN w:val="0"/>
      <w:adjustRightInd w:val="0"/>
    </w:pPr>
    <w:rPr>
      <w:rFonts w:ascii="Times New Roman" w:eastAsia="Times New Roman" w:hAnsi="Times New Roman"/>
      <w:color w:val="000000"/>
      <w:sz w:val="24"/>
      <w:szCs w:val="24"/>
      <w:lang w:eastAsia="it-IT"/>
    </w:rPr>
  </w:style>
  <w:style w:type="paragraph" w:styleId="Title">
    <w:name w:val="Title"/>
    <w:basedOn w:val="Normal"/>
    <w:link w:val="TitleChar"/>
    <w:qFormat/>
    <w:rsid w:val="00AA6098"/>
    <w:pPr>
      <w:spacing w:after="0" w:line="240" w:lineRule="auto"/>
      <w:ind w:left="851" w:right="1133" w:hanging="284"/>
      <w:jc w:val="center"/>
    </w:pPr>
    <w:rPr>
      <w:rFonts w:ascii="Times New Roman" w:eastAsia="Times New Roman" w:hAnsi="Times New Roman"/>
      <w:sz w:val="56"/>
      <w:szCs w:val="20"/>
      <w:lang w:eastAsia="it-IT"/>
    </w:rPr>
  </w:style>
  <w:style w:type="character" w:customStyle="1" w:styleId="TitleChar">
    <w:name w:val="Title Char"/>
    <w:basedOn w:val="DefaultParagraphFont"/>
    <w:link w:val="Title"/>
    <w:rsid w:val="00AA6098"/>
    <w:rPr>
      <w:rFonts w:ascii="Times New Roman" w:eastAsia="Times New Roman" w:hAnsi="Times New Roman"/>
      <w:sz w:val="56"/>
    </w:rPr>
  </w:style>
  <w:style w:type="paragraph" w:styleId="Subtitle">
    <w:name w:val="Subtitle"/>
    <w:basedOn w:val="Normal"/>
    <w:link w:val="SubtitleChar"/>
    <w:qFormat/>
    <w:rsid w:val="00AA6098"/>
    <w:pPr>
      <w:spacing w:after="0" w:line="240" w:lineRule="auto"/>
      <w:ind w:right="1274"/>
      <w:jc w:val="center"/>
    </w:pPr>
    <w:rPr>
      <w:rFonts w:ascii="Garamond" w:eastAsia="Times New Roman" w:hAnsi="Garamond"/>
      <w:sz w:val="36"/>
      <w:szCs w:val="20"/>
      <w:lang w:eastAsia="it-IT"/>
    </w:rPr>
  </w:style>
  <w:style w:type="character" w:customStyle="1" w:styleId="SubtitleChar">
    <w:name w:val="Subtitle Char"/>
    <w:basedOn w:val="DefaultParagraphFont"/>
    <w:link w:val="Subtitle"/>
    <w:rsid w:val="00AA6098"/>
    <w:rPr>
      <w:rFonts w:ascii="Garamond" w:eastAsia="Times New Roman" w:hAnsi="Garamond"/>
      <w:sz w:val="36"/>
    </w:rPr>
  </w:style>
  <w:style w:type="character" w:customStyle="1" w:styleId="il">
    <w:name w:val="il"/>
    <w:basedOn w:val="DefaultParagraphFont"/>
    <w:rsid w:val="00AA6098"/>
  </w:style>
  <w:style w:type="paragraph" w:styleId="BodyText">
    <w:name w:val="Body Text"/>
    <w:basedOn w:val="Normal"/>
    <w:link w:val="BodyTextChar"/>
    <w:semiHidden/>
    <w:rsid w:val="00AA6098"/>
    <w:pPr>
      <w:spacing w:after="0" w:line="240" w:lineRule="auto"/>
      <w:jc w:val="both"/>
    </w:pPr>
    <w:rPr>
      <w:rFonts w:ascii="Comic Sans MS" w:eastAsia="Times New Roman" w:hAnsi="Comic Sans MS"/>
      <w:szCs w:val="24"/>
      <w:lang w:eastAsia="it-IT"/>
    </w:rPr>
  </w:style>
  <w:style w:type="character" w:customStyle="1" w:styleId="BodyTextChar">
    <w:name w:val="Body Text Char"/>
    <w:basedOn w:val="DefaultParagraphFont"/>
    <w:link w:val="BodyText"/>
    <w:semiHidden/>
    <w:rsid w:val="00AA6098"/>
    <w:rPr>
      <w:rFonts w:ascii="Comic Sans MS" w:eastAsia="Times New Roman" w:hAnsi="Comic Sans MS"/>
      <w:sz w:val="22"/>
      <w:szCs w:val="24"/>
    </w:rPr>
  </w:style>
  <w:style w:type="character" w:styleId="Strong">
    <w:name w:val="Strong"/>
    <w:basedOn w:val="DefaultParagraphFont"/>
    <w:uiPriority w:val="22"/>
    <w:qFormat/>
    <w:rsid w:val="00AA6098"/>
    <w:rPr>
      <w:b/>
      <w:bCs/>
    </w:rPr>
  </w:style>
  <w:style w:type="paragraph" w:styleId="DocumentMap">
    <w:name w:val="Document Map"/>
    <w:basedOn w:val="Normal"/>
    <w:link w:val="DocumentMapChar"/>
    <w:uiPriority w:val="99"/>
    <w:semiHidden/>
    <w:unhideWhenUsed/>
    <w:rsid w:val="00AA6098"/>
    <w:pPr>
      <w:spacing w:after="0" w:line="240" w:lineRule="auto"/>
    </w:pPr>
    <w:rPr>
      <w:rFonts w:ascii="Tahoma" w:eastAsia="Times New Roman" w:hAnsi="Tahoma" w:cs="Tahoma"/>
      <w:sz w:val="16"/>
      <w:szCs w:val="16"/>
      <w:lang w:eastAsia="it-IT"/>
    </w:rPr>
  </w:style>
  <w:style w:type="character" w:customStyle="1" w:styleId="DocumentMapChar">
    <w:name w:val="Document Map Char"/>
    <w:basedOn w:val="DefaultParagraphFont"/>
    <w:link w:val="DocumentMap"/>
    <w:uiPriority w:val="99"/>
    <w:semiHidden/>
    <w:rsid w:val="00AA6098"/>
    <w:rPr>
      <w:rFonts w:ascii="Tahoma" w:eastAsia="Times New Roman" w:hAnsi="Tahoma" w:cs="Tahoma"/>
      <w:sz w:val="16"/>
      <w:szCs w:val="16"/>
    </w:rPr>
  </w:style>
  <w:style w:type="paragraph" w:styleId="ListParagraph">
    <w:name w:val="List Paragraph"/>
    <w:basedOn w:val="Normal"/>
    <w:uiPriority w:val="34"/>
    <w:qFormat/>
    <w:rsid w:val="00AA6098"/>
    <w:pPr>
      <w:ind w:left="720"/>
      <w:contextualSpacing/>
    </w:pPr>
  </w:style>
  <w:style w:type="paragraph" w:styleId="NormalWeb">
    <w:name w:val="Normal (Web)"/>
    <w:basedOn w:val="Normal"/>
    <w:uiPriority w:val="99"/>
    <w:unhideWhenUsed/>
    <w:rsid w:val="00AA609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DefaultParagraphFont"/>
    <w:rsid w:val="00AA6098"/>
  </w:style>
  <w:style w:type="paragraph" w:customStyle="1" w:styleId="Paragrafoelenco1">
    <w:name w:val="Paragrafo elenco1"/>
    <w:basedOn w:val="Normal"/>
    <w:rsid w:val="004B5BAF"/>
    <w:pPr>
      <w:ind w:left="720"/>
      <w:contextualSpacing/>
    </w:pPr>
    <w:rPr>
      <w:lang w:val="es-ES"/>
    </w:rPr>
  </w:style>
  <w:style w:type="character" w:styleId="FootnoteReference">
    <w:name w:val="footnote reference"/>
    <w:basedOn w:val="DefaultParagraphFont"/>
    <w:uiPriority w:val="99"/>
    <w:semiHidden/>
    <w:unhideWhenUsed/>
    <w:rsid w:val="004B5BAF"/>
  </w:style>
  <w:style w:type="paragraph" w:styleId="BalloonText">
    <w:name w:val="Balloon Text"/>
    <w:basedOn w:val="Normal"/>
    <w:link w:val="BalloonTextChar"/>
    <w:uiPriority w:val="99"/>
    <w:semiHidden/>
    <w:unhideWhenUsed/>
    <w:rsid w:val="00D16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E07"/>
    <w:rPr>
      <w:rFonts w:ascii="Lucida Grande" w:hAnsi="Lucida Grande" w:cs="Lucida Grande"/>
      <w:sz w:val="18"/>
      <w:szCs w:val="18"/>
    </w:rPr>
  </w:style>
  <w:style w:type="paragraph" w:styleId="PlainText">
    <w:name w:val="Plain Text"/>
    <w:basedOn w:val="Normal"/>
    <w:link w:val="PlainTextChar"/>
    <w:unhideWhenUsed/>
    <w:rsid w:val="00D16E07"/>
    <w:pPr>
      <w:spacing w:after="0" w:line="240" w:lineRule="auto"/>
    </w:pPr>
    <w:rPr>
      <w:rFonts w:ascii="Courier New" w:eastAsia="Times New Roman" w:hAnsi="Courier New"/>
      <w:sz w:val="20"/>
      <w:szCs w:val="20"/>
      <w:lang w:eastAsia="it-IT"/>
    </w:rPr>
  </w:style>
  <w:style w:type="character" w:customStyle="1" w:styleId="PlainTextChar">
    <w:name w:val="Plain Text Char"/>
    <w:basedOn w:val="DefaultParagraphFont"/>
    <w:link w:val="PlainText"/>
    <w:rsid w:val="00D16E07"/>
    <w:rPr>
      <w:rFonts w:ascii="Courier New" w:eastAsia="Times New Roman" w:hAnsi="Courier New"/>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5E"/>
    <w:pPr>
      <w:spacing w:after="200" w:line="276" w:lineRule="auto"/>
    </w:pPr>
    <w:rPr>
      <w:sz w:val="22"/>
      <w:szCs w:val="22"/>
    </w:rPr>
  </w:style>
  <w:style w:type="paragraph" w:styleId="Heading1">
    <w:name w:val="heading 1"/>
    <w:basedOn w:val="Normal"/>
    <w:next w:val="Normal"/>
    <w:link w:val="Heading1Char"/>
    <w:qFormat/>
    <w:rsid w:val="00FB324C"/>
    <w:pPr>
      <w:keepNext/>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FB324C"/>
    <w:pPr>
      <w:keepNext/>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0A140E"/>
    <w:pPr>
      <w:keepNext/>
      <w:suppressAutoHyphens/>
      <w:spacing w:before="240" w:after="60"/>
      <w:outlineLvl w:val="2"/>
    </w:pPr>
    <w:rPr>
      <w:rFonts w:ascii="Cambria" w:eastAsia="Times New Roman" w:hAnsi="Cambria"/>
      <w:b/>
      <w:bCs/>
      <w:sz w:val="26"/>
      <w:szCs w:val="26"/>
      <w:lang w:eastAsia="ar-SA"/>
    </w:rPr>
  </w:style>
  <w:style w:type="paragraph" w:styleId="Heading4">
    <w:name w:val="heading 4"/>
    <w:basedOn w:val="Normal"/>
    <w:next w:val="Normal"/>
    <w:link w:val="Heading4Char"/>
    <w:unhideWhenUsed/>
    <w:qFormat/>
    <w:rsid w:val="000A140E"/>
    <w:pPr>
      <w:keepNext/>
      <w:suppressAutoHyphens/>
      <w:spacing w:before="240" w:after="60"/>
      <w:outlineLvl w:val="3"/>
    </w:pPr>
    <w:rPr>
      <w:rFonts w:eastAsia="Times New Roman"/>
      <w:b/>
      <w:bCs/>
      <w:sz w:val="28"/>
      <w:szCs w:val="28"/>
      <w:lang w:eastAsia="ar-SA"/>
    </w:rPr>
  </w:style>
  <w:style w:type="paragraph" w:styleId="Heading6">
    <w:name w:val="heading 6"/>
    <w:basedOn w:val="Normal"/>
    <w:next w:val="Normal"/>
    <w:link w:val="Heading6Char"/>
    <w:qFormat/>
    <w:rsid w:val="00AA6098"/>
    <w:pPr>
      <w:spacing w:before="240" w:after="60" w:line="240" w:lineRule="auto"/>
      <w:outlineLvl w:val="5"/>
    </w:pPr>
    <w:rPr>
      <w:rFonts w:ascii="Times New Roman" w:eastAsia="Times" w:hAnsi="Times New Roman"/>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24C"/>
    <w:rPr>
      <w:rFonts w:ascii="Cambria" w:eastAsia="Times New Roman" w:hAnsi="Cambria"/>
      <w:b/>
      <w:bCs/>
      <w:kern w:val="32"/>
      <w:sz w:val="32"/>
      <w:szCs w:val="32"/>
      <w:lang w:val="x-none" w:eastAsia="x-none"/>
    </w:rPr>
  </w:style>
  <w:style w:type="character" w:customStyle="1" w:styleId="Heading2Char">
    <w:name w:val="Heading 2 Char"/>
    <w:basedOn w:val="DefaultParagraphFont"/>
    <w:link w:val="Heading2"/>
    <w:uiPriority w:val="9"/>
    <w:rsid w:val="00FB324C"/>
    <w:rPr>
      <w:rFonts w:ascii="Cambria" w:eastAsia="Times New Roman" w:hAnsi="Cambria"/>
      <w:b/>
      <w:bCs/>
      <w:i/>
      <w:iCs/>
      <w:sz w:val="28"/>
      <w:szCs w:val="28"/>
      <w:lang w:val="x-none" w:eastAsia="x-none"/>
    </w:rPr>
  </w:style>
  <w:style w:type="character" w:customStyle="1" w:styleId="Heading3Char">
    <w:name w:val="Heading 3 Char"/>
    <w:basedOn w:val="DefaultParagraphFont"/>
    <w:link w:val="Heading3"/>
    <w:uiPriority w:val="9"/>
    <w:rsid w:val="000A140E"/>
    <w:rPr>
      <w:rFonts w:ascii="Cambria" w:eastAsia="Times New Roman" w:hAnsi="Cambria"/>
      <w:b/>
      <w:bCs/>
      <w:sz w:val="26"/>
      <w:szCs w:val="26"/>
      <w:lang w:eastAsia="ar-SA"/>
    </w:rPr>
  </w:style>
  <w:style w:type="character" w:customStyle="1" w:styleId="Heading4Char">
    <w:name w:val="Heading 4 Char"/>
    <w:basedOn w:val="DefaultParagraphFont"/>
    <w:link w:val="Heading4"/>
    <w:rsid w:val="000A140E"/>
    <w:rPr>
      <w:rFonts w:eastAsia="Times New Roman"/>
      <w:b/>
      <w:bCs/>
      <w:sz w:val="28"/>
      <w:szCs w:val="28"/>
      <w:lang w:eastAsia="ar-SA"/>
    </w:rPr>
  </w:style>
  <w:style w:type="character" w:customStyle="1" w:styleId="Heading6Char">
    <w:name w:val="Heading 6 Char"/>
    <w:basedOn w:val="DefaultParagraphFont"/>
    <w:link w:val="Heading6"/>
    <w:rsid w:val="00AA6098"/>
    <w:rPr>
      <w:rFonts w:ascii="Times New Roman" w:eastAsia="Times" w:hAnsi="Times New Roman"/>
      <w:b/>
      <w:bCs/>
      <w:sz w:val="22"/>
      <w:szCs w:val="22"/>
    </w:rPr>
  </w:style>
  <w:style w:type="character" w:styleId="Hyperlink">
    <w:name w:val="Hyperlink"/>
    <w:uiPriority w:val="99"/>
    <w:rsid w:val="00FB324C"/>
    <w:rPr>
      <w:color w:val="000080"/>
      <w:u w:val="single"/>
    </w:rPr>
  </w:style>
  <w:style w:type="paragraph" w:styleId="Header">
    <w:name w:val="header"/>
    <w:basedOn w:val="Normal"/>
    <w:link w:val="HeaderChar"/>
    <w:rsid w:val="00FB324C"/>
    <w:pPr>
      <w:tabs>
        <w:tab w:val="center" w:pos="4819"/>
        <w:tab w:val="right" w:pos="9638"/>
      </w:tabs>
      <w:suppressAutoHyphens/>
    </w:pPr>
    <w:rPr>
      <w:lang w:val="x-none" w:eastAsia="ar-SA"/>
    </w:rPr>
  </w:style>
  <w:style w:type="character" w:customStyle="1" w:styleId="HeaderChar">
    <w:name w:val="Header Char"/>
    <w:basedOn w:val="DefaultParagraphFont"/>
    <w:link w:val="Header"/>
    <w:rsid w:val="00FB324C"/>
    <w:rPr>
      <w:sz w:val="22"/>
      <w:szCs w:val="22"/>
      <w:lang w:val="x-none" w:eastAsia="ar-SA"/>
    </w:rPr>
  </w:style>
  <w:style w:type="paragraph" w:customStyle="1" w:styleId="Default">
    <w:name w:val="Default"/>
    <w:rsid w:val="00AA6098"/>
    <w:pPr>
      <w:autoSpaceDE w:val="0"/>
      <w:autoSpaceDN w:val="0"/>
      <w:adjustRightInd w:val="0"/>
    </w:pPr>
    <w:rPr>
      <w:rFonts w:ascii="Times New Roman" w:eastAsia="Times New Roman" w:hAnsi="Times New Roman"/>
      <w:color w:val="000000"/>
      <w:sz w:val="24"/>
      <w:szCs w:val="24"/>
      <w:lang w:eastAsia="it-IT"/>
    </w:rPr>
  </w:style>
  <w:style w:type="paragraph" w:styleId="Title">
    <w:name w:val="Title"/>
    <w:basedOn w:val="Normal"/>
    <w:link w:val="TitleChar"/>
    <w:qFormat/>
    <w:rsid w:val="00AA6098"/>
    <w:pPr>
      <w:spacing w:after="0" w:line="240" w:lineRule="auto"/>
      <w:ind w:left="851" w:right="1133" w:hanging="284"/>
      <w:jc w:val="center"/>
    </w:pPr>
    <w:rPr>
      <w:rFonts w:ascii="Times New Roman" w:eastAsia="Times New Roman" w:hAnsi="Times New Roman"/>
      <w:sz w:val="56"/>
      <w:szCs w:val="20"/>
      <w:lang w:eastAsia="it-IT"/>
    </w:rPr>
  </w:style>
  <w:style w:type="character" w:customStyle="1" w:styleId="TitleChar">
    <w:name w:val="Title Char"/>
    <w:basedOn w:val="DefaultParagraphFont"/>
    <w:link w:val="Title"/>
    <w:rsid w:val="00AA6098"/>
    <w:rPr>
      <w:rFonts w:ascii="Times New Roman" w:eastAsia="Times New Roman" w:hAnsi="Times New Roman"/>
      <w:sz w:val="56"/>
    </w:rPr>
  </w:style>
  <w:style w:type="paragraph" w:styleId="Subtitle">
    <w:name w:val="Subtitle"/>
    <w:basedOn w:val="Normal"/>
    <w:link w:val="SubtitleChar"/>
    <w:qFormat/>
    <w:rsid w:val="00AA6098"/>
    <w:pPr>
      <w:spacing w:after="0" w:line="240" w:lineRule="auto"/>
      <w:ind w:right="1274"/>
      <w:jc w:val="center"/>
    </w:pPr>
    <w:rPr>
      <w:rFonts w:ascii="Garamond" w:eastAsia="Times New Roman" w:hAnsi="Garamond"/>
      <w:sz w:val="36"/>
      <w:szCs w:val="20"/>
      <w:lang w:eastAsia="it-IT"/>
    </w:rPr>
  </w:style>
  <w:style w:type="character" w:customStyle="1" w:styleId="SubtitleChar">
    <w:name w:val="Subtitle Char"/>
    <w:basedOn w:val="DefaultParagraphFont"/>
    <w:link w:val="Subtitle"/>
    <w:rsid w:val="00AA6098"/>
    <w:rPr>
      <w:rFonts w:ascii="Garamond" w:eastAsia="Times New Roman" w:hAnsi="Garamond"/>
      <w:sz w:val="36"/>
    </w:rPr>
  </w:style>
  <w:style w:type="character" w:customStyle="1" w:styleId="il">
    <w:name w:val="il"/>
    <w:basedOn w:val="DefaultParagraphFont"/>
    <w:rsid w:val="00AA6098"/>
  </w:style>
  <w:style w:type="paragraph" w:styleId="BodyText">
    <w:name w:val="Body Text"/>
    <w:basedOn w:val="Normal"/>
    <w:link w:val="BodyTextChar"/>
    <w:semiHidden/>
    <w:rsid w:val="00AA6098"/>
    <w:pPr>
      <w:spacing w:after="0" w:line="240" w:lineRule="auto"/>
      <w:jc w:val="both"/>
    </w:pPr>
    <w:rPr>
      <w:rFonts w:ascii="Comic Sans MS" w:eastAsia="Times New Roman" w:hAnsi="Comic Sans MS"/>
      <w:szCs w:val="24"/>
      <w:lang w:eastAsia="it-IT"/>
    </w:rPr>
  </w:style>
  <w:style w:type="character" w:customStyle="1" w:styleId="BodyTextChar">
    <w:name w:val="Body Text Char"/>
    <w:basedOn w:val="DefaultParagraphFont"/>
    <w:link w:val="BodyText"/>
    <w:semiHidden/>
    <w:rsid w:val="00AA6098"/>
    <w:rPr>
      <w:rFonts w:ascii="Comic Sans MS" w:eastAsia="Times New Roman" w:hAnsi="Comic Sans MS"/>
      <w:sz w:val="22"/>
      <w:szCs w:val="24"/>
    </w:rPr>
  </w:style>
  <w:style w:type="character" w:styleId="Strong">
    <w:name w:val="Strong"/>
    <w:basedOn w:val="DefaultParagraphFont"/>
    <w:uiPriority w:val="22"/>
    <w:qFormat/>
    <w:rsid w:val="00AA6098"/>
    <w:rPr>
      <w:b/>
      <w:bCs/>
    </w:rPr>
  </w:style>
  <w:style w:type="paragraph" w:styleId="DocumentMap">
    <w:name w:val="Document Map"/>
    <w:basedOn w:val="Normal"/>
    <w:link w:val="DocumentMapChar"/>
    <w:uiPriority w:val="99"/>
    <w:semiHidden/>
    <w:unhideWhenUsed/>
    <w:rsid w:val="00AA6098"/>
    <w:pPr>
      <w:spacing w:after="0" w:line="240" w:lineRule="auto"/>
    </w:pPr>
    <w:rPr>
      <w:rFonts w:ascii="Tahoma" w:eastAsia="Times New Roman" w:hAnsi="Tahoma" w:cs="Tahoma"/>
      <w:sz w:val="16"/>
      <w:szCs w:val="16"/>
      <w:lang w:eastAsia="it-IT"/>
    </w:rPr>
  </w:style>
  <w:style w:type="character" w:customStyle="1" w:styleId="DocumentMapChar">
    <w:name w:val="Document Map Char"/>
    <w:basedOn w:val="DefaultParagraphFont"/>
    <w:link w:val="DocumentMap"/>
    <w:uiPriority w:val="99"/>
    <w:semiHidden/>
    <w:rsid w:val="00AA6098"/>
    <w:rPr>
      <w:rFonts w:ascii="Tahoma" w:eastAsia="Times New Roman" w:hAnsi="Tahoma" w:cs="Tahoma"/>
      <w:sz w:val="16"/>
      <w:szCs w:val="16"/>
    </w:rPr>
  </w:style>
  <w:style w:type="paragraph" w:styleId="ListParagraph">
    <w:name w:val="List Paragraph"/>
    <w:basedOn w:val="Normal"/>
    <w:uiPriority w:val="34"/>
    <w:qFormat/>
    <w:rsid w:val="00AA6098"/>
    <w:pPr>
      <w:ind w:left="720"/>
      <w:contextualSpacing/>
    </w:pPr>
  </w:style>
  <w:style w:type="paragraph" w:styleId="NormalWeb">
    <w:name w:val="Normal (Web)"/>
    <w:basedOn w:val="Normal"/>
    <w:uiPriority w:val="99"/>
    <w:unhideWhenUsed/>
    <w:rsid w:val="00AA609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DefaultParagraphFont"/>
    <w:rsid w:val="00AA6098"/>
  </w:style>
  <w:style w:type="paragraph" w:customStyle="1" w:styleId="Paragrafoelenco1">
    <w:name w:val="Paragrafo elenco1"/>
    <w:basedOn w:val="Normal"/>
    <w:rsid w:val="004B5BAF"/>
    <w:pPr>
      <w:ind w:left="720"/>
      <w:contextualSpacing/>
    </w:pPr>
    <w:rPr>
      <w:lang w:val="es-ES"/>
    </w:rPr>
  </w:style>
  <w:style w:type="character" w:styleId="FootnoteReference">
    <w:name w:val="footnote reference"/>
    <w:basedOn w:val="DefaultParagraphFont"/>
    <w:uiPriority w:val="99"/>
    <w:semiHidden/>
    <w:unhideWhenUsed/>
    <w:rsid w:val="004B5BAF"/>
  </w:style>
  <w:style w:type="paragraph" w:styleId="BalloonText">
    <w:name w:val="Balloon Text"/>
    <w:basedOn w:val="Normal"/>
    <w:link w:val="BalloonTextChar"/>
    <w:uiPriority w:val="99"/>
    <w:semiHidden/>
    <w:unhideWhenUsed/>
    <w:rsid w:val="00D16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E07"/>
    <w:rPr>
      <w:rFonts w:ascii="Lucida Grande" w:hAnsi="Lucida Grande" w:cs="Lucida Grande"/>
      <w:sz w:val="18"/>
      <w:szCs w:val="18"/>
    </w:rPr>
  </w:style>
  <w:style w:type="paragraph" w:styleId="PlainText">
    <w:name w:val="Plain Text"/>
    <w:basedOn w:val="Normal"/>
    <w:link w:val="PlainTextChar"/>
    <w:unhideWhenUsed/>
    <w:rsid w:val="00D16E07"/>
    <w:pPr>
      <w:spacing w:after="0" w:line="240" w:lineRule="auto"/>
    </w:pPr>
    <w:rPr>
      <w:rFonts w:ascii="Courier New" w:eastAsia="Times New Roman" w:hAnsi="Courier New"/>
      <w:sz w:val="20"/>
      <w:szCs w:val="20"/>
      <w:lang w:eastAsia="it-IT"/>
    </w:rPr>
  </w:style>
  <w:style w:type="character" w:customStyle="1" w:styleId="PlainTextChar">
    <w:name w:val="Plain Text Char"/>
    <w:basedOn w:val="DefaultParagraphFont"/>
    <w:link w:val="PlainText"/>
    <w:rsid w:val="00D16E07"/>
    <w:rPr>
      <w:rFonts w:ascii="Courier New" w:eastAsia="Times New Roma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yperlink" Target="http://www.unical.it/portale/orientamento/enterunical/giornate/" TargetMode="External"/><Relationship Id="rId16" Type="http://schemas.openxmlformats.org/officeDocument/2006/relationships/hyperlink" Target="http://www.unical.it/portale/orientamento/enterunical/scuole/" TargetMode="External"/><Relationship Id="rId17" Type="http://schemas.openxmlformats.org/officeDocument/2006/relationships/hyperlink" Target="http://www.unical.it/portale/orientamento/enterunical/openday/" TargetMode="External"/><Relationship Id="rId18" Type="http://schemas.openxmlformats.org/officeDocument/2006/relationships/hyperlink" Target="http://www.unical.it/portale/orientamento/enterunical/tiprescampus/" TargetMode="External"/><Relationship Id="rId19" Type="http://schemas.openxmlformats.org/officeDocument/2006/relationships/hyperlink" Target="http://www.unical.it/portale/orientamento/enterunical/tiprescamp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15</Pages>
  <Words>4394</Words>
  <Characters>25047</Characters>
  <Application>Microsoft Macintosh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29383</CharactersWithSpaces>
  <SharedDoc>false</SharedDoc>
  <HLinks>
    <vt:vector size="48" baseType="variant">
      <vt:variant>
        <vt:i4>7209016</vt:i4>
      </vt:variant>
      <vt:variant>
        <vt:i4>319</vt:i4>
      </vt:variant>
      <vt:variant>
        <vt:i4>0</vt:i4>
      </vt:variant>
      <vt:variant>
        <vt:i4>5</vt:i4>
      </vt:variant>
      <vt:variant>
        <vt:lpwstr>http://www.unical.it/portale/orientamento/enterunical/tiprescampus/</vt:lpwstr>
      </vt:variant>
      <vt:variant>
        <vt:lpwstr/>
      </vt:variant>
      <vt:variant>
        <vt:i4>7209016</vt:i4>
      </vt:variant>
      <vt:variant>
        <vt:i4>316</vt:i4>
      </vt:variant>
      <vt:variant>
        <vt:i4>0</vt:i4>
      </vt:variant>
      <vt:variant>
        <vt:i4>5</vt:i4>
      </vt:variant>
      <vt:variant>
        <vt:lpwstr>http://www.unical.it/portale/orientamento/enterunical/tiprescampus/</vt:lpwstr>
      </vt:variant>
      <vt:variant>
        <vt:lpwstr/>
      </vt:variant>
      <vt:variant>
        <vt:i4>3407925</vt:i4>
      </vt:variant>
      <vt:variant>
        <vt:i4>313</vt:i4>
      </vt:variant>
      <vt:variant>
        <vt:i4>0</vt:i4>
      </vt:variant>
      <vt:variant>
        <vt:i4>5</vt:i4>
      </vt:variant>
      <vt:variant>
        <vt:lpwstr>http://www.unical.it/portale/orientamento/enterunical/openday/</vt:lpwstr>
      </vt:variant>
      <vt:variant>
        <vt:lpwstr/>
      </vt:variant>
      <vt:variant>
        <vt:i4>7209005</vt:i4>
      </vt:variant>
      <vt:variant>
        <vt:i4>310</vt:i4>
      </vt:variant>
      <vt:variant>
        <vt:i4>0</vt:i4>
      </vt:variant>
      <vt:variant>
        <vt:i4>5</vt:i4>
      </vt:variant>
      <vt:variant>
        <vt:lpwstr>http://www.unical.it/portale/orientamento/enterunical/summerschool/</vt:lpwstr>
      </vt:variant>
      <vt:variant>
        <vt:lpwstr/>
      </vt:variant>
      <vt:variant>
        <vt:i4>7209005</vt:i4>
      </vt:variant>
      <vt:variant>
        <vt:i4>307</vt:i4>
      </vt:variant>
      <vt:variant>
        <vt:i4>0</vt:i4>
      </vt:variant>
      <vt:variant>
        <vt:i4>5</vt:i4>
      </vt:variant>
      <vt:variant>
        <vt:lpwstr>http://www.unical.it/portale/orientamento/enterunical/summerschool/</vt:lpwstr>
      </vt:variant>
      <vt:variant>
        <vt:lpwstr/>
      </vt:variant>
      <vt:variant>
        <vt:i4>852040</vt:i4>
      </vt:variant>
      <vt:variant>
        <vt:i4>304</vt:i4>
      </vt:variant>
      <vt:variant>
        <vt:i4>0</vt:i4>
      </vt:variant>
      <vt:variant>
        <vt:i4>5</vt:i4>
      </vt:variant>
      <vt:variant>
        <vt:lpwstr>http://www.unical.it/portale/orientamento/enterunical/scuole/</vt:lpwstr>
      </vt:variant>
      <vt:variant>
        <vt:lpwstr/>
      </vt:variant>
      <vt:variant>
        <vt:i4>8060976</vt:i4>
      </vt:variant>
      <vt:variant>
        <vt:i4>301</vt:i4>
      </vt:variant>
      <vt:variant>
        <vt:i4>0</vt:i4>
      </vt:variant>
      <vt:variant>
        <vt:i4>5</vt:i4>
      </vt:variant>
      <vt:variant>
        <vt:lpwstr>http://www.unical.it/portale/orientamento/enterunical/giornate/</vt:lpwstr>
      </vt:variant>
      <vt:variant>
        <vt:lpwstr/>
      </vt:variant>
      <vt:variant>
        <vt:i4>7602221</vt:i4>
      </vt:variant>
      <vt:variant>
        <vt:i4>0</vt:i4>
      </vt:variant>
      <vt:variant>
        <vt:i4>0</vt:i4>
      </vt:variant>
      <vt:variant>
        <vt:i4>5</vt:i4>
      </vt:variant>
      <vt:variant>
        <vt:lpwstr>\\server\documenti comuni\Codici di Avviam..doc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Salerno</dc:creator>
  <cp:keywords/>
  <dc:description/>
  <cp:lastModifiedBy>Rossella</cp:lastModifiedBy>
  <cp:revision>11</cp:revision>
  <cp:lastPrinted>2016-10-23T18:05:00Z</cp:lastPrinted>
  <dcterms:created xsi:type="dcterms:W3CDTF">2016-10-20T07:37:00Z</dcterms:created>
  <dcterms:modified xsi:type="dcterms:W3CDTF">2016-11-08T17:50:00Z</dcterms:modified>
</cp:coreProperties>
</file>