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200" w:line="360" w:lineRule="auto"/>
        <w:contextualSpacing w:val="0"/>
        <w:jc w:val="both"/>
      </w:pPr>
      <w:r w:rsidDel="00000000" w:rsidR="00000000" w:rsidRPr="00000000">
        <w:rPr>
          <w:b w:val="1"/>
          <w:rtl w:val="0"/>
        </w:rPr>
        <w:t xml:space="preserve">Actividad</w:t>
      </w:r>
      <w:r w:rsidDel="00000000" w:rsidR="00000000" w:rsidRPr="00000000">
        <w:rPr>
          <w:b w:val="1"/>
          <w:color w:val="ff0000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2.1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line="360" w:lineRule="auto"/>
        <w:contextualSpacing w:val="0"/>
        <w:jc w:val="both"/>
      </w:pPr>
      <w:r w:rsidDel="00000000" w:rsidR="00000000" w:rsidRPr="00000000">
        <w:rPr>
          <w:rtl w:val="0"/>
        </w:rPr>
        <w:t xml:space="preserve">Esta sesión comenzará con la entrega de unas fichas (ver más abajo) dónde los alumnos trabajarán el contenido más teórico de la asignatura; definiciones de seres vivos consumidores y descomponedores, definiciones de cadena y red trófica, el mutualismo, el comensalismo, el parasitismo y la competencia. En estas fichas, además de trabajar esta serie de conceptos los alumnos deberán recortar y relacionar en su cuaderno las respectivas definiciones de cada concepto con la imagen que les corresponde a cada uno, creando así un pequeño dossier de trabajo. De esta manera los alumnos también podrán tener varios ejemplos visuales sobre el contenido trabajado, facilitando así el aprendizaje.</w:t>
      </w:r>
    </w:p>
    <w:p w:rsidR="00000000" w:rsidDel="00000000" w:rsidP="00000000" w:rsidRDefault="00000000" w:rsidRPr="00000000">
      <w:pPr>
        <w:spacing w:after="200" w:line="360" w:lineRule="auto"/>
        <w:contextualSpacing w:val="0"/>
        <w:jc w:val="both"/>
      </w:pPr>
      <w:r w:rsidDel="00000000" w:rsidR="00000000" w:rsidRPr="00000000">
        <w:rPr>
          <w:rtl w:val="0"/>
        </w:rPr>
        <w:t xml:space="preserve">Fichas que deberán recortar y relacionar entre ellas:</w:t>
      </w:r>
    </w:p>
    <w:tbl>
      <w:tblPr>
        <w:tblStyle w:val="Table1"/>
        <w:bidiVisual w:val="0"/>
        <w:tblW w:w="9029.0" w:type="dxa"/>
        <w:jc w:val="left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CONSUMIDORES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: son aquellos animales que no pueden fabricar el alimento y tienen que conseguirlo a partir de otros seres vivos.</w:t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624013" cy="2224191"/>
                  <wp:effectExtent b="0" l="0" r="0" t="0"/>
                  <wp:docPr id="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3" cy="22241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CADENA ALIMENTARIA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: esquema que representa las relaciones de alimentación de los seres vivos de un ecosistema.</w:t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909763" cy="1527810"/>
                  <wp:effectExtent b="0" l="0" r="0" t="0"/>
                  <wp:docPr id="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63" cy="1527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COMPETENCIA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: relación que se da cuando dos especies tienen las mismas necesidades. Es perjudicial porque ambos tienen que competir por el mismo alimento, entre otras necesidades.</w:t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2139950" cy="1604963"/>
                  <wp:effectExtent b="0" l="0" r="0" t="0"/>
                  <wp:docPr id="2" name="image09.png"/>
                  <a:graphic>
                    <a:graphicData uri="http://schemas.openxmlformats.org/drawingml/2006/picture">
                      <pic:pic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4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PRODUCTORES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: son aquellos seres vivos de un ecosistema que fabrican su propio alimento.</w:t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309688" cy="871588"/>
                  <wp:effectExtent b="0" l="0" r="0" t="0"/>
                  <wp:docPr id="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871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drawing>
                <wp:inline distB="114300" distT="114300" distL="114300" distR="114300">
                  <wp:extent cx="1283867" cy="852488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867" cy="852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RED ALIMENTARIA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: es una representación de las diferentes cadenas alimentarias que se dan en un ecosistema.</w:t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2157413" cy="1485432"/>
                  <wp:effectExtent b="0" l="0" r="0" t="0"/>
                  <wp:docPr id="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413" cy="14854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MUTUALISMO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: relación que se establece entre dos seres vivos y en la cual ambos se benefician.</w:t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2533229" cy="1614488"/>
                  <wp:effectExtent b="0" l="0" r="0" t="0"/>
                  <wp:docPr id="12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229" cy="1614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DESCOMPONEDORES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: son microorganismos y hongos que se alimentan de restos de otros seres vivos.</w:t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2514472" cy="1319213"/>
                  <wp:effectExtent b="0" l="0" r="0" t="0"/>
                  <wp:docPr id="11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72" cy="1319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PARASITISMO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: se produce cuando un ser vivo obtiene un beneficio de otro, que sale perjudicado.</w:t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2062163" cy="1546622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163" cy="15466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CONSUMIDOR PRIMARIO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: son seres vivos herbívoros, es decir, que se alimentan de plantas.</w:t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2857500" cy="1914525"/>
                  <wp:effectExtent b="0" l="0" r="0" t="0"/>
                  <wp:docPr id="1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"/>
                          <a:srcRect b="10267" l="27816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14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CONSUMIDOR SECUNDARIO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: son seres vivos carnívoros, es decir, se alimentan de animales.</w:t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2262188" cy="1694457"/>
                  <wp:effectExtent b="0" l="0" r="0" t="0"/>
                  <wp:docPr id="1" name="image01.png"/>
                  <a:graphic>
                    <a:graphicData uri="http://schemas.openxmlformats.org/drawingml/2006/picture">
                      <pic:pic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88" cy="16944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COMENSALISMO: tipo de relación en la que un ser vivo se alimenta de los restos de comida de otro ser vivo. Esta relación no resulta beneficiosa ni perjudicial.</w:t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2452688" cy="1382235"/>
                  <wp:effectExtent b="0" l="0" r="0" t="0"/>
                  <wp:docPr id="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88" cy="13822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200" w:line="36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3.png"/><Relationship Id="rId10" Type="http://schemas.openxmlformats.org/officeDocument/2006/relationships/image" Target="media/image18.png"/><Relationship Id="rId13" Type="http://schemas.openxmlformats.org/officeDocument/2006/relationships/image" Target="media/image12.png"/><Relationship Id="rId12" Type="http://schemas.openxmlformats.org/officeDocument/2006/relationships/image" Target="media/image22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7.png"/><Relationship Id="rId15" Type="http://schemas.openxmlformats.org/officeDocument/2006/relationships/image" Target="media/image01.png"/><Relationship Id="rId14" Type="http://schemas.openxmlformats.org/officeDocument/2006/relationships/image" Target="media/image20.png"/><Relationship Id="rId16" Type="http://schemas.openxmlformats.org/officeDocument/2006/relationships/image" Target="media/image13.png"/><Relationship Id="rId5" Type="http://schemas.openxmlformats.org/officeDocument/2006/relationships/image" Target="media/image19.png"/><Relationship Id="rId6" Type="http://schemas.openxmlformats.org/officeDocument/2006/relationships/image" Target="media/image15.png"/><Relationship Id="rId7" Type="http://schemas.openxmlformats.org/officeDocument/2006/relationships/image" Target="media/image09.png"/><Relationship Id="rId8" Type="http://schemas.openxmlformats.org/officeDocument/2006/relationships/image" Target="media/image14.png"/></Relationships>
</file>