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23" w:rsidRDefault="00B37323" w:rsidP="00B37323">
      <w:pPr>
        <w:pStyle w:val="Ttulo2"/>
        <w:rPr>
          <w:lang w:val="es-ES"/>
        </w:rPr>
      </w:pPr>
      <w:r>
        <w:rPr>
          <w:lang w:val="es-ES"/>
        </w:rPr>
        <w:t>Características</w:t>
      </w:r>
    </w:p>
    <w:p w:rsidR="00B37323" w:rsidRPr="00F22FBE" w:rsidRDefault="00B37323" w:rsidP="00B37323">
      <w:pPr>
        <w:pStyle w:val="Prrafodelista"/>
        <w:numPr>
          <w:ilvl w:val="0"/>
          <w:numId w:val="1"/>
        </w:numPr>
        <w:rPr>
          <w:lang w:val="es-ES"/>
        </w:rPr>
      </w:pPr>
      <w:r w:rsidRPr="00F22FBE">
        <w:rPr>
          <w:lang w:val="es-ES"/>
        </w:rPr>
        <w:t>La forma de almacenar los datos, no influye en su manipulación lógica.</w:t>
      </w:r>
    </w:p>
    <w:p w:rsidR="00B37323" w:rsidRPr="00F22FBE" w:rsidRDefault="00B37323" w:rsidP="00B37323">
      <w:pPr>
        <w:pStyle w:val="Prrafodelista"/>
        <w:numPr>
          <w:ilvl w:val="0"/>
          <w:numId w:val="1"/>
        </w:numPr>
        <w:rPr>
          <w:lang w:val="es-ES"/>
        </w:rPr>
      </w:pPr>
      <w:r w:rsidRPr="00F22FBE">
        <w:rPr>
          <w:lang w:val="es-ES"/>
        </w:rPr>
        <w:t xml:space="preserve">Las aplicaciones que utilizan la base de datos no pueden ser Modificadas. </w:t>
      </w:r>
    </w:p>
    <w:p w:rsidR="00B37323" w:rsidRPr="00F22FBE" w:rsidRDefault="00B37323" w:rsidP="00B37323">
      <w:pPr>
        <w:pStyle w:val="Prrafodelista"/>
        <w:numPr>
          <w:ilvl w:val="0"/>
          <w:numId w:val="1"/>
        </w:numPr>
        <w:rPr>
          <w:lang w:val="es-ES"/>
        </w:rPr>
      </w:pPr>
      <w:r w:rsidRPr="00F22FBE">
        <w:rPr>
          <w:lang w:val="es-ES"/>
        </w:rPr>
        <w:t>La base de datos ofrece fácilmente distintas vistas en función de los usuarios y aplicaciones.</w:t>
      </w:r>
    </w:p>
    <w:p w:rsidR="00B37323" w:rsidRPr="00F22FBE" w:rsidRDefault="00B37323" w:rsidP="00B37323">
      <w:pPr>
        <w:pStyle w:val="Prrafodelista"/>
        <w:numPr>
          <w:ilvl w:val="0"/>
          <w:numId w:val="1"/>
        </w:numPr>
        <w:rPr>
          <w:lang w:val="es-ES"/>
        </w:rPr>
      </w:pPr>
      <w:r w:rsidRPr="00F22FBE">
        <w:rPr>
          <w:lang w:val="es-ES"/>
        </w:rPr>
        <w:t>Las estructuras lógicas siempre tienen una única forma conceptual (las tablas).</w:t>
      </w:r>
    </w:p>
    <w:p w:rsidR="00B37323" w:rsidRPr="00F22FBE" w:rsidRDefault="00B37323" w:rsidP="00B37323">
      <w:pPr>
        <w:pStyle w:val="Prrafodelista"/>
        <w:numPr>
          <w:ilvl w:val="0"/>
          <w:numId w:val="1"/>
        </w:numPr>
        <w:rPr>
          <w:color w:val="000000" w:themeColor="text1"/>
          <w:lang w:val="es-ES"/>
        </w:rPr>
      </w:pPr>
      <w:r w:rsidRPr="00F22FBE">
        <w:rPr>
          <w:bCs/>
          <w:lang w:val="es-ES"/>
        </w:rPr>
        <w:t>Sencillez</w:t>
      </w:r>
      <w:r w:rsidRPr="00F22FBE">
        <w:rPr>
          <w:lang w:val="es-ES"/>
        </w:rPr>
        <w:t>.</w:t>
      </w:r>
      <w:sdt>
        <w:sdtPr>
          <w:id w:val="332038328"/>
          <w:citation/>
        </w:sdtPr>
        <w:sdtEndPr/>
        <w:sdtContent>
          <w:r>
            <w:fldChar w:fldCharType="begin"/>
          </w:r>
          <w:r w:rsidR="005B47B4">
            <w:rPr>
              <w:lang w:val="es-MX"/>
            </w:rPr>
            <w:instrText xml:space="preserve">CITATION Sán04 \p 8 \l 2058 </w:instrText>
          </w:r>
          <w:r>
            <w:fldChar w:fldCharType="separate"/>
          </w:r>
          <w:r w:rsidR="005B47B4">
            <w:rPr>
              <w:noProof/>
              <w:lang w:val="es-MX"/>
            </w:rPr>
            <w:t xml:space="preserve"> </w:t>
          </w:r>
          <w:r w:rsidR="005B47B4" w:rsidRPr="005B47B4">
            <w:rPr>
              <w:noProof/>
              <w:lang w:val="es-MX"/>
            </w:rPr>
            <w:t>(Sánchez, 2004, pág. 8)</w:t>
          </w:r>
          <w:r>
            <w:fldChar w:fldCharType="end"/>
          </w:r>
        </w:sdtContent>
      </w:sdt>
    </w:p>
    <w:p w:rsidR="0061598D" w:rsidRDefault="0061598D"/>
    <w:p w:rsidR="00A61CBB" w:rsidRDefault="00A61CBB"/>
    <w:p w:rsidR="00A61CBB" w:rsidRDefault="00A61CBB"/>
    <w:p w:rsidR="00A61CBB" w:rsidRDefault="00A61CBB"/>
    <w:p w:rsidR="00A61CBB" w:rsidRDefault="00A61CBB"/>
    <w:p w:rsidR="00A61CBB" w:rsidRDefault="00A61CBB"/>
    <w:p w:rsidR="00A61CBB" w:rsidRDefault="00A61CBB"/>
    <w:p w:rsidR="00A61CBB" w:rsidRDefault="00A61CBB"/>
    <w:p w:rsidR="00A61CBB" w:rsidRDefault="00A61CBB"/>
    <w:p w:rsidR="00A61CBB" w:rsidRDefault="00A61CBB"/>
    <w:p w:rsidR="00A61CBB" w:rsidRDefault="00A61CBB"/>
    <w:p w:rsidR="00A61CBB" w:rsidRDefault="00A61CBB"/>
    <w:p w:rsidR="00A61CBB" w:rsidRDefault="00A61CBB"/>
    <w:p w:rsidR="00A61CBB" w:rsidRDefault="00A61CBB"/>
    <w:p w:rsidR="00A61CBB" w:rsidRDefault="00A61CBB"/>
    <w:p w:rsidR="00A61CBB" w:rsidRDefault="00A61CBB"/>
    <w:p w:rsidR="00A61CBB" w:rsidRDefault="00A61CBB"/>
    <w:p w:rsidR="00A61CBB" w:rsidRDefault="00A61CBB"/>
    <w:p w:rsidR="00A61CBB" w:rsidRDefault="00A61CBB"/>
    <w:p w:rsidR="00A61CBB" w:rsidRDefault="00A61CB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679462418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bookmarkStart w:id="0" w:name="_GoBack" w:displacedByCustomXml="prev"/>
        <w:p w:rsidR="00A61CBB" w:rsidRPr="007A58D4" w:rsidRDefault="00A61CBB" w:rsidP="00826756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A58D4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5B47B4" w:rsidRPr="007A58D4" w:rsidRDefault="00A61CBB" w:rsidP="00826756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7A58D4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7A58D4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7A58D4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5B47B4" w:rsidRPr="007A58D4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Sánchez, J. (2004). </w:t>
              </w:r>
              <w:r w:rsidR="005B47B4" w:rsidRPr="007A58D4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Principios sobre Base de Datos Relacionales.</w:t>
              </w:r>
              <w:r w:rsidR="005B47B4" w:rsidRPr="007A58D4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Stanford: Creative Commons.</w:t>
              </w:r>
            </w:p>
            <w:p w:rsidR="00A61CBB" w:rsidRDefault="00A61CBB" w:rsidP="00826756">
              <w:pPr>
                <w:spacing w:line="480" w:lineRule="auto"/>
                <w:jc w:val="both"/>
              </w:pPr>
              <w:r w:rsidRPr="007A58D4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bookmarkEnd w:id="0" w:displacedByCustomXml="next"/>
      </w:sdtContent>
    </w:sdt>
    <w:p w:rsidR="00A61CBB" w:rsidRDefault="00A61CBB"/>
    <w:sectPr w:rsidR="00A61CBB" w:rsidSect="00063D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1AE"/>
    <w:multiLevelType w:val="hybridMultilevel"/>
    <w:tmpl w:val="294EF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F9"/>
    <w:rsid w:val="00063DAB"/>
    <w:rsid w:val="005B47B4"/>
    <w:rsid w:val="0061598D"/>
    <w:rsid w:val="007A58D4"/>
    <w:rsid w:val="00826756"/>
    <w:rsid w:val="00A61CBB"/>
    <w:rsid w:val="00B37323"/>
    <w:rsid w:val="00C311F9"/>
    <w:rsid w:val="00DD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134C"/>
  <w15:chartTrackingRefBased/>
  <w15:docId w15:val="{8C2D2ED4-115A-40DE-9E30-9586F009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1C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autoRedefine/>
    <w:qFormat/>
    <w:rsid w:val="00B37323"/>
    <w:pPr>
      <w:keepNext/>
      <w:spacing w:after="0" w:line="48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37323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Prrafodelista">
    <w:name w:val="List Paragraph"/>
    <w:basedOn w:val="Normal"/>
    <w:uiPriority w:val="34"/>
    <w:qFormat/>
    <w:rsid w:val="00B37323"/>
    <w:pPr>
      <w:spacing w:after="0" w:line="48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A61C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A61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{049E3BA4-9644-4FC1-9C7D-F26655A853C6}</b:Guid>
    <b:Title>Principios sobre Base de Datos Relacionales</b:Title>
    <b:Year>2004</b:Year>
    <b:City>Stanford</b:City>
    <b:Author>
      <b:Author>
        <b:NameList>
          <b:Person>
            <b:Last>Sánchez</b:Last>
            <b:First>Jorge</b:First>
          </b:Person>
        </b:NameList>
      </b:Author>
    </b:Autho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3C9DE860-0EBC-4557-90DE-725113F4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</dc:creator>
  <cp:keywords/>
  <dc:description/>
  <cp:lastModifiedBy>Amauri</cp:lastModifiedBy>
  <cp:revision>8</cp:revision>
  <dcterms:created xsi:type="dcterms:W3CDTF">2017-02-21T19:36:00Z</dcterms:created>
  <dcterms:modified xsi:type="dcterms:W3CDTF">2017-02-22T02:10:00Z</dcterms:modified>
</cp:coreProperties>
</file>