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E4" w:rsidRPr="008B5F6B" w:rsidRDefault="00D716E4" w:rsidP="008B5F6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5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Propiedades de la base de datos:</w:t>
      </w:r>
    </w:p>
    <w:p w:rsidR="00D716E4" w:rsidRPr="008B5F6B" w:rsidRDefault="008B5F6B" w:rsidP="008B5F6B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Elmasri </w:t>
      </w:r>
      <w:r w:rsidRPr="008B5F6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&amp;</w:t>
      </w:r>
      <w:r w:rsidRPr="008B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Navathe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815753683"/>
          <w:citation/>
        </w:sdtPr>
        <w:sdtEndPr/>
        <w:sdtContent>
          <w:r w:rsidR="00D716E4" w:rsidRPr="008B5F6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Pr="008B5F6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CITATION Elm07 \n  \t  \l 2058 </w:instrText>
          </w:r>
          <w:r w:rsidR="00D716E4" w:rsidRPr="008B5F6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r w:rsidRPr="008B5F6B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  <w:t>(2007)</w:t>
          </w:r>
          <w:r w:rsidR="00D716E4" w:rsidRPr="008B5F6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end"/>
          </w:r>
        </w:sdtContent>
      </w:sdt>
      <w:r w:rsidRPr="008B5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B5F6B">
        <w:rPr>
          <w:rFonts w:ascii="Times New Roman" w:hAnsi="Times New Roman" w:cs="Times New Roman"/>
          <w:sz w:val="24"/>
          <w:szCs w:val="24"/>
        </w:rPr>
        <w:t>definen que una  base de datos t</w:t>
      </w:r>
      <w:r w:rsidR="00353717">
        <w:rPr>
          <w:rFonts w:ascii="Times New Roman" w:hAnsi="Times New Roman" w:cs="Times New Roman"/>
          <w:sz w:val="24"/>
          <w:szCs w:val="24"/>
        </w:rPr>
        <w:t>iene las siguientes propiedades</w:t>
      </w:r>
      <w:r w:rsidRPr="008B5F6B">
        <w:rPr>
          <w:rFonts w:ascii="Times New Roman" w:hAnsi="Times New Roman" w:cs="Times New Roman"/>
          <w:sz w:val="24"/>
          <w:szCs w:val="24"/>
        </w:rPr>
        <w:t>:</w:t>
      </w:r>
      <w:r w:rsidRPr="008B5F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716E4" w:rsidRPr="008B5F6B" w:rsidRDefault="008B5F6B" w:rsidP="00DA606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 base de datos </w:t>
      </w:r>
      <w:r w:rsidR="00457F3B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D716E4" w:rsidRPr="008B5F6B">
        <w:rPr>
          <w:rFonts w:ascii="Times New Roman" w:hAnsi="Times New Roman" w:cs="Times New Roman"/>
          <w:color w:val="000000" w:themeColor="text1"/>
          <w:sz w:val="24"/>
          <w:szCs w:val="24"/>
        </w:rPr>
        <w:t>epresenta algún aspecto del mundo real</w:t>
      </w:r>
      <w:r w:rsidR="00D13B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716E4" w:rsidRPr="008B5F6B" w:rsidRDefault="00D716E4" w:rsidP="00DA606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F6B">
        <w:rPr>
          <w:rFonts w:ascii="Times New Roman" w:hAnsi="Times New Roman" w:cs="Times New Roman"/>
          <w:color w:val="000000" w:themeColor="text1"/>
          <w:sz w:val="24"/>
          <w:szCs w:val="24"/>
        </w:rPr>
        <w:t>Es una colección de datos lógicamente coherente con algún tipo de significado</w:t>
      </w:r>
      <w:r w:rsidR="00D13B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716E4" w:rsidRPr="008B5F6B" w:rsidRDefault="00D716E4" w:rsidP="00DA606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5F6B">
        <w:rPr>
          <w:rFonts w:ascii="Times New Roman" w:hAnsi="Times New Roman" w:cs="Times New Roman"/>
          <w:color w:val="000000" w:themeColor="text1"/>
          <w:sz w:val="24"/>
          <w:szCs w:val="24"/>
        </w:rPr>
        <w:t>Se diseña, construye y rellena con datos para un propósito específico</w:t>
      </w:r>
      <w:r w:rsidR="00D13B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038710462"/>
          <w:citation/>
        </w:sdtPr>
        <w:sdtEndPr/>
        <w:sdtContent>
          <w:r w:rsidR="00EB55B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="00EB55B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CITATION Elm07 \p 4 \n  \y  \t  \l 2058 </w:instrText>
          </w:r>
          <w:r w:rsidR="00EB55B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r w:rsidR="00EB55BE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  <w:t xml:space="preserve"> </w:t>
          </w:r>
          <w:r w:rsidR="00EB55BE" w:rsidRPr="00EB55BE">
            <w:rPr>
              <w:rFonts w:ascii="Times New Roman" w:hAnsi="Times New Roman" w:cs="Times New Roman"/>
              <w:noProof/>
              <w:color w:val="000000" w:themeColor="text1"/>
              <w:sz w:val="24"/>
              <w:szCs w:val="24"/>
            </w:rPr>
            <w:t>(pág. 4)</w:t>
          </w:r>
          <w:r w:rsidR="00EB55BE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end"/>
          </w:r>
        </w:sdtContent>
      </w:sdt>
    </w:p>
    <w:p w:rsidR="009B4497" w:rsidRPr="008B5F6B" w:rsidRDefault="009B4497" w:rsidP="008B5F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E4" w:rsidRPr="008B5F6B" w:rsidRDefault="00D716E4" w:rsidP="008B5F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E4" w:rsidRPr="008B5F6B" w:rsidRDefault="00D716E4" w:rsidP="008B5F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E4" w:rsidRPr="008B5F6B" w:rsidRDefault="00D716E4" w:rsidP="008B5F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16E4" w:rsidRPr="008B5F6B" w:rsidRDefault="00D716E4" w:rsidP="008B5F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E4" w:rsidRPr="008B5F6B" w:rsidRDefault="00D716E4" w:rsidP="008B5F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E4" w:rsidRPr="008B5F6B" w:rsidRDefault="00D716E4" w:rsidP="008B5F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E4" w:rsidRPr="008B5F6B" w:rsidRDefault="00D716E4" w:rsidP="008B5F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E4" w:rsidRPr="008B5F6B" w:rsidRDefault="00D716E4" w:rsidP="008B5F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E4" w:rsidRPr="008B5F6B" w:rsidRDefault="00D716E4" w:rsidP="008B5F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E4" w:rsidRPr="008B5F6B" w:rsidRDefault="00D716E4" w:rsidP="008B5F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E4" w:rsidRPr="008B5F6B" w:rsidRDefault="00D716E4" w:rsidP="008B5F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E4" w:rsidRPr="008B5F6B" w:rsidRDefault="00D716E4" w:rsidP="008B5F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es-ES" w:eastAsia="en-US"/>
        </w:rPr>
        <w:id w:val="-1660996028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D716E4" w:rsidRPr="008B5F6B" w:rsidRDefault="00D716E4" w:rsidP="008B5F6B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B5F6B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:rsidR="00D716E4" w:rsidRPr="008B5F6B" w:rsidRDefault="00D716E4" w:rsidP="00D13B72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8B5F6B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8B5F6B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8B5F6B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8B5F6B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Elmasri, R., &amp; Navathe, S. B. (2007). </w:t>
              </w:r>
              <w:r w:rsidRPr="008B5F6B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Fundamentos de Sistemas de Base de Datos.</w:t>
              </w:r>
              <w:r w:rsidR="00D13B72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Madrid: </w:t>
              </w:r>
              <w:r w:rsidRPr="008B5F6B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>Addison Wesley.</w:t>
              </w:r>
            </w:p>
            <w:p w:rsidR="00D716E4" w:rsidRPr="008B5F6B" w:rsidRDefault="00D716E4" w:rsidP="008B5F6B">
              <w:pPr>
                <w:spacing w:line="48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8B5F6B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D716E4" w:rsidRPr="008B5F6B" w:rsidRDefault="00D716E4" w:rsidP="008B5F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6E4" w:rsidRPr="008B5F6B" w:rsidRDefault="00D716E4" w:rsidP="008B5F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16E4" w:rsidRPr="008B5F6B" w:rsidSect="00132A52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B2D0D"/>
    <w:multiLevelType w:val="hybridMultilevel"/>
    <w:tmpl w:val="956A7932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4C"/>
    <w:rsid w:val="00132A52"/>
    <w:rsid w:val="00240AB5"/>
    <w:rsid w:val="00353717"/>
    <w:rsid w:val="00457F3B"/>
    <w:rsid w:val="0074718C"/>
    <w:rsid w:val="008B5F6B"/>
    <w:rsid w:val="009B4497"/>
    <w:rsid w:val="00C71AA5"/>
    <w:rsid w:val="00D13B72"/>
    <w:rsid w:val="00D716E4"/>
    <w:rsid w:val="00DA606F"/>
    <w:rsid w:val="00EB55BE"/>
    <w:rsid w:val="00F8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ABD9"/>
  <w15:docId w15:val="{5CF47BB0-8A43-4337-AD56-CB541C36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6E4"/>
  </w:style>
  <w:style w:type="paragraph" w:styleId="Ttulo1">
    <w:name w:val="heading 1"/>
    <w:basedOn w:val="Normal"/>
    <w:next w:val="Normal"/>
    <w:link w:val="Ttulo1Car"/>
    <w:uiPriority w:val="9"/>
    <w:qFormat/>
    <w:rsid w:val="00D71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1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6E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716E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71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D71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Elm07</b:Tag>
    <b:SourceType>Book</b:SourceType>
    <b:Guid>{8DEABE80-5B66-492D-9BFE-03643B8AFEDD}</b:Guid>
    <b:Title>Fundamentos de Sistemas de Base de Datos</b:Title>
    <b:Year>2007</b:Year>
    <b:City>Madrid</b:City>
    <b:Publisher>Addison Wesley</b:Publisher>
    <b:Author>
      <b:Author>
        <b:NameList>
          <b:Person>
            <b:Last>Elmasri</b:Last>
            <b:First>Ramez</b:First>
          </b:Person>
          <b:Person>
            <b:Last>Navathe</b:Last>
            <b:Middle> B.</b:Middle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8C5A32B4-BCC3-41F7-9720-AFE96E00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Amauri</cp:lastModifiedBy>
  <cp:revision>11</cp:revision>
  <dcterms:created xsi:type="dcterms:W3CDTF">2017-02-15T00:13:00Z</dcterms:created>
  <dcterms:modified xsi:type="dcterms:W3CDTF">2017-02-22T03:47:00Z</dcterms:modified>
</cp:coreProperties>
</file>