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C0" w:rsidRDefault="00586CC0" w:rsidP="00586CC0">
      <w:pPr>
        <w:pStyle w:val="Ttulo2"/>
        <w:rPr>
          <w:lang w:val="es-ES"/>
        </w:rPr>
      </w:pPr>
      <w:r>
        <w:rPr>
          <w:lang w:val="es-ES"/>
        </w:rPr>
        <w:t>Áreas de aplicación de los sistemas de bases de datos</w:t>
      </w:r>
      <w:r w:rsidR="00C90A7B">
        <w:rPr>
          <w:lang w:val="es-ES"/>
        </w:rPr>
        <w:t>: Banca</w:t>
      </w:r>
      <w:bookmarkStart w:id="0" w:name="_GoBack"/>
      <w:bookmarkEnd w:id="0"/>
    </w:p>
    <w:p w:rsidR="008204C5" w:rsidRPr="00586CC0" w:rsidRDefault="008204C5" w:rsidP="008204C5">
      <w:pPr>
        <w:spacing w:line="480" w:lineRule="auto"/>
        <w:jc w:val="both"/>
        <w:rPr>
          <w:lang w:val="es-ES"/>
        </w:rPr>
      </w:pPr>
      <w:r>
        <w:rPr>
          <w:i/>
          <w:lang w:val="es-ES"/>
        </w:rPr>
        <w:t>“</w:t>
      </w:r>
      <w:r w:rsidR="00586CC0" w:rsidRPr="008204C5">
        <w:rPr>
          <w:i/>
          <w:lang w:val="es-ES"/>
        </w:rPr>
        <w:t xml:space="preserve">Para información de los clientes, cuentas y préstamos, y </w:t>
      </w:r>
      <w:r w:rsidRPr="008204C5">
        <w:rPr>
          <w:i/>
          <w:lang w:val="es-ES"/>
        </w:rPr>
        <w:t>transacciones bancarias</w:t>
      </w:r>
      <w:r>
        <w:rPr>
          <w:i/>
          <w:lang w:val="es-ES"/>
        </w:rPr>
        <w:t>”</w:t>
      </w:r>
      <w:sdt>
        <w:sdtPr>
          <w:rPr>
            <w:i/>
            <w:lang w:val="es-ES"/>
          </w:rPr>
          <w:id w:val="1531994840"/>
          <w:citation/>
        </w:sdtPr>
        <w:sdtContent>
          <w:r>
            <w:rPr>
              <w:i/>
              <w:lang w:val="es-ES"/>
            </w:rPr>
            <w:fldChar w:fldCharType="begin"/>
          </w:r>
          <w:r>
            <w:rPr>
              <w:lang w:val="es-MX"/>
            </w:rPr>
            <w:instrText xml:space="preserve">CITATION Sil02 \l 2058 </w:instrText>
          </w:r>
          <w:r>
            <w:rPr>
              <w:i/>
              <w:lang w:val="es-ES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8204C5">
            <w:rPr>
              <w:noProof/>
              <w:lang w:val="es-MX"/>
            </w:rPr>
            <w:t>(Silberschatz, Korth, &amp; Sudarshan, 2002)</w:t>
          </w:r>
          <w:r>
            <w:rPr>
              <w:i/>
              <w:lang w:val="es-ES"/>
            </w:rPr>
            <w:fldChar w:fldCharType="end"/>
          </w:r>
        </w:sdtContent>
      </w:sdt>
      <w:r>
        <w:rPr>
          <w:lang w:val="es-ES"/>
        </w:rPr>
        <w:t xml:space="preserve"> </w:t>
      </w:r>
    </w:p>
    <w:p w:rsidR="009A0168" w:rsidRPr="008204C5" w:rsidRDefault="009A0168" w:rsidP="008204C5">
      <w:pPr>
        <w:spacing w:line="480" w:lineRule="auto"/>
        <w:jc w:val="both"/>
        <w:rPr>
          <w:i/>
          <w:lang w:val="es-ES"/>
        </w:rPr>
      </w:pPr>
    </w:p>
    <w:sectPr w:rsidR="009A0168" w:rsidRPr="008204C5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70F2B"/>
    <w:rsid w:val="00281459"/>
    <w:rsid w:val="004E3838"/>
    <w:rsid w:val="005608A3"/>
    <w:rsid w:val="00586CC0"/>
    <w:rsid w:val="008204C5"/>
    <w:rsid w:val="008C290E"/>
    <w:rsid w:val="00901036"/>
    <w:rsid w:val="009A0168"/>
    <w:rsid w:val="00C90A7B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524F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FE3C626-A769-4657-8F83-FBA60198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3</cp:revision>
  <dcterms:created xsi:type="dcterms:W3CDTF">2017-02-22T11:35:00Z</dcterms:created>
  <dcterms:modified xsi:type="dcterms:W3CDTF">2017-02-22T11:35:00Z</dcterms:modified>
</cp:coreProperties>
</file>