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-92688259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4"/>
          <w:szCs w:val="22"/>
          <w:lang w:val="es-MX"/>
        </w:rPr>
      </w:sdtEndPr>
      <w:sdtContent>
        <w:p w:rsidR="00C02A76" w:rsidRPr="00C02A76" w:rsidRDefault="00C02A76">
          <w:pPr>
            <w:pStyle w:val="Ttulo1"/>
            <w:rPr>
              <w:lang w:val="es-MX"/>
            </w:rPr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C02A76" w:rsidRDefault="00C02A76" w:rsidP="00C02A76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Date, C. J. (2001). </w:t>
              </w:r>
              <w:r>
                <w:rPr>
                  <w:i/>
                  <w:iCs/>
                  <w:noProof/>
                  <w:lang w:val="es-ES"/>
                </w:rPr>
                <w:t>Introducción a los sistemas de bases de datos.</w:t>
              </w:r>
              <w:r>
                <w:rPr>
                  <w:noProof/>
                  <w:lang w:val="es-ES"/>
                </w:rPr>
                <w:t xml:space="preserve"> México: Pearson Educación.</w:t>
              </w:r>
            </w:p>
            <w:p w:rsidR="00C02A76" w:rsidRDefault="00C02A76" w:rsidP="00C02A7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Elmasri, R., &amp; Navathe, S. (2007). Fundamentos de Sistemas de Base de Datos. Madrid: PEARSON EDUCACIÓN S.A.</w:t>
              </w:r>
            </w:p>
            <w:p w:rsidR="00C02A76" w:rsidRDefault="00C02A76" w:rsidP="00C02A7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Principios Sobre Bases de Datos Relacionales.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C02A76" w:rsidRDefault="00C02A76" w:rsidP="00C02A7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C02A76">
                <w:rPr>
                  <w:noProof/>
                  <w:lang w:val="en-US"/>
                </w:rPr>
                <w:t xml:space="preserve">Silberschatz, A., Korth, H., &amp; Sudarshan, S.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Madrid: McGraw-Hill.</w:t>
              </w:r>
            </w:p>
            <w:p w:rsidR="00C02A76" w:rsidRDefault="00C02A76" w:rsidP="00C02A7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495D4F" w:rsidRPr="00DC50AA" w:rsidRDefault="00495D4F" w:rsidP="009A0549">
      <w:bookmarkStart w:id="0" w:name="_GoBack"/>
      <w:bookmarkEnd w:id="0"/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0059F"/>
    <w:rsid w:val="00570B26"/>
    <w:rsid w:val="00813155"/>
    <w:rsid w:val="009A0549"/>
    <w:rsid w:val="00AA359C"/>
    <w:rsid w:val="00AC6FF0"/>
    <w:rsid w:val="00BF1698"/>
    <w:rsid w:val="00C02A76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7FDD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2D24AD31-0412-484D-9A16-4A3BFCD0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17</cp:revision>
  <dcterms:created xsi:type="dcterms:W3CDTF">2018-02-06T23:19:00Z</dcterms:created>
  <dcterms:modified xsi:type="dcterms:W3CDTF">2018-02-14T04:15:00Z</dcterms:modified>
</cp:coreProperties>
</file>