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F6" w:rsidRPr="002734F6" w:rsidRDefault="002734F6" w:rsidP="002734F6">
      <w:pPr>
        <w:jc w:val="center"/>
        <w:rPr>
          <w:rFonts w:ascii="Arial" w:hAnsi="Arial" w:cs="Arial"/>
          <w:b/>
          <w:sz w:val="28"/>
        </w:rPr>
      </w:pPr>
      <w:r w:rsidRPr="002734F6">
        <w:rPr>
          <w:rFonts w:ascii="Arial" w:hAnsi="Arial" w:cs="Arial"/>
          <w:b/>
          <w:sz w:val="28"/>
        </w:rPr>
        <w:t>Propiedades de la luz:</w:t>
      </w:r>
    </w:p>
    <w:p w:rsidR="002734F6" w:rsidRPr="002734F6" w:rsidRDefault="002734F6" w:rsidP="002734F6">
      <w:pPr>
        <w:jc w:val="both"/>
        <w:rPr>
          <w:rFonts w:ascii="Arial" w:hAnsi="Arial" w:cs="Arial"/>
          <w:sz w:val="24"/>
        </w:rPr>
      </w:pPr>
      <w:r w:rsidRPr="002734F6">
        <w:rPr>
          <w:rFonts w:ascii="Arial" w:hAnsi="Arial" w:cs="Arial"/>
          <w:b/>
          <w:sz w:val="24"/>
        </w:rPr>
        <w:t>Transfusión:</w:t>
      </w:r>
      <w:r w:rsidRPr="002734F6">
        <w:rPr>
          <w:rFonts w:ascii="Arial" w:hAnsi="Arial" w:cs="Arial"/>
          <w:sz w:val="24"/>
        </w:rPr>
        <w:t xml:space="preserve"> La propiedad de transferir la luz de un cuerpo a otro.</w:t>
      </w:r>
    </w:p>
    <w:p w:rsidR="002734F6" w:rsidRPr="002734F6" w:rsidRDefault="002734F6" w:rsidP="002734F6">
      <w:pPr>
        <w:jc w:val="both"/>
        <w:rPr>
          <w:rFonts w:ascii="Arial" w:hAnsi="Arial" w:cs="Arial"/>
          <w:sz w:val="24"/>
        </w:rPr>
      </w:pPr>
      <w:r w:rsidRPr="002734F6">
        <w:rPr>
          <w:rFonts w:ascii="Arial" w:hAnsi="Arial" w:cs="Arial"/>
          <w:b/>
          <w:sz w:val="24"/>
        </w:rPr>
        <w:t>Refracción:</w:t>
      </w:r>
      <w:r w:rsidRPr="002734F6">
        <w:rPr>
          <w:rFonts w:ascii="Arial" w:hAnsi="Arial" w:cs="Arial"/>
          <w:sz w:val="24"/>
        </w:rPr>
        <w:t xml:space="preserve"> Cambia de dirección cuando pasa de un medio a otro</w:t>
      </w:r>
    </w:p>
    <w:p w:rsidR="002734F6" w:rsidRPr="002734F6" w:rsidRDefault="002734F6" w:rsidP="002734F6">
      <w:pPr>
        <w:jc w:val="both"/>
        <w:rPr>
          <w:rFonts w:ascii="Arial" w:hAnsi="Arial" w:cs="Arial"/>
          <w:sz w:val="24"/>
        </w:rPr>
      </w:pPr>
      <w:r w:rsidRPr="002734F6">
        <w:rPr>
          <w:rFonts w:ascii="Arial" w:hAnsi="Arial" w:cs="Arial"/>
          <w:b/>
          <w:sz w:val="24"/>
        </w:rPr>
        <w:t>Reflexión:</w:t>
      </w:r>
      <w:r w:rsidRPr="002734F6">
        <w:rPr>
          <w:rFonts w:ascii="Arial" w:hAnsi="Arial" w:cs="Arial"/>
          <w:sz w:val="24"/>
        </w:rPr>
        <w:t xml:space="preserve"> Cuando los rayos de luz llegan a un cuerpo en el cual no pueden continuar </w:t>
      </w:r>
      <w:r w:rsidRPr="002734F6">
        <w:rPr>
          <w:rFonts w:ascii="Arial" w:hAnsi="Arial" w:cs="Arial"/>
          <w:sz w:val="24"/>
        </w:rPr>
        <w:t>propagándose</w:t>
      </w:r>
      <w:r w:rsidRPr="002734F6">
        <w:rPr>
          <w:rFonts w:ascii="Arial" w:hAnsi="Arial" w:cs="Arial"/>
          <w:sz w:val="24"/>
        </w:rPr>
        <w:t xml:space="preserve">, salen desviados en otra dirección, es decir, se reflejan. </w:t>
      </w:r>
    </w:p>
    <w:p w:rsidR="002734F6" w:rsidRPr="002734F6" w:rsidRDefault="002734F6" w:rsidP="002734F6">
      <w:pPr>
        <w:jc w:val="both"/>
        <w:rPr>
          <w:rFonts w:ascii="Arial" w:hAnsi="Arial" w:cs="Arial"/>
          <w:sz w:val="24"/>
        </w:rPr>
      </w:pPr>
      <w:r w:rsidRPr="002734F6">
        <w:rPr>
          <w:rFonts w:ascii="Arial" w:hAnsi="Arial" w:cs="Arial"/>
          <w:b/>
          <w:sz w:val="24"/>
        </w:rPr>
        <w:t>Absorción:</w:t>
      </w:r>
      <w:r>
        <w:rPr>
          <w:rFonts w:ascii="Arial" w:hAnsi="Arial" w:cs="Arial"/>
          <w:sz w:val="24"/>
        </w:rPr>
        <w:t xml:space="preserve"> </w:t>
      </w:r>
      <w:r w:rsidRPr="002734F6">
        <w:rPr>
          <w:rFonts w:ascii="Arial" w:hAnsi="Arial" w:cs="Arial"/>
          <w:sz w:val="24"/>
        </w:rPr>
        <w:t xml:space="preserve">Existen superficies y objetos que absorben la mayor parte de las radiaciones luminosas que les llegan. </w:t>
      </w:r>
    </w:p>
    <w:p w:rsidR="002734F6" w:rsidRPr="002734F6" w:rsidRDefault="002734F6" w:rsidP="002734F6">
      <w:pPr>
        <w:jc w:val="both"/>
        <w:rPr>
          <w:rFonts w:ascii="Arial" w:hAnsi="Arial" w:cs="Arial"/>
          <w:b/>
          <w:sz w:val="24"/>
        </w:rPr>
      </w:pPr>
      <w:r w:rsidRPr="002734F6">
        <w:rPr>
          <w:rFonts w:ascii="Arial" w:hAnsi="Arial" w:cs="Arial"/>
          <w:b/>
          <w:sz w:val="24"/>
        </w:rPr>
        <w:t>Aplicaciones:</w:t>
      </w:r>
    </w:p>
    <w:p w:rsidR="002734F6" w:rsidRPr="002734F6" w:rsidRDefault="002734F6" w:rsidP="002734F6">
      <w:pPr>
        <w:jc w:val="both"/>
        <w:rPr>
          <w:rFonts w:ascii="Arial" w:hAnsi="Arial" w:cs="Arial"/>
          <w:sz w:val="24"/>
        </w:rPr>
      </w:pPr>
      <w:r w:rsidRPr="002734F6">
        <w:rPr>
          <w:rFonts w:ascii="Arial" w:hAnsi="Arial" w:cs="Arial"/>
          <w:b/>
          <w:sz w:val="24"/>
        </w:rPr>
        <w:t>Óptica:</w:t>
      </w:r>
      <w:r w:rsidRPr="002734F6">
        <w:rPr>
          <w:rFonts w:ascii="Arial" w:hAnsi="Arial" w:cs="Arial"/>
          <w:sz w:val="24"/>
        </w:rPr>
        <w:t xml:space="preserve"> para poder saber la graduación y capacidad visual del ojo humano.</w:t>
      </w:r>
    </w:p>
    <w:p w:rsidR="00B1544C" w:rsidRPr="002734F6" w:rsidRDefault="002734F6" w:rsidP="002734F6">
      <w:pPr>
        <w:jc w:val="both"/>
        <w:rPr>
          <w:rFonts w:ascii="Arial" w:hAnsi="Arial" w:cs="Arial"/>
          <w:sz w:val="24"/>
        </w:rPr>
      </w:pPr>
      <w:r w:rsidRPr="002734F6">
        <w:rPr>
          <w:rFonts w:ascii="Arial" w:hAnsi="Arial" w:cs="Arial"/>
          <w:b/>
          <w:sz w:val="24"/>
        </w:rPr>
        <w:t>Fotografía:</w:t>
      </w:r>
      <w:r w:rsidRPr="002734F6">
        <w:rPr>
          <w:rFonts w:ascii="Arial" w:hAnsi="Arial" w:cs="Arial"/>
          <w:sz w:val="24"/>
        </w:rPr>
        <w:t xml:space="preserve"> la cual nos ayuda por medio de herramientas a estudiar la luz y aplicarla en la impresión de im</w:t>
      </w:r>
      <w:bookmarkStart w:id="0" w:name="_GoBack"/>
      <w:bookmarkEnd w:id="0"/>
      <w:r w:rsidRPr="002734F6">
        <w:rPr>
          <w:rFonts w:ascii="Arial" w:hAnsi="Arial" w:cs="Arial"/>
          <w:sz w:val="24"/>
        </w:rPr>
        <w:t>ágenes.</w:t>
      </w:r>
    </w:p>
    <w:sectPr w:rsidR="00B1544C" w:rsidRPr="002734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F6"/>
    <w:rsid w:val="002734F6"/>
    <w:rsid w:val="00B1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Inugames</dc:creator>
  <cp:lastModifiedBy>Inugames</cp:lastModifiedBy>
  <cp:revision>1</cp:revision>
  <dcterms:created xsi:type="dcterms:W3CDTF">2018-08-04T04:49:00Z</dcterms:created>
  <dcterms:modified xsi:type="dcterms:W3CDTF">2018-08-04T04:54:00Z</dcterms:modified>
</cp:coreProperties>
</file>