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974" w:rsidRDefault="001A3105" w:rsidP="001A3105">
      <w:pPr>
        <w:rPr>
          <w:rFonts w:ascii="Segoe UI" w:hAnsi="Segoe UI" w:cs="Segoe UI"/>
          <w:b/>
          <w:color w:val="323237"/>
          <w:shd w:val="clear" w:color="auto" w:fill="FFFFFF"/>
        </w:rPr>
      </w:pPr>
      <w:r w:rsidRPr="001A3105">
        <w:rPr>
          <w:rFonts w:ascii="Segoe UI" w:hAnsi="Segoe UI" w:cs="Segoe UI"/>
          <w:b/>
          <w:color w:val="323237"/>
          <w:shd w:val="clear" w:color="auto" w:fill="FFFFFF"/>
        </w:rPr>
        <w:t xml:space="preserve">                                                       Nubes privadas </w:t>
      </w:r>
    </w:p>
    <w:p w:rsidR="001A3105" w:rsidRPr="001A3105" w:rsidRDefault="001A3105" w:rsidP="001A31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La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nube privada</w:t>
      </w:r>
      <w:r>
        <w:rPr>
          <w:rFonts w:ascii="Arial" w:hAnsi="Arial" w:cs="Arial"/>
          <w:color w:val="222222"/>
          <w:shd w:val="clear" w:color="auto" w:fill="FFFFFF"/>
        </w:rPr>
        <w:t> se define como los servicios informáticos que se ofrecen a través de Internet o de una red interna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privada</w:t>
      </w:r>
      <w:r>
        <w:rPr>
          <w:rFonts w:ascii="Arial" w:hAnsi="Arial" w:cs="Arial"/>
          <w:color w:val="222222"/>
          <w:shd w:val="clear" w:color="auto" w:fill="FFFFFF"/>
        </w:rPr>
        <w:t> solo a algunos usuarios y no al público general. ... Un inconveniente es que el departamento de TI de la compañía es responsable de la administración de la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nube privada</w:t>
      </w:r>
      <w:r>
        <w:rPr>
          <w:rFonts w:ascii="Arial" w:hAnsi="Arial" w:cs="Arial"/>
          <w:color w:val="222222"/>
          <w:shd w:val="clear" w:color="auto" w:fill="FFFFFF"/>
        </w:rPr>
        <w:t> y el costo que conlleva.</w:t>
      </w:r>
      <w:bookmarkStart w:id="0" w:name="_GoBack"/>
      <w:bookmarkEnd w:id="0"/>
    </w:p>
    <w:sectPr w:rsidR="001A3105" w:rsidRPr="001A31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368" w:rsidRDefault="00CB5368" w:rsidP="005C4CFE">
      <w:pPr>
        <w:spacing w:after="0" w:line="240" w:lineRule="auto"/>
      </w:pPr>
      <w:r>
        <w:separator/>
      </w:r>
    </w:p>
  </w:endnote>
  <w:endnote w:type="continuationSeparator" w:id="0">
    <w:p w:rsidR="00CB5368" w:rsidRDefault="00CB5368" w:rsidP="005C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368" w:rsidRDefault="00CB5368" w:rsidP="005C4CFE">
      <w:pPr>
        <w:spacing w:after="0" w:line="240" w:lineRule="auto"/>
      </w:pPr>
      <w:r>
        <w:separator/>
      </w:r>
    </w:p>
  </w:footnote>
  <w:footnote w:type="continuationSeparator" w:id="0">
    <w:p w:rsidR="00CB5368" w:rsidRDefault="00CB5368" w:rsidP="005C4C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FE"/>
    <w:rsid w:val="001A3105"/>
    <w:rsid w:val="003F5974"/>
    <w:rsid w:val="005C4CFE"/>
    <w:rsid w:val="00CB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0EB0B-B05C-4D0D-8BBD-6D0CF05A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C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4CFE"/>
  </w:style>
  <w:style w:type="paragraph" w:styleId="Piedepgina">
    <w:name w:val="footer"/>
    <w:basedOn w:val="Normal"/>
    <w:link w:val="PiedepginaCar"/>
    <w:uiPriority w:val="99"/>
    <w:unhideWhenUsed/>
    <w:rsid w:val="005C4C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4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2019-02-19T14:58:00Z</dcterms:created>
  <dcterms:modified xsi:type="dcterms:W3CDTF">2019-02-19T15:07:00Z</dcterms:modified>
</cp:coreProperties>
</file>