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5AC" w:rsidRPr="005958D7" w:rsidRDefault="005958D7" w:rsidP="005958D7">
      <w:pPr>
        <w:spacing w:after="0" w:line="240" w:lineRule="auto"/>
        <w:jc w:val="center"/>
        <w:rPr>
          <w:rFonts w:ascii="Arial" w:eastAsia="Times New Roman" w:hAnsi="Arial" w:cs="Arial"/>
          <w:sz w:val="24"/>
          <w:szCs w:val="24"/>
          <w:u w:val="single"/>
          <w:lang w:eastAsia="es-MX"/>
        </w:rPr>
      </w:pPr>
      <w:bookmarkStart w:id="0" w:name="_GoBack"/>
      <w:bookmarkEnd w:id="0"/>
      <w:r w:rsidRPr="005958D7">
        <w:rPr>
          <w:rFonts w:ascii="Arial" w:eastAsia="Times New Roman" w:hAnsi="Arial" w:cs="Arial"/>
          <w:sz w:val="24"/>
          <w:szCs w:val="24"/>
          <w:u w:val="single"/>
          <w:lang w:eastAsia="es-MX"/>
        </w:rPr>
        <w:t>LA BIOSFERA</w:t>
      </w:r>
    </w:p>
    <w:p w:rsidR="005958D7" w:rsidRPr="000605AC" w:rsidRDefault="005958D7" w:rsidP="000605AC">
      <w:pPr>
        <w:spacing w:after="0" w:line="240" w:lineRule="auto"/>
        <w:rPr>
          <w:rFonts w:ascii="Times New Roman" w:eastAsia="Times New Roman" w:hAnsi="Times New Roman" w:cs="Times New Roman"/>
          <w:sz w:val="24"/>
          <w:szCs w:val="24"/>
          <w:lang w:eastAsia="es-MX"/>
        </w:rPr>
      </w:pPr>
    </w:p>
    <w:p w:rsidR="000605AC" w:rsidRPr="000605AC" w:rsidRDefault="000605AC" w:rsidP="005958D7">
      <w:pPr>
        <w:spacing w:after="0" w:line="240" w:lineRule="auto"/>
        <w:jc w:val="center"/>
        <w:rPr>
          <w:rFonts w:ascii="Times New Roman" w:eastAsia="Times New Roman" w:hAnsi="Times New Roman" w:cs="Times New Roman"/>
          <w:sz w:val="24"/>
          <w:szCs w:val="24"/>
          <w:lang w:eastAsia="es-MX"/>
        </w:rPr>
      </w:pPr>
      <w:r w:rsidRPr="000605AC">
        <w:rPr>
          <w:rFonts w:ascii="Times New Roman" w:eastAsia="Times New Roman" w:hAnsi="Times New Roman" w:cs="Times New Roman"/>
          <w:noProof/>
          <w:sz w:val="24"/>
          <w:szCs w:val="24"/>
          <w:lang w:eastAsia="es-MX"/>
        </w:rPr>
        <w:drawing>
          <wp:inline distT="0" distB="0" distL="0" distR="0">
            <wp:extent cx="4248150" cy="2466975"/>
            <wp:effectExtent l="0" t="0" r="0" b="9525"/>
            <wp:docPr id="1" name="Imagen 1" descr="https://www.biodiversidad.gob.mx/assets/images/planeta/planeta/img_biosfe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diversidad.gob.mx/assets/images/planeta/planeta/img_biosfera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2466975"/>
                    </a:xfrm>
                    <a:prstGeom prst="rect">
                      <a:avLst/>
                    </a:prstGeom>
                    <a:noFill/>
                    <a:ln>
                      <a:noFill/>
                    </a:ln>
                  </pic:spPr>
                </pic:pic>
              </a:graphicData>
            </a:graphic>
          </wp:inline>
        </w:drawing>
      </w:r>
    </w:p>
    <w:p w:rsidR="000605AC" w:rsidRPr="005958D7" w:rsidRDefault="000605AC" w:rsidP="000605AC">
      <w:pPr>
        <w:spacing w:after="150" w:line="420" w:lineRule="atLeast"/>
        <w:jc w:val="center"/>
        <w:rPr>
          <w:rFonts w:ascii="&amp;quot" w:eastAsia="Times New Roman" w:hAnsi="&amp;quot" w:cs="Times New Roman"/>
          <w:sz w:val="26"/>
          <w:szCs w:val="26"/>
          <w:lang w:eastAsia="es-MX"/>
        </w:rPr>
      </w:pPr>
      <w:r w:rsidRPr="005958D7">
        <w:rPr>
          <w:rFonts w:ascii="&amp;quot" w:eastAsia="Times New Roman" w:hAnsi="&amp;quot" w:cs="Times New Roman"/>
          <w:i/>
          <w:iCs/>
          <w:sz w:val="26"/>
          <w:szCs w:val="26"/>
          <w:lang w:eastAsia="es-MX"/>
        </w:rPr>
        <w:t>Ocean</w:t>
      </w:r>
      <w:r w:rsidR="005958D7">
        <w:rPr>
          <w:rFonts w:ascii="&amp;quot" w:eastAsia="Times New Roman" w:hAnsi="&amp;quot" w:cs="Times New Roman"/>
          <w:i/>
          <w:iCs/>
          <w:sz w:val="26"/>
          <w:szCs w:val="26"/>
          <w:lang w:eastAsia="es-MX"/>
        </w:rPr>
        <w:t xml:space="preserve"> </w:t>
      </w:r>
      <w:r w:rsidRPr="005958D7">
        <w:rPr>
          <w:rFonts w:ascii="&amp;quot" w:eastAsia="Times New Roman" w:hAnsi="&amp;quot" w:cs="Times New Roman"/>
          <w:i/>
          <w:iCs/>
          <w:sz w:val="26"/>
          <w:szCs w:val="26"/>
          <w:lang w:eastAsia="es-MX"/>
        </w:rPr>
        <w:t>Color</w:t>
      </w:r>
      <w:r w:rsidR="005958D7">
        <w:rPr>
          <w:rFonts w:ascii="&amp;quot" w:eastAsia="Times New Roman" w:hAnsi="&amp;quot" w:cs="Times New Roman"/>
          <w:i/>
          <w:iCs/>
          <w:sz w:val="26"/>
          <w:szCs w:val="26"/>
          <w:lang w:eastAsia="es-MX"/>
        </w:rPr>
        <w:t xml:space="preserve"> </w:t>
      </w:r>
      <w:r w:rsidRPr="005958D7">
        <w:rPr>
          <w:rFonts w:ascii="&amp;quot" w:eastAsia="Times New Roman" w:hAnsi="&amp;quot" w:cs="Times New Roman"/>
          <w:i/>
          <w:iCs/>
          <w:sz w:val="26"/>
          <w:szCs w:val="26"/>
          <w:lang w:eastAsia="es-MX"/>
        </w:rPr>
        <w:t>Web. NASA</w:t>
      </w:r>
    </w:p>
    <w:p w:rsidR="000605AC" w:rsidRPr="005958D7" w:rsidRDefault="000605AC" w:rsidP="005958D7">
      <w:pPr>
        <w:spacing w:after="150" w:line="276" w:lineRule="auto"/>
        <w:jc w:val="both"/>
        <w:rPr>
          <w:rFonts w:ascii="Arial" w:eastAsia="Times New Roman" w:hAnsi="Arial" w:cs="Arial"/>
          <w:sz w:val="24"/>
          <w:szCs w:val="26"/>
          <w:lang w:eastAsia="es-MX"/>
        </w:rPr>
      </w:pPr>
      <w:r w:rsidRPr="005958D7">
        <w:rPr>
          <w:rFonts w:ascii="Arial" w:eastAsia="Times New Roman" w:hAnsi="Arial" w:cs="Arial"/>
          <w:sz w:val="24"/>
          <w:szCs w:val="26"/>
          <w:lang w:eastAsia="es-MX"/>
        </w:rPr>
        <w:t xml:space="preserve">La biósfera, (del griego </w:t>
      </w:r>
      <w:proofErr w:type="spellStart"/>
      <w:r w:rsidRPr="005958D7">
        <w:rPr>
          <w:rFonts w:ascii="Arial" w:eastAsia="Times New Roman" w:hAnsi="Arial" w:cs="Arial"/>
          <w:i/>
          <w:iCs/>
          <w:sz w:val="24"/>
          <w:szCs w:val="26"/>
          <w:lang w:eastAsia="es-MX"/>
        </w:rPr>
        <w:t>bios</w:t>
      </w:r>
      <w:proofErr w:type="spellEnd"/>
      <w:r w:rsidRPr="005958D7">
        <w:rPr>
          <w:rFonts w:ascii="Arial" w:eastAsia="Times New Roman" w:hAnsi="Arial" w:cs="Arial"/>
          <w:sz w:val="24"/>
          <w:szCs w:val="26"/>
          <w:lang w:eastAsia="es-MX"/>
        </w:rPr>
        <w:t xml:space="preserve"> = vida, </w:t>
      </w:r>
      <w:proofErr w:type="spellStart"/>
      <w:r w:rsidRPr="005958D7">
        <w:rPr>
          <w:rFonts w:ascii="Arial" w:eastAsia="Times New Roman" w:hAnsi="Arial" w:cs="Arial"/>
          <w:i/>
          <w:iCs/>
          <w:sz w:val="24"/>
          <w:szCs w:val="26"/>
          <w:lang w:eastAsia="es-MX"/>
        </w:rPr>
        <w:t>sphaira</w:t>
      </w:r>
      <w:proofErr w:type="spellEnd"/>
      <w:r w:rsidRPr="005958D7">
        <w:rPr>
          <w:rFonts w:ascii="Arial" w:eastAsia="Times New Roman" w:hAnsi="Arial" w:cs="Arial"/>
          <w:sz w:val="24"/>
          <w:szCs w:val="26"/>
          <w:lang w:eastAsia="es-MX"/>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000605AC" w:rsidRPr="005958D7" w:rsidRDefault="000605AC" w:rsidP="005958D7">
      <w:pPr>
        <w:spacing w:after="150" w:line="276" w:lineRule="auto"/>
        <w:jc w:val="both"/>
        <w:rPr>
          <w:rFonts w:ascii="Arial" w:eastAsia="Times New Roman" w:hAnsi="Arial" w:cs="Arial"/>
          <w:sz w:val="24"/>
          <w:szCs w:val="26"/>
          <w:lang w:eastAsia="es-MX"/>
        </w:rPr>
      </w:pPr>
      <w:r w:rsidRPr="005958D7">
        <w:rPr>
          <w:rFonts w:ascii="Arial" w:hAnsi="Arial" w:cs="Arial"/>
          <w:sz w:val="24"/>
          <w:szCs w:val="26"/>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 directa o indirectamente de la fotosíntesis.</w:t>
      </w:r>
    </w:p>
    <w:p w:rsidR="000605AC" w:rsidRPr="005958D7" w:rsidRDefault="000605AC" w:rsidP="005958D7">
      <w:pPr>
        <w:spacing w:line="276" w:lineRule="auto"/>
        <w:jc w:val="both"/>
        <w:rPr>
          <w:rFonts w:ascii="Arial" w:hAnsi="Arial" w:cs="Arial"/>
          <w:sz w:val="20"/>
        </w:rPr>
      </w:pPr>
    </w:p>
    <w:p w:rsidR="000605AC" w:rsidRPr="005958D7" w:rsidRDefault="000605AC" w:rsidP="005958D7">
      <w:pPr>
        <w:spacing w:line="276" w:lineRule="auto"/>
        <w:jc w:val="both"/>
        <w:rPr>
          <w:rFonts w:ascii="Arial" w:hAnsi="Arial" w:cs="Arial"/>
          <w:sz w:val="20"/>
        </w:rPr>
      </w:pPr>
    </w:p>
    <w:sectPr w:rsidR="000605AC" w:rsidRPr="005958D7" w:rsidSect="00204C24">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98B" w:rsidRDefault="0075698B" w:rsidP="000605AC">
      <w:pPr>
        <w:spacing w:after="0" w:line="240" w:lineRule="auto"/>
      </w:pPr>
      <w:r>
        <w:separator/>
      </w:r>
    </w:p>
  </w:endnote>
  <w:endnote w:type="continuationSeparator" w:id="0">
    <w:p w:rsidR="0075698B" w:rsidRDefault="0075698B" w:rsidP="0006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98B" w:rsidRDefault="0075698B" w:rsidP="000605AC">
      <w:pPr>
        <w:spacing w:after="0" w:line="240" w:lineRule="auto"/>
      </w:pPr>
      <w:r>
        <w:separator/>
      </w:r>
    </w:p>
  </w:footnote>
  <w:footnote w:type="continuationSeparator" w:id="0">
    <w:p w:rsidR="0075698B" w:rsidRDefault="0075698B" w:rsidP="00060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AC"/>
    <w:rsid w:val="000605AC"/>
    <w:rsid w:val="00204C24"/>
    <w:rsid w:val="002E03B3"/>
    <w:rsid w:val="005958D7"/>
    <w:rsid w:val="0075698B"/>
    <w:rsid w:val="009C06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C6666-419F-47F0-B3AF-BBA34AD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5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5AC"/>
  </w:style>
  <w:style w:type="paragraph" w:styleId="Piedepgina">
    <w:name w:val="footer"/>
    <w:basedOn w:val="Normal"/>
    <w:link w:val="PiedepginaCar"/>
    <w:uiPriority w:val="99"/>
    <w:unhideWhenUsed/>
    <w:rsid w:val="000605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5AC"/>
  </w:style>
  <w:style w:type="character" w:customStyle="1" w:styleId="breadcrumb-item">
    <w:name w:val="breadcrumb-item"/>
    <w:basedOn w:val="Fuentedeprrafopredeter"/>
    <w:rsid w:val="000605AC"/>
  </w:style>
  <w:style w:type="paragraph" w:customStyle="1" w:styleId="text-center">
    <w:name w:val="text-center"/>
    <w:basedOn w:val="Normal"/>
    <w:rsid w:val="000605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605AC"/>
    <w:rPr>
      <w:i/>
      <w:iCs/>
    </w:rPr>
  </w:style>
  <w:style w:type="paragraph" w:styleId="NormalWeb">
    <w:name w:val="Normal (Web)"/>
    <w:basedOn w:val="Normal"/>
    <w:uiPriority w:val="99"/>
    <w:semiHidden/>
    <w:unhideWhenUsed/>
    <w:rsid w:val="000605A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23217">
      <w:bodyDiv w:val="1"/>
      <w:marLeft w:val="0"/>
      <w:marRight w:val="0"/>
      <w:marTop w:val="0"/>
      <w:marBottom w:val="0"/>
      <w:divBdr>
        <w:top w:val="none" w:sz="0" w:space="0" w:color="auto"/>
        <w:left w:val="none" w:sz="0" w:space="0" w:color="auto"/>
        <w:bottom w:val="none" w:sz="0" w:space="0" w:color="auto"/>
        <w:right w:val="none" w:sz="0" w:space="0" w:color="auto"/>
      </w:divBdr>
      <w:divsChild>
        <w:div w:id="134105945">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1119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Lopez Orozco</dc:creator>
  <cp:keywords/>
  <dc:description/>
  <cp:lastModifiedBy>Isaac Lopez Orozco</cp:lastModifiedBy>
  <cp:revision>5</cp:revision>
  <dcterms:created xsi:type="dcterms:W3CDTF">2019-03-02T05:49:00Z</dcterms:created>
  <dcterms:modified xsi:type="dcterms:W3CDTF">2019-03-02T20:42:00Z</dcterms:modified>
</cp:coreProperties>
</file>