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CE" w:rsidRPr="007D6CCE" w:rsidRDefault="007D6CCE" w:rsidP="007D6CCE">
      <w:pPr>
        <w:jc w:val="center"/>
        <w:rPr>
          <w:rFonts w:ascii="BatangChe" w:eastAsia="BatangChe" w:hAnsi="BatangChe"/>
          <w:b/>
          <w:sz w:val="32"/>
        </w:rPr>
      </w:pPr>
      <w:bookmarkStart w:id="0" w:name="_GoBack"/>
      <w:bookmarkEnd w:id="0"/>
      <w:r w:rsidRPr="007D6CCE">
        <w:rPr>
          <w:rFonts w:ascii="BatangChe" w:eastAsia="BatangChe" w:hAnsi="BatangChe"/>
          <w:b/>
          <w:sz w:val="32"/>
        </w:rPr>
        <w:t>CONSTITUCION DE BIOSFERA</w:t>
      </w:r>
    </w:p>
    <w:p w:rsidR="007D6CCE" w:rsidRPr="007D6CCE" w:rsidRDefault="007D6CCE" w:rsidP="007D6CCE">
      <w:pPr>
        <w:spacing w:line="360" w:lineRule="auto"/>
        <w:rPr>
          <w:rFonts w:ascii="Arial" w:hAnsi="Arial" w:cs="Arial"/>
          <w:sz w:val="24"/>
        </w:rPr>
      </w:pPr>
      <w:r w:rsidRPr="007D6CCE">
        <w:rPr>
          <w:rFonts w:ascii="Arial" w:hAnsi="Arial" w:cs="Arial"/>
          <w:sz w:val="24"/>
        </w:rPr>
        <w:t xml:space="preserve">La biosfera es el sistema formado por el conjunto de los seres vivos propios del planeta Tierra, junto con el medio físico que les rodea y que ellos contribuyen a conformar. Este significado de "envoltura viva" de la Tierra, es el de uso más extendido, pero también se habla de biosfera a veces para referirse al espacio dentro del cual se desarrolla la vida. La biosfera está distribuida cerca de la superficie de la Tierra, formando parte de la litosfera, hidrosfera y atmósfera. </w:t>
      </w:r>
    </w:p>
    <w:p w:rsidR="007D6CCE" w:rsidRPr="007D6CCE" w:rsidRDefault="007D6CCE" w:rsidP="007D6CCE">
      <w:pPr>
        <w:spacing w:line="360" w:lineRule="auto"/>
        <w:jc w:val="center"/>
        <w:rPr>
          <w:rFonts w:ascii="Bell MT" w:hAnsi="Bell MT" w:cs="Arial"/>
          <w:b/>
          <w:sz w:val="28"/>
        </w:rPr>
      </w:pPr>
      <w:r w:rsidRPr="007D6CCE">
        <w:rPr>
          <w:rFonts w:ascii="Bell MT" w:hAnsi="Bell MT" w:cs="Arial"/>
          <w:b/>
          <w:sz w:val="28"/>
        </w:rPr>
        <w:t>LITOSFERA</w:t>
      </w:r>
    </w:p>
    <w:p w:rsidR="007D6CCE" w:rsidRPr="007D6CCE" w:rsidRDefault="007D6CCE" w:rsidP="007D6CCE">
      <w:pPr>
        <w:spacing w:line="360" w:lineRule="auto"/>
        <w:rPr>
          <w:rFonts w:ascii="Arial" w:hAnsi="Arial" w:cs="Arial"/>
          <w:sz w:val="24"/>
        </w:rPr>
      </w:pPr>
      <w:r w:rsidRPr="007D6CCE">
        <w:rPr>
          <w:rFonts w:ascii="Arial" w:hAnsi="Arial" w:cs="Arial"/>
          <w:sz w:val="24"/>
        </w:rPr>
        <w:t xml:space="preserve">Litosfera es la capa superficial de la Tierra sólida, caracterizada por su rigidez. Está formada por la corteza terrestre y por la zona contigua, la más externa, del manto residual, y «flota» sobre la astenósfera, una capa «blanda» que forma parte del manto superior. Es la zona donde se produce, en interacción con la astenósfera, la tectónica de placas. </w:t>
      </w:r>
    </w:p>
    <w:p w:rsidR="007D6CCE" w:rsidRPr="007D6CCE" w:rsidRDefault="007D6CCE" w:rsidP="007D6CCE">
      <w:pPr>
        <w:spacing w:line="360" w:lineRule="auto"/>
        <w:jc w:val="center"/>
        <w:rPr>
          <w:rFonts w:ascii="Bell MT" w:hAnsi="Bell MT" w:cs="Arial"/>
          <w:b/>
          <w:sz w:val="28"/>
        </w:rPr>
      </w:pPr>
      <w:r>
        <w:rPr>
          <w:rFonts w:ascii="Bell MT" w:hAnsi="Bell MT" w:cs="Arial"/>
          <w:b/>
          <w:sz w:val="28"/>
        </w:rPr>
        <w:t>HIDROSFERA</w:t>
      </w:r>
    </w:p>
    <w:p w:rsidR="007D6CCE" w:rsidRPr="007D6CCE" w:rsidRDefault="007D6CCE" w:rsidP="007D6CCE">
      <w:pPr>
        <w:spacing w:line="360" w:lineRule="auto"/>
        <w:rPr>
          <w:rFonts w:ascii="Arial" w:hAnsi="Arial" w:cs="Arial"/>
          <w:sz w:val="24"/>
        </w:rPr>
      </w:pPr>
      <w:r w:rsidRPr="007D6CCE">
        <w:rPr>
          <w:rFonts w:ascii="Arial" w:hAnsi="Arial" w:cs="Arial"/>
          <w:sz w:val="24"/>
        </w:rPr>
        <w:t xml:space="preserve">Describe en las Ciencias de la Tierra el sistema material constituido por el agua que se encuentra bajo y sobre la superficie de la Tierra. La hidrosfera incluye los océanos, mares, ríos, lagos, agua subterránea, el hielo y la nieve. La Tierra es el único planeta en nuestro Sistema Solar en el que está presente de manera continuada el agua líquida, que cubre aproximadamente dos terceras partes de la superficie terrestre, con una profundidad promedio de 3,5 km, lo que representa el 97% del total de agua del planeta. El agua dulce representa 3% del total y de esta cantidad aproximadamente 98% está congelada, de allí que tengamos acceso únicamente a 0,06% de toda el agua del planeta. </w:t>
      </w:r>
    </w:p>
    <w:p w:rsidR="007D6CCE" w:rsidRPr="007D6CCE" w:rsidRDefault="007D6CCE" w:rsidP="007D6CCE">
      <w:pPr>
        <w:spacing w:line="360" w:lineRule="auto"/>
        <w:jc w:val="center"/>
        <w:rPr>
          <w:rFonts w:ascii="Bell MT" w:hAnsi="Bell MT" w:cs="Arial"/>
          <w:b/>
          <w:sz w:val="28"/>
        </w:rPr>
      </w:pPr>
      <w:r w:rsidRPr="007D6CCE">
        <w:rPr>
          <w:rFonts w:ascii="Bell MT" w:hAnsi="Bell MT" w:cs="Arial"/>
          <w:b/>
          <w:sz w:val="28"/>
        </w:rPr>
        <w:t>ATMOSFERA</w:t>
      </w:r>
    </w:p>
    <w:p w:rsidR="004F6150" w:rsidRPr="007D6CCE" w:rsidRDefault="007D6CCE" w:rsidP="007D6CCE">
      <w:pPr>
        <w:spacing w:line="360" w:lineRule="auto"/>
        <w:rPr>
          <w:rFonts w:ascii="Arial" w:hAnsi="Arial" w:cs="Arial"/>
          <w:sz w:val="24"/>
        </w:rPr>
      </w:pPr>
      <w:r w:rsidRPr="007D6CCE">
        <w:rPr>
          <w:rFonts w:ascii="Arial" w:hAnsi="Arial" w:cs="Arial"/>
          <w:sz w:val="24"/>
        </w:rPr>
        <w:t xml:space="preserve"> Es la capa de gas que rodea a un cuerpo celeste que tenga la suficiente masa como para atraer ese gas. Los gases son atraídos por la gravedad del cuerpo, y se mantienen en ella si la gravedad es suficiente y la temperatura de la atmósfera es baja.</w:t>
      </w:r>
    </w:p>
    <w:sectPr w:rsidR="004F6150" w:rsidRPr="007D6CCE" w:rsidSect="002A213D">
      <w:pgSz w:w="12240" w:h="15840"/>
      <w:pgMar w:top="1417" w:right="1701" w:bottom="1417"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CE"/>
    <w:rsid w:val="002A213D"/>
    <w:rsid w:val="004F6150"/>
    <w:rsid w:val="007D6C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AF9BE-4D3E-4EB2-ACD9-55D6B1EE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B6B1-B2D3-404C-9CA3-D55ACBF8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ALDAIR</dc:creator>
  <cp:keywords/>
  <dc:description/>
  <cp:lastModifiedBy>ALDAIR</cp:lastModifiedBy>
  <cp:revision>2</cp:revision>
  <dcterms:created xsi:type="dcterms:W3CDTF">2019-03-03T03:29:00Z</dcterms:created>
  <dcterms:modified xsi:type="dcterms:W3CDTF">2019-03-03T03:39:00Z</dcterms:modified>
</cp:coreProperties>
</file>