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FBE" w:rsidRPr="004A2FBE" w:rsidRDefault="004A2FBE" w:rsidP="004A2FBE">
      <w:pPr>
        <w:jc w:val="both"/>
        <w:rPr>
          <w:rFonts w:ascii="Arial" w:hAnsi="Arial" w:cs="Arial"/>
          <w:sz w:val="24"/>
          <w:szCs w:val="24"/>
        </w:rPr>
      </w:pPr>
      <w:r w:rsidRPr="004A2FBE">
        <w:rPr>
          <w:rFonts w:ascii="Arial" w:hAnsi="Arial" w:cs="Arial"/>
          <w:sz w:val="24"/>
          <w:szCs w:val="24"/>
        </w:rPr>
        <w:t>BIOMA</w:t>
      </w:r>
    </w:p>
    <w:p w:rsidR="004A2FBE" w:rsidRPr="004A2FBE" w:rsidRDefault="004A2FBE" w:rsidP="004A2FBE">
      <w:pPr>
        <w:jc w:val="both"/>
        <w:rPr>
          <w:rFonts w:ascii="Arial" w:hAnsi="Arial" w:cs="Arial"/>
          <w:sz w:val="24"/>
          <w:szCs w:val="24"/>
        </w:rPr>
      </w:pPr>
      <w:r w:rsidRPr="004A2FBE">
        <w:rPr>
          <w:rFonts w:ascii="Arial" w:hAnsi="Arial" w:cs="Arial"/>
          <w:sz w:val="24"/>
          <w:szCs w:val="24"/>
        </w:rPr>
        <w:t>Artículo principal: Bioma</w:t>
      </w:r>
    </w:p>
    <w:p w:rsidR="004A2FBE" w:rsidRPr="004A2FBE" w:rsidRDefault="004A2FBE" w:rsidP="004A2FBE">
      <w:pPr>
        <w:jc w:val="both"/>
        <w:rPr>
          <w:rFonts w:ascii="Arial" w:hAnsi="Arial" w:cs="Arial"/>
          <w:sz w:val="24"/>
          <w:szCs w:val="24"/>
        </w:rPr>
      </w:pPr>
    </w:p>
    <w:p w:rsidR="004A2FBE" w:rsidRPr="004A2FBE" w:rsidRDefault="004A2FBE" w:rsidP="004A2FBE">
      <w:pPr>
        <w:jc w:val="both"/>
        <w:rPr>
          <w:rFonts w:ascii="Arial" w:hAnsi="Arial" w:cs="Arial"/>
          <w:sz w:val="24"/>
          <w:szCs w:val="24"/>
        </w:rPr>
      </w:pPr>
      <w:r w:rsidRPr="004A2FBE">
        <w:rPr>
          <w:rFonts w:ascii="Arial" w:hAnsi="Arial" w:cs="Arial"/>
          <w:sz w:val="24"/>
          <w:szCs w:val="24"/>
        </w:rPr>
        <w:t>Mapa de biomas terrestres clasificados por vegetación</w:t>
      </w:r>
    </w:p>
    <w:p w:rsidR="004A2FBE" w:rsidRPr="004A2FBE" w:rsidRDefault="004A2FBE" w:rsidP="004A2FBE">
      <w:pPr>
        <w:jc w:val="both"/>
        <w:rPr>
          <w:rFonts w:ascii="Arial" w:hAnsi="Arial" w:cs="Arial"/>
          <w:sz w:val="24"/>
          <w:szCs w:val="24"/>
        </w:rPr>
      </w:pPr>
      <w:r w:rsidRPr="004A2FBE">
        <w:rPr>
          <w:rFonts w:ascii="Arial" w:hAnsi="Arial" w:cs="Arial"/>
          <w:sz w:val="24"/>
          <w:szCs w:val="24"/>
        </w:rPr>
        <w:t xml:space="preserve">Un bioma es una clasificación global de áreas similares, incluyendo muchos ecosistemas, climática y geográficamente similares, esto es, una zona definida ecológicamente en que se dan similares condiciones climáticas y similares comunidades de plantas, animales y organismos del suelo, son a menudo referidas como ecosistemas de gran extensión. Los biomas se definen basándose en factores tales como las estructuras de las plantas (árboles, arbustos y hierbas), los tipos de hojas (plantas de hoja ancha y aguja), la distancia entre las plantas (bosque, selva, sabana) y el clima. A diferencia de las </w:t>
      </w:r>
      <w:proofErr w:type="spellStart"/>
      <w:r w:rsidRPr="004A2FBE">
        <w:rPr>
          <w:rFonts w:ascii="Arial" w:hAnsi="Arial" w:cs="Arial"/>
          <w:sz w:val="24"/>
          <w:szCs w:val="24"/>
        </w:rPr>
        <w:t>ecozonas</w:t>
      </w:r>
      <w:proofErr w:type="spellEnd"/>
      <w:r w:rsidRPr="004A2FBE">
        <w:rPr>
          <w:rFonts w:ascii="Arial" w:hAnsi="Arial" w:cs="Arial"/>
          <w:sz w:val="24"/>
          <w:szCs w:val="24"/>
        </w:rPr>
        <w:t>, los biomas no se definen por genética, taxonomía o semejanzas históricas y se identifican con frecuencia con patrones especiales de sucesión ecológica y vegetación clímax.</w:t>
      </w:r>
    </w:p>
    <w:p w:rsidR="004A2FBE" w:rsidRPr="004A2FBE" w:rsidRDefault="004A2FBE" w:rsidP="004A2FBE">
      <w:pPr>
        <w:jc w:val="both"/>
        <w:rPr>
          <w:rFonts w:ascii="Arial" w:hAnsi="Arial" w:cs="Arial"/>
          <w:sz w:val="24"/>
          <w:szCs w:val="24"/>
        </w:rPr>
      </w:pPr>
    </w:p>
    <w:p w:rsidR="004A2FBE" w:rsidRPr="004A2FBE" w:rsidRDefault="004A2FBE" w:rsidP="004A2FBE">
      <w:pPr>
        <w:jc w:val="both"/>
        <w:rPr>
          <w:rFonts w:ascii="Arial" w:hAnsi="Arial" w:cs="Arial"/>
          <w:sz w:val="24"/>
          <w:szCs w:val="24"/>
        </w:rPr>
      </w:pPr>
      <w:r w:rsidRPr="004A2FBE">
        <w:rPr>
          <w:rFonts w:ascii="Arial" w:hAnsi="Arial" w:cs="Arial"/>
          <w:sz w:val="24"/>
          <w:szCs w:val="24"/>
        </w:rPr>
        <w:t>La clasificación más simple de biomas es:</w:t>
      </w:r>
    </w:p>
    <w:p w:rsidR="004A2FBE" w:rsidRPr="004A2FBE" w:rsidRDefault="004A2FBE" w:rsidP="004A2FBE">
      <w:pPr>
        <w:jc w:val="both"/>
        <w:rPr>
          <w:rFonts w:ascii="Arial" w:hAnsi="Arial" w:cs="Arial"/>
          <w:sz w:val="24"/>
          <w:szCs w:val="24"/>
        </w:rPr>
      </w:pPr>
    </w:p>
    <w:p w:rsidR="004A2FBE" w:rsidRPr="004A2FBE" w:rsidRDefault="004A2FBE" w:rsidP="004A2FBE">
      <w:pPr>
        <w:jc w:val="both"/>
        <w:rPr>
          <w:rFonts w:ascii="Arial" w:hAnsi="Arial" w:cs="Arial"/>
          <w:sz w:val="24"/>
          <w:szCs w:val="24"/>
        </w:rPr>
      </w:pPr>
      <w:r w:rsidRPr="004A2FBE">
        <w:rPr>
          <w:rFonts w:ascii="Arial" w:hAnsi="Arial" w:cs="Arial"/>
          <w:sz w:val="24"/>
          <w:szCs w:val="24"/>
        </w:rPr>
        <w:t>Biomas terrestres.</w:t>
      </w:r>
      <w:bookmarkStart w:id="0" w:name="_GoBack"/>
      <w:bookmarkEnd w:id="0"/>
    </w:p>
    <w:p w:rsidR="004A2FBE" w:rsidRPr="004A2FBE" w:rsidRDefault="004A2FBE" w:rsidP="004A2FBE">
      <w:pPr>
        <w:jc w:val="both"/>
        <w:rPr>
          <w:rFonts w:ascii="Arial" w:hAnsi="Arial" w:cs="Arial"/>
          <w:sz w:val="24"/>
          <w:szCs w:val="24"/>
        </w:rPr>
      </w:pPr>
      <w:r w:rsidRPr="004A2FBE">
        <w:rPr>
          <w:rFonts w:ascii="Arial" w:hAnsi="Arial" w:cs="Arial"/>
          <w:sz w:val="24"/>
          <w:szCs w:val="24"/>
        </w:rPr>
        <w:t>Biomas de agua dulce.</w:t>
      </w:r>
    </w:p>
    <w:p w:rsidR="000B3DA8" w:rsidRPr="004A2FBE" w:rsidRDefault="004A2FBE" w:rsidP="004A2FBE">
      <w:pPr>
        <w:jc w:val="both"/>
        <w:rPr>
          <w:rFonts w:ascii="Arial" w:hAnsi="Arial" w:cs="Arial"/>
          <w:sz w:val="24"/>
          <w:szCs w:val="24"/>
        </w:rPr>
      </w:pPr>
      <w:r w:rsidRPr="004A2FBE">
        <w:rPr>
          <w:rFonts w:ascii="Arial" w:hAnsi="Arial" w:cs="Arial"/>
          <w:sz w:val="24"/>
          <w:szCs w:val="24"/>
        </w:rPr>
        <w:t>Biomas marinos.</w:t>
      </w:r>
    </w:p>
    <w:sectPr w:rsidR="000B3DA8" w:rsidRPr="004A2F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41539"/>
    <w:multiLevelType w:val="multilevel"/>
    <w:tmpl w:val="9BE8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BE"/>
    <w:rsid w:val="000B3DA8"/>
    <w:rsid w:val="004A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3ADD5"/>
  <w15:chartTrackingRefBased/>
  <w15:docId w15:val="{1EFFF8F1-CCED-4CC8-8243-C4FAC473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A2F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A2FBE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mw-headline">
    <w:name w:val="mw-headline"/>
    <w:basedOn w:val="Fuentedeprrafopredeter"/>
    <w:rsid w:val="004A2FBE"/>
  </w:style>
  <w:style w:type="character" w:customStyle="1" w:styleId="mw-editsection">
    <w:name w:val="mw-editsection"/>
    <w:basedOn w:val="Fuentedeprrafopredeter"/>
    <w:rsid w:val="004A2FBE"/>
  </w:style>
  <w:style w:type="character" w:customStyle="1" w:styleId="mw-editsection-bracket">
    <w:name w:val="mw-editsection-bracket"/>
    <w:basedOn w:val="Fuentedeprrafopredeter"/>
    <w:rsid w:val="004A2FBE"/>
  </w:style>
  <w:style w:type="character" w:styleId="Hipervnculo">
    <w:name w:val="Hyperlink"/>
    <w:basedOn w:val="Fuentedeprrafopredeter"/>
    <w:uiPriority w:val="99"/>
    <w:semiHidden/>
    <w:unhideWhenUsed/>
    <w:rsid w:val="004A2FB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A2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6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18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718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593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821</Characters>
  <Application>Microsoft Office Word</Application>
  <DocSecurity>0</DocSecurity>
  <Lines>6</Lines>
  <Paragraphs>1</Paragraphs>
  <ScaleCrop>false</ScaleCrop>
  <Company>HP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gabriel.jggabo@gmail.com</dc:creator>
  <cp:keywords/>
  <dc:description/>
  <cp:lastModifiedBy>gabriel.jggabo@gmail.com</cp:lastModifiedBy>
  <cp:revision>1</cp:revision>
  <dcterms:created xsi:type="dcterms:W3CDTF">2019-03-01T05:01:00Z</dcterms:created>
  <dcterms:modified xsi:type="dcterms:W3CDTF">2019-03-01T05:02:00Z</dcterms:modified>
</cp:coreProperties>
</file>