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9F0D" w14:textId="50B06AF6" w:rsidR="001065E3" w:rsidRPr="00841354" w:rsidRDefault="001065E3" w:rsidP="00E20E86">
      <w:pPr>
        <w:rPr>
          <w:b/>
          <w:i/>
          <w:sz w:val="36"/>
          <w:szCs w:val="36"/>
        </w:rPr>
      </w:pPr>
      <w:bookmarkStart w:id="0" w:name="_GoBack"/>
      <w:bookmarkEnd w:id="0"/>
      <w:r w:rsidRPr="00841354">
        <w:rPr>
          <w:b/>
          <w:i/>
          <w:sz w:val="36"/>
          <w:szCs w:val="36"/>
        </w:rPr>
        <w:t>Biotipo</w:t>
      </w:r>
    </w:p>
    <w:p w14:paraId="57E55C29" w14:textId="77777777" w:rsidR="001065E3" w:rsidRPr="001118AE" w:rsidRDefault="001065E3" w:rsidP="00E20E86">
      <w:pPr>
        <w:rPr>
          <w:sz w:val="32"/>
          <w:szCs w:val="32"/>
        </w:rPr>
      </w:pPr>
      <w:r w:rsidRPr="001118AE">
        <w:rPr>
          <w:sz w:val="32"/>
          <w:szCs w:val="32"/>
        </w:rPr>
        <w:t xml:space="preserve">Es un área de condiciones ambientales uniformes que provee espacio vital a un conjunto de flora y fauna. El biotipo es casi sinónimo del término hábitat con la diferencia de que hábitat se refiere a los especies o poblaciones mientras el </w:t>
      </w:r>
      <w:proofErr w:type="spellStart"/>
      <w:r w:rsidRPr="001118AE">
        <w:rPr>
          <w:sz w:val="32"/>
          <w:szCs w:val="32"/>
        </w:rPr>
        <w:t>botopo</w:t>
      </w:r>
      <w:proofErr w:type="spellEnd"/>
      <w:r w:rsidRPr="001118AE">
        <w:rPr>
          <w:sz w:val="32"/>
          <w:szCs w:val="32"/>
        </w:rPr>
        <w:t xml:space="preserve"> se refiere a las comunidades biológicas.</w:t>
      </w:r>
    </w:p>
    <w:p w14:paraId="150D71B5" w14:textId="75CB4CDF" w:rsidR="001065E3" w:rsidRDefault="00030B02"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51CCB62" wp14:editId="1052A81A">
            <wp:simplePos x="0" y="0"/>
            <wp:positionH relativeFrom="column">
              <wp:posOffset>926465</wp:posOffset>
            </wp:positionH>
            <wp:positionV relativeFrom="paragraph">
              <wp:posOffset>658495</wp:posOffset>
            </wp:positionV>
            <wp:extent cx="3483610" cy="3657600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65E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E3"/>
    <w:rsid w:val="00030B02"/>
    <w:rsid w:val="001065E3"/>
    <w:rsid w:val="00116798"/>
    <w:rsid w:val="006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1508F"/>
  <w15:chartTrackingRefBased/>
  <w15:docId w15:val="{75E2BC38-7060-CC4C-93EE-52024477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2019-03-09T22:19:00Z</dcterms:created>
  <dcterms:modified xsi:type="dcterms:W3CDTF">2019-03-09T22:19:00Z</dcterms:modified>
</cp:coreProperties>
</file>