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B6" w:rsidRDefault="000353D7" w:rsidP="00FE1CB6">
      <w:pPr>
        <w:pStyle w:val="Ttulo1"/>
      </w:pPr>
      <w:r>
        <w:t>Tipos de relaciones</w:t>
      </w:r>
    </w:p>
    <w:p w:rsidR="000353D7" w:rsidRPr="000353D7" w:rsidRDefault="000353D7" w:rsidP="000353D7">
      <w:pPr>
        <w:jc w:val="both"/>
        <w:rPr>
          <w:sz w:val="24"/>
        </w:rPr>
      </w:pPr>
      <w:r w:rsidRPr="000353D7">
        <w:rPr>
          <w:sz w:val="24"/>
        </w:rPr>
        <w:t>Se</w:t>
      </w:r>
      <w:r>
        <w:rPr>
          <w:sz w:val="24"/>
        </w:rPr>
        <w:t xml:space="preserve"> </w:t>
      </w:r>
      <w:r w:rsidRPr="000353D7">
        <w:rPr>
          <w:sz w:val="24"/>
        </w:rPr>
        <w:t>distinguen cuatro tipos de relaciones binarias.</w:t>
      </w:r>
    </w:p>
    <w:p w:rsidR="00FE1CB6" w:rsidRDefault="000353D7" w:rsidP="000353D7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</w:t>
      </w:r>
      <w:r w:rsidRPr="000353D7">
        <w:rPr>
          <w:sz w:val="24"/>
        </w:rPr>
        <w:t>no a uno. Una relación R de X a Y es uno a uno si cada entidad en X se asocia con</w:t>
      </w:r>
      <w:r w:rsidRPr="000353D7">
        <w:rPr>
          <w:sz w:val="24"/>
        </w:rPr>
        <w:t xml:space="preserve"> </w:t>
      </w:r>
      <w:r w:rsidRPr="000353D7">
        <w:rPr>
          <w:sz w:val="24"/>
        </w:rPr>
        <w:t>cuando mucho una entidad en Y e, inversamente, cada entidad en Y se asocia con cuando</w:t>
      </w:r>
      <w:r w:rsidRPr="000353D7">
        <w:rPr>
          <w:sz w:val="24"/>
        </w:rPr>
        <w:t xml:space="preserve"> </w:t>
      </w:r>
      <w:r w:rsidRPr="000353D7">
        <w:rPr>
          <w:sz w:val="24"/>
        </w:rPr>
        <w:t>mucho una entidad en X. Un ejemplo de relación uno a uno es la relación de</w:t>
      </w:r>
      <w:r w:rsidRPr="000353D7">
        <w:rPr>
          <w:sz w:val="24"/>
        </w:rPr>
        <w:t xml:space="preserve"> </w:t>
      </w:r>
      <w:proofErr w:type="spellStart"/>
      <w:r w:rsidRPr="000353D7">
        <w:rPr>
          <w:sz w:val="24"/>
        </w:rPr>
        <w:t>Chairperson</w:t>
      </w:r>
      <w:proofErr w:type="spellEnd"/>
      <w:r w:rsidRPr="000353D7">
        <w:rPr>
          <w:sz w:val="24"/>
        </w:rPr>
        <w:t xml:space="preserve"> (jefe) a </w:t>
      </w:r>
      <w:proofErr w:type="spellStart"/>
      <w:r w:rsidRPr="000353D7">
        <w:rPr>
          <w:sz w:val="24"/>
        </w:rPr>
        <w:t>Department</w:t>
      </w:r>
      <w:proofErr w:type="spellEnd"/>
      <w:r w:rsidRPr="000353D7">
        <w:rPr>
          <w:sz w:val="24"/>
        </w:rPr>
        <w:t>. Cada jefe dirige al menos un departamento, y cada</w:t>
      </w:r>
      <w:r w:rsidRPr="000353D7">
        <w:rPr>
          <w:sz w:val="24"/>
        </w:rPr>
        <w:t xml:space="preserve"> </w:t>
      </w:r>
      <w:r w:rsidRPr="000353D7">
        <w:rPr>
          <w:sz w:val="24"/>
        </w:rPr>
        <w:t>departamento tiene cuando mucho un jefe.</w:t>
      </w:r>
    </w:p>
    <w:p w:rsidR="002726C4" w:rsidRDefault="002726C4" w:rsidP="006919A4">
      <w:pPr>
        <w:pStyle w:val="Prrafodelista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U</w:t>
      </w:r>
      <w:r w:rsidRPr="002726C4">
        <w:rPr>
          <w:sz w:val="24"/>
        </w:rPr>
        <w:t>no a muchos. Una relación R de X a Y es uno a muchos si cada entidad en X se</w:t>
      </w:r>
      <w:r w:rsidRPr="002726C4">
        <w:rPr>
          <w:sz w:val="24"/>
        </w:rPr>
        <w:t xml:space="preserve"> </w:t>
      </w:r>
      <w:r w:rsidRPr="002726C4">
        <w:rPr>
          <w:sz w:val="24"/>
        </w:rPr>
        <w:t>puede asociar con muchas entidades en Y, pero cada entidad en Y se asocia con</w:t>
      </w:r>
      <w:r w:rsidRPr="002726C4">
        <w:rPr>
          <w:sz w:val="24"/>
        </w:rPr>
        <w:t xml:space="preserve"> </w:t>
      </w:r>
      <w:r w:rsidRPr="002726C4">
        <w:rPr>
          <w:sz w:val="24"/>
        </w:rPr>
        <w:t>cuando mucho una entidad en X. La palabra “muchos” se aplica al posible número</w:t>
      </w:r>
      <w:r w:rsidRPr="002726C4">
        <w:rPr>
          <w:sz w:val="24"/>
        </w:rPr>
        <w:t xml:space="preserve"> </w:t>
      </w:r>
      <w:r w:rsidRPr="002726C4">
        <w:rPr>
          <w:sz w:val="24"/>
        </w:rPr>
        <w:t>de entidades con las que se asocia otra. Para una instancia dada, pueden existir cero,</w:t>
      </w:r>
      <w:r w:rsidRPr="002726C4">
        <w:rPr>
          <w:sz w:val="24"/>
        </w:rPr>
        <w:t xml:space="preserve"> </w:t>
      </w:r>
      <w:r w:rsidRPr="002726C4">
        <w:rPr>
          <w:sz w:val="24"/>
        </w:rPr>
        <w:t>uno, dos o más entidades asociadas, pero si alguna vez es posible tener más de una,</w:t>
      </w:r>
      <w:r w:rsidRPr="002726C4">
        <w:rPr>
          <w:sz w:val="24"/>
        </w:rPr>
        <w:t xml:space="preserve"> </w:t>
      </w:r>
      <w:r w:rsidRPr="002726C4">
        <w:rPr>
          <w:sz w:val="24"/>
        </w:rPr>
        <w:t xml:space="preserve">se usa la palabra “muchas” para describir la asociación. La relación entre </w:t>
      </w:r>
      <w:proofErr w:type="spellStart"/>
      <w:r w:rsidRPr="002726C4">
        <w:rPr>
          <w:sz w:val="24"/>
        </w:rPr>
        <w:t>Faculty</w:t>
      </w:r>
      <w:proofErr w:type="spellEnd"/>
      <w:r w:rsidRPr="002726C4">
        <w:rPr>
          <w:sz w:val="24"/>
        </w:rPr>
        <w:t xml:space="preserve"> y</w:t>
      </w:r>
      <w:r w:rsidRPr="002726C4">
        <w:rPr>
          <w:sz w:val="24"/>
        </w:rPr>
        <w:t xml:space="preserve"> </w:t>
      </w:r>
      <w:proofErr w:type="spellStart"/>
      <w:r w:rsidRPr="002726C4">
        <w:rPr>
          <w:sz w:val="24"/>
        </w:rPr>
        <w:t>Class</w:t>
      </w:r>
      <w:proofErr w:type="spellEnd"/>
      <w:r w:rsidRPr="002726C4">
        <w:rPr>
          <w:sz w:val="24"/>
        </w:rPr>
        <w:t xml:space="preserve"> es uno a muchas, si supone que no hay docencia colectiva. Cada miembro del</w:t>
      </w:r>
      <w:r w:rsidRPr="002726C4">
        <w:rPr>
          <w:sz w:val="24"/>
        </w:rPr>
        <w:t xml:space="preserve"> </w:t>
      </w:r>
      <w:r w:rsidRPr="002726C4">
        <w:rPr>
          <w:sz w:val="24"/>
        </w:rPr>
        <w:t>personal docente puede impartir muchas clases, pero cada clase se imparte por sólo</w:t>
      </w:r>
      <w:r>
        <w:rPr>
          <w:sz w:val="24"/>
        </w:rPr>
        <w:t xml:space="preserve"> </w:t>
      </w:r>
      <w:r w:rsidRPr="002726C4">
        <w:rPr>
          <w:sz w:val="24"/>
        </w:rPr>
        <w:t>un miembro del personal docente.</w:t>
      </w:r>
    </w:p>
    <w:p w:rsidR="002726C4" w:rsidRDefault="002726C4" w:rsidP="00225C35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2726C4">
        <w:rPr>
          <w:sz w:val="24"/>
        </w:rPr>
        <w:t>M</w:t>
      </w:r>
      <w:r w:rsidRPr="002726C4">
        <w:rPr>
          <w:sz w:val="24"/>
        </w:rPr>
        <w:t>uchos a uno. Una relación R de X a Y es muchos a uno si cada entidad en X se</w:t>
      </w:r>
      <w:r w:rsidRPr="002726C4">
        <w:rPr>
          <w:sz w:val="24"/>
        </w:rPr>
        <w:t xml:space="preserve"> </w:t>
      </w:r>
      <w:r w:rsidRPr="002726C4">
        <w:rPr>
          <w:sz w:val="24"/>
        </w:rPr>
        <w:t>asocia con cuando mucho una entidad en Y, pero cada entidad en Y se puede asociar</w:t>
      </w:r>
      <w:r w:rsidRPr="002726C4">
        <w:rPr>
          <w:sz w:val="24"/>
        </w:rPr>
        <w:t xml:space="preserve"> </w:t>
      </w:r>
      <w:r w:rsidRPr="002726C4">
        <w:rPr>
          <w:sz w:val="24"/>
        </w:rPr>
        <w:t xml:space="preserve">con muchas entidades en X. La relación entre </w:t>
      </w:r>
      <w:proofErr w:type="spellStart"/>
      <w:r w:rsidRPr="002726C4">
        <w:rPr>
          <w:sz w:val="24"/>
        </w:rPr>
        <w:t>Student</w:t>
      </w:r>
      <w:proofErr w:type="spellEnd"/>
      <w:r w:rsidRPr="002726C4">
        <w:rPr>
          <w:sz w:val="24"/>
        </w:rPr>
        <w:t xml:space="preserve"> y su </w:t>
      </w:r>
      <w:proofErr w:type="spellStart"/>
      <w:r w:rsidRPr="002726C4">
        <w:rPr>
          <w:sz w:val="24"/>
        </w:rPr>
        <w:t>Department</w:t>
      </w:r>
      <w:proofErr w:type="spellEnd"/>
      <w:r w:rsidRPr="002726C4">
        <w:rPr>
          <w:sz w:val="24"/>
        </w:rPr>
        <w:t xml:space="preserve"> de especialidad</w:t>
      </w:r>
      <w:r w:rsidRPr="002726C4">
        <w:rPr>
          <w:sz w:val="24"/>
        </w:rPr>
        <w:t xml:space="preserve"> </w:t>
      </w:r>
      <w:r w:rsidRPr="002726C4">
        <w:rPr>
          <w:sz w:val="24"/>
        </w:rPr>
        <w:t>es muchos a uno, si supone que no hay dobles o triples especialidades. Cada</w:t>
      </w:r>
      <w:r w:rsidRPr="002726C4">
        <w:rPr>
          <w:sz w:val="24"/>
        </w:rPr>
        <w:t xml:space="preserve"> </w:t>
      </w:r>
      <w:r w:rsidRPr="002726C4">
        <w:rPr>
          <w:sz w:val="24"/>
        </w:rPr>
        <w:t>estudiante puede tener cuando mucho una especialidad, pero un departamento</w:t>
      </w:r>
      <w:r>
        <w:rPr>
          <w:sz w:val="24"/>
        </w:rPr>
        <w:t xml:space="preserve"> </w:t>
      </w:r>
      <w:r w:rsidRPr="002726C4">
        <w:rPr>
          <w:sz w:val="24"/>
        </w:rPr>
        <w:t>puede tener muchas especialidades de estudiantes en ella.</w:t>
      </w:r>
    </w:p>
    <w:p w:rsidR="002726C4" w:rsidRPr="002726C4" w:rsidRDefault="002726C4" w:rsidP="00D46C80">
      <w:pPr>
        <w:pStyle w:val="Prrafodelista"/>
        <w:numPr>
          <w:ilvl w:val="0"/>
          <w:numId w:val="2"/>
        </w:numPr>
        <w:jc w:val="both"/>
        <w:rPr>
          <w:sz w:val="24"/>
        </w:rPr>
      </w:pPr>
      <w:r w:rsidRPr="002726C4">
        <w:rPr>
          <w:sz w:val="24"/>
        </w:rPr>
        <w:t>M</w:t>
      </w:r>
      <w:r w:rsidRPr="002726C4">
        <w:rPr>
          <w:sz w:val="24"/>
        </w:rPr>
        <w:t>uchos a muchos. Una relación R de X a Y es muchos a muchos si cada entidad en</w:t>
      </w:r>
      <w:r w:rsidRPr="002726C4">
        <w:rPr>
          <w:sz w:val="24"/>
        </w:rPr>
        <w:t xml:space="preserve"> </w:t>
      </w:r>
      <w:r w:rsidRPr="002726C4">
        <w:rPr>
          <w:sz w:val="24"/>
        </w:rPr>
        <w:t xml:space="preserve">X se puede asociar con muchas entidades en Y </w:t>
      </w:r>
      <w:proofErr w:type="spellStart"/>
      <w:r w:rsidRPr="002726C4">
        <w:rPr>
          <w:sz w:val="24"/>
        </w:rPr>
        <w:t>y</w:t>
      </w:r>
      <w:proofErr w:type="spellEnd"/>
      <w:r w:rsidRPr="002726C4">
        <w:rPr>
          <w:sz w:val="24"/>
        </w:rPr>
        <w:t xml:space="preserve"> cada entidad en Y se puede asociar</w:t>
      </w:r>
      <w:r w:rsidRPr="002726C4">
        <w:rPr>
          <w:sz w:val="24"/>
        </w:rPr>
        <w:t xml:space="preserve"> </w:t>
      </w:r>
      <w:r w:rsidRPr="002726C4">
        <w:rPr>
          <w:sz w:val="24"/>
        </w:rPr>
        <w:t xml:space="preserve">con muchas entidades en X. La relación entre </w:t>
      </w:r>
      <w:proofErr w:type="spellStart"/>
      <w:r w:rsidRPr="002726C4">
        <w:rPr>
          <w:sz w:val="24"/>
        </w:rPr>
        <w:t>Student</w:t>
      </w:r>
      <w:proofErr w:type="spellEnd"/>
      <w:r w:rsidRPr="002726C4">
        <w:rPr>
          <w:sz w:val="24"/>
        </w:rPr>
        <w:t xml:space="preserve"> y </w:t>
      </w:r>
      <w:proofErr w:type="spellStart"/>
      <w:r w:rsidRPr="002726C4">
        <w:rPr>
          <w:sz w:val="24"/>
        </w:rPr>
        <w:t>Class</w:t>
      </w:r>
      <w:proofErr w:type="spellEnd"/>
      <w:r w:rsidRPr="002726C4">
        <w:rPr>
          <w:sz w:val="24"/>
        </w:rPr>
        <w:t xml:space="preserve"> es muchos a muchos.</w:t>
      </w:r>
      <w:r w:rsidRPr="002726C4">
        <w:rPr>
          <w:sz w:val="24"/>
        </w:rPr>
        <w:t xml:space="preserve"> </w:t>
      </w:r>
      <w:r w:rsidRPr="002726C4">
        <w:rPr>
          <w:sz w:val="24"/>
        </w:rPr>
        <w:t xml:space="preserve">Cada estudiante puede </w:t>
      </w:r>
      <w:bookmarkStart w:id="0" w:name="_GoBack"/>
      <w:bookmarkEnd w:id="0"/>
      <w:r w:rsidRPr="002726C4">
        <w:rPr>
          <w:sz w:val="24"/>
        </w:rPr>
        <w:t>inscribirse en muchas clases (es decir, más de una) y cada</w:t>
      </w:r>
      <w:r>
        <w:rPr>
          <w:sz w:val="24"/>
        </w:rPr>
        <w:t xml:space="preserve"> </w:t>
      </w:r>
      <w:r w:rsidRPr="002726C4">
        <w:rPr>
          <w:sz w:val="24"/>
        </w:rPr>
        <w:t>clase puede tener muchos estudiantes inscritos.</w:t>
      </w:r>
    </w:p>
    <w:p w:rsidR="009718F3" w:rsidRPr="009718F3" w:rsidRDefault="009718F3" w:rsidP="009718F3">
      <w:pPr>
        <w:rPr>
          <w:sz w:val="24"/>
        </w:rPr>
      </w:pPr>
      <w:sdt>
        <w:sdtPr>
          <w:rPr>
            <w:sz w:val="24"/>
          </w:rPr>
          <w:id w:val="1225713704"/>
          <w:citation/>
        </w:sdtPr>
        <w:sdtContent>
          <w:r w:rsidRPr="009718F3">
            <w:rPr>
              <w:sz w:val="24"/>
            </w:rPr>
            <w:fldChar w:fldCharType="begin"/>
          </w:r>
          <w:r w:rsidRPr="009718F3">
            <w:rPr>
              <w:sz w:val="24"/>
            </w:rPr>
            <w:instrText xml:space="preserve"> CITATION Cat09 \l 3082 </w:instrText>
          </w:r>
          <w:r w:rsidRPr="009718F3">
            <w:rPr>
              <w:sz w:val="24"/>
            </w:rPr>
            <w:fldChar w:fldCharType="separate"/>
          </w:r>
          <w:r w:rsidRPr="009718F3">
            <w:rPr>
              <w:noProof/>
              <w:sz w:val="24"/>
            </w:rPr>
            <w:t>(Ricardo, 2009)</w:t>
          </w:r>
          <w:r w:rsidRPr="009718F3">
            <w:rPr>
              <w:sz w:val="24"/>
            </w:rPr>
            <w:fldChar w:fldCharType="end"/>
          </w:r>
        </w:sdtContent>
      </w:sdt>
    </w:p>
    <w:sectPr w:rsidR="009718F3" w:rsidRPr="00971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462DF"/>
    <w:multiLevelType w:val="hybridMultilevel"/>
    <w:tmpl w:val="8C3EC3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B56A6"/>
    <w:multiLevelType w:val="hybridMultilevel"/>
    <w:tmpl w:val="014AE6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F3"/>
    <w:rsid w:val="000353D7"/>
    <w:rsid w:val="000B3A27"/>
    <w:rsid w:val="00236663"/>
    <w:rsid w:val="00242FCF"/>
    <w:rsid w:val="002726C4"/>
    <w:rsid w:val="003823AD"/>
    <w:rsid w:val="00454B51"/>
    <w:rsid w:val="0056642C"/>
    <w:rsid w:val="005E686B"/>
    <w:rsid w:val="005E6B25"/>
    <w:rsid w:val="009718F3"/>
    <w:rsid w:val="00AA60DF"/>
    <w:rsid w:val="00B533EC"/>
    <w:rsid w:val="00B63FB8"/>
    <w:rsid w:val="00BB38DF"/>
    <w:rsid w:val="00C90BE3"/>
    <w:rsid w:val="00CF43A2"/>
    <w:rsid w:val="00D74563"/>
    <w:rsid w:val="00E06847"/>
    <w:rsid w:val="00EF6FB9"/>
    <w:rsid w:val="00F609BB"/>
    <w:rsid w:val="00F7076C"/>
    <w:rsid w:val="00FA3F09"/>
    <w:rsid w:val="00FE0055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0086"/>
  <w15:chartTrackingRefBased/>
  <w15:docId w15:val="{9C6ADCE4-84C9-4AF3-9C0B-E802517D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18F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71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3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Cat09</b:Tag>
    <b:SourceType>Book</b:SourceType>
    <b:Guid>{40514D2D-4D03-4BF1-8E65-E326D5C44CA5}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Bases de datos</b:Title>
    <b:Year>2009</b:Year>
    <b:City>D.F.</b:City>
    <b:Publisher>The McGraw-Hill</b:Publisher>
    <b:RefOrder>1</b:RefOrder>
  </b:Source>
</b:Sources>
</file>

<file path=customXml/itemProps1.xml><?xml version="1.0" encoding="utf-8"?>
<ds:datastoreItem xmlns:ds="http://schemas.openxmlformats.org/officeDocument/2006/customXml" ds:itemID="{34DDD246-39A7-49F1-8065-38E05ACA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RG</dc:creator>
  <cp:keywords/>
  <dc:description/>
  <cp:lastModifiedBy>Luis Fernando RG</cp:lastModifiedBy>
  <cp:revision>2</cp:revision>
  <dcterms:created xsi:type="dcterms:W3CDTF">2019-03-21T01:01:00Z</dcterms:created>
  <dcterms:modified xsi:type="dcterms:W3CDTF">2019-03-21T01:01:00Z</dcterms:modified>
</cp:coreProperties>
</file>