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317" w:rsidRDefault="00481317" w:rsidP="00481317">
      <w:pPr>
        <w:pStyle w:val="sita-titre-tche"/>
        <w:spacing w:after="0"/>
        <w:rPr>
          <w:i/>
          <w:iCs/>
        </w:rPr>
      </w:pPr>
      <w:r>
        <w:rPr>
          <w:i/>
          <w:iCs/>
        </w:rPr>
        <w:t>Les plantes, c'est la vie!</w:t>
      </w:r>
    </w:p>
    <w:p w:rsidR="00481317" w:rsidRDefault="00481317" w:rsidP="00481317">
      <w:pPr>
        <w:pStyle w:val="sita-texte"/>
        <w:spacing w:line="288" w:lineRule="auto"/>
        <w:jc w:val="center"/>
        <w:rPr>
          <w:sz w:val="26"/>
        </w:rPr>
      </w:pPr>
    </w:p>
    <w:p w:rsidR="00481317" w:rsidRDefault="00481317" w:rsidP="00481317">
      <w:pPr>
        <w:pStyle w:val="sita-texte"/>
        <w:spacing w:line="288" w:lineRule="auto"/>
        <w:jc w:val="center"/>
        <w:rPr>
          <w:b/>
          <w:bCs/>
          <w:sz w:val="28"/>
        </w:rPr>
      </w:pPr>
      <w:r>
        <w:rPr>
          <w:b/>
          <w:bCs/>
          <w:sz w:val="28"/>
        </w:rPr>
        <w:t>Les premières choses douées de vie sur terre</w:t>
      </w:r>
    </w:p>
    <w:p w:rsidR="00481317" w:rsidRDefault="00481317" w:rsidP="00481317">
      <w:pPr>
        <w:pStyle w:val="sita-texte"/>
        <w:spacing w:line="288" w:lineRule="auto"/>
        <w:rPr>
          <w:sz w:val="26"/>
        </w:rPr>
      </w:pPr>
    </w:p>
    <w:p w:rsidR="00481317" w:rsidRDefault="00481317" w:rsidP="00481317">
      <w:pPr>
        <w:pStyle w:val="sita-texte"/>
        <w:spacing w:line="288" w:lineRule="auto"/>
        <w:rPr>
          <w:sz w:val="26"/>
        </w:rPr>
      </w:pPr>
      <w:r>
        <w:rPr>
          <w:sz w:val="26"/>
        </w:rPr>
        <w:t>Les premières choses douées de vie sur terre furent des plantes – des plantes aquatiques. Tout au long du littoral, des plantes s'agrippaient aux rochers. À marée haute, ces plantes étaient sous l'eau, mais à marée basse, elles étaient exposées à l'air. Peu à peu les plantes aquatiques s'éloignèrent du rivage et devinrent des plantes terrestres. C'étaient des plantes étranges, sans feuilles. Elles avaient des tiges ramifiées dont une partie était souterraine pour assurer l'ancrage de la plante. Ce que nous savons de ces premières plantes terrestres, nous l'avons appris grâce aux fossiles.</w:t>
      </w:r>
    </w:p>
    <w:p w:rsidR="00481317" w:rsidRDefault="00481317" w:rsidP="00481317">
      <w:pPr>
        <w:pStyle w:val="sita-texte"/>
        <w:spacing w:line="288" w:lineRule="auto"/>
        <w:rPr>
          <w:sz w:val="26"/>
        </w:rPr>
      </w:pPr>
    </w:p>
    <w:p w:rsidR="00481317" w:rsidRDefault="00481317" w:rsidP="00481317">
      <w:pPr>
        <w:pStyle w:val="sita-texte"/>
        <w:spacing w:line="288" w:lineRule="auto"/>
        <w:rPr>
          <w:sz w:val="26"/>
        </w:rPr>
      </w:pPr>
      <w:r>
        <w:rPr>
          <w:sz w:val="26"/>
        </w:rPr>
        <w:t>Lorsque les plantes apparurent sur terre, les animaux n'existaient pas. L'air était empli de gaz toxiques, mais ne contenait pas d'oxygène.</w:t>
      </w:r>
    </w:p>
    <w:p w:rsidR="00481317" w:rsidRDefault="00481317" w:rsidP="00481317">
      <w:pPr>
        <w:pStyle w:val="sita-texte"/>
        <w:spacing w:line="288" w:lineRule="auto"/>
        <w:rPr>
          <w:sz w:val="26"/>
        </w:rPr>
      </w:pPr>
      <w:r>
        <w:rPr>
          <w:noProof/>
          <w:lang w:val="fr-FR"/>
        </w:rPr>
        <w:object w:dxaOrig="2145" w:dyaOrig="2445" w14:anchorId="62198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60.75pt;margin-top:3.1pt;width:113.25pt;height:86.65pt;z-index:251659264;mso-wrap-edited:f;mso-width-percent:0;mso-height-percent:0;mso-width-percent:0;mso-height-percent:0" wrapcoords="10505 154 5311 771 4603 1080 4721 2623 2833 3240 944 4629 590 6171 472 8486 944 10029 1062 12497 0 14966 -118 16354 354 17434 1062 17434 8498 19903 10269 21291 10387 21291 13338 21291 13928 21291 14990 20366 21600 17897 21600 16663 21246 14657 19711 12806 19239 12497 20066 10029 20538 9411 20774 8331 20538 7560 16289 5091 16407 3086 16407 1697 14282 617 11095 154 10505 154">
            <v:imagedata r:id="rId4" o:title=""/>
            <w10:wrap type="tight"/>
          </v:shape>
          <o:OLEObject Type="Embed" ProgID="Word.Picture.8" ShapeID="_x0000_s1026" DrawAspect="Content" ObjectID="_1614944619" r:id="rId5"/>
        </w:object>
      </w:r>
    </w:p>
    <w:p w:rsidR="00481317" w:rsidRDefault="00481317" w:rsidP="00481317">
      <w:pPr>
        <w:pStyle w:val="sita-texte"/>
        <w:spacing w:line="288" w:lineRule="auto"/>
        <w:jc w:val="left"/>
        <w:rPr>
          <w:sz w:val="28"/>
        </w:rPr>
      </w:pPr>
      <w:r>
        <w:rPr>
          <w:sz w:val="26"/>
        </w:rPr>
        <w:t>Peu à peu, les plantes en ont fabriqué assez pour permettre le développement et la survie des animaux. Les plantes aquatiques sont également vitales. Elles produisent de l'oxygène dans l'eau.</w:t>
      </w:r>
    </w:p>
    <w:p w:rsidR="00481317" w:rsidRDefault="00481317" w:rsidP="00481317">
      <w:pPr>
        <w:pStyle w:val="sita-texte"/>
        <w:rPr>
          <w:sz w:val="16"/>
        </w:rPr>
      </w:pPr>
    </w:p>
    <w:p w:rsidR="00481317" w:rsidRDefault="00481317" w:rsidP="00481317">
      <w:pPr>
        <w:pStyle w:val="sita-texte"/>
        <w:rPr>
          <w:sz w:val="16"/>
        </w:rPr>
      </w:pPr>
    </w:p>
    <w:p w:rsidR="00481317" w:rsidRDefault="00481317" w:rsidP="00481317">
      <w:pPr>
        <w:pStyle w:val="sita-texte"/>
        <w:jc w:val="center"/>
        <w:rPr>
          <w:b/>
          <w:bCs/>
          <w:sz w:val="28"/>
        </w:rPr>
      </w:pPr>
      <w:r>
        <w:rPr>
          <w:b/>
          <w:bCs/>
          <w:sz w:val="28"/>
        </w:rPr>
        <w:t>Si toutes les plantes du monde mouraient…</w:t>
      </w:r>
    </w:p>
    <w:p w:rsidR="00481317" w:rsidRDefault="00481317" w:rsidP="00481317">
      <w:pPr>
        <w:pStyle w:val="sita-texte"/>
        <w:rPr>
          <w:sz w:val="26"/>
        </w:rPr>
      </w:pPr>
    </w:p>
    <w:p w:rsidR="00E0034B" w:rsidRDefault="00481317" w:rsidP="00481317">
      <w:pPr>
        <w:pStyle w:val="sita-texte"/>
        <w:spacing w:line="288" w:lineRule="auto"/>
      </w:pPr>
      <w:r>
        <w:rPr>
          <w:sz w:val="26"/>
        </w:rPr>
        <w:t>Si toutes les plantes du monde mouraient, toute vie animale mourrait probablement aussi. Pour commencer, nous manquerions de l'herbe verte et des feuilles des arbres qui nous protègent des chauds rayons du soleil. Nous manquerions ensuite de nourriture – de fruits juteux, de légumes colorés et de pain (car le pain est fait de deux plantes, le froment et la levure). Puis, si nous étions encore vivants, nous commencerions à manquer de côtelettes de mouton, de biftecks, de jambon et de toutes les viandes, car les animaux qui fournissent ces viandes ont besoin des plantes pour se nourrir. Si les plantes mouraient, ces animaux mourraient aussi. Nous serions bien vite morts aussi puisque nous n'aurions plus rien</w:t>
      </w:r>
      <w:r>
        <w:rPr>
          <w:sz w:val="26"/>
        </w:rPr>
        <w:t xml:space="preserve"> </w:t>
      </w:r>
      <w:r>
        <w:rPr>
          <w:sz w:val="26"/>
        </w:rPr>
        <w:t>à manger.</w:t>
      </w:r>
      <w:bookmarkStart w:id="0" w:name="_GoBack"/>
      <w:bookmarkEnd w:id="0"/>
    </w:p>
    <w:sectPr w:rsidR="00E0034B" w:rsidSect="00DF3CA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erlin Sans FB">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
      <w:gridCol w:w="8605"/>
    </w:tblGrid>
    <w:tr w:rsidR="00000000">
      <w:tblPrEx>
        <w:tblCellMar>
          <w:top w:w="0" w:type="dxa"/>
          <w:bottom w:w="0" w:type="dxa"/>
        </w:tblCellMar>
      </w:tblPrEx>
      <w:tc>
        <w:tcPr>
          <w:tcW w:w="715" w:type="dxa"/>
          <w:tcBorders>
            <w:top w:val="nil"/>
            <w:left w:val="nil"/>
            <w:bottom w:val="nil"/>
            <w:right w:val="nil"/>
          </w:tcBorders>
          <w:vAlign w:val="center"/>
        </w:tcPr>
        <w:p w:rsidR="00000000" w:rsidRDefault="00481317">
          <w:pPr>
            <w:pStyle w:val="En-tte"/>
          </w:pPr>
          <w:r>
            <w:rPr>
              <w:noProof/>
            </w:rPr>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17"/>
    <w:rsid w:val="00306F9F"/>
    <w:rsid w:val="00481317"/>
    <w:rsid w:val="006508F2"/>
    <w:rsid w:val="00DF3CA5"/>
    <w:rsid w:val="00E27F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4C5C"/>
  <w14:defaultImageDpi w14:val="32767"/>
  <w15:chartTrackingRefBased/>
  <w15:docId w15:val="{809FC360-9A3C-7D46-A462-E19AFA9A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1317"/>
    <w:rPr>
      <w:rFonts w:ascii="Trebuchet MS" w:eastAsia="Times New Roman" w:hAnsi="Trebuchet MS" w:cs="Times New Roman"/>
      <w:szCs w:val="2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ta-texte">
    <w:name w:val="sita-texte"/>
    <w:basedOn w:val="Normal"/>
    <w:rsid w:val="00481317"/>
    <w:pPr>
      <w:jc w:val="both"/>
    </w:pPr>
    <w:rPr>
      <w:sz w:val="20"/>
      <w:szCs w:val="24"/>
    </w:rPr>
  </w:style>
  <w:style w:type="paragraph" w:styleId="Pieddepage">
    <w:name w:val="footer"/>
    <w:basedOn w:val="Normal"/>
    <w:link w:val="PieddepageCar"/>
    <w:semiHidden/>
    <w:rsid w:val="00481317"/>
    <w:pPr>
      <w:tabs>
        <w:tab w:val="center" w:pos="4320"/>
      </w:tabs>
    </w:pPr>
    <w:rPr>
      <w:rFonts w:ascii="Berlin Sans FB" w:hAnsi="Berlin Sans FB"/>
      <w:color w:val="008080"/>
      <w:sz w:val="20"/>
      <w:szCs w:val="24"/>
    </w:rPr>
  </w:style>
  <w:style w:type="character" w:customStyle="1" w:styleId="PieddepageCar">
    <w:name w:val="Pied de page Car"/>
    <w:basedOn w:val="Policepardfaut"/>
    <w:link w:val="Pieddepage"/>
    <w:semiHidden/>
    <w:rsid w:val="00481317"/>
    <w:rPr>
      <w:rFonts w:ascii="Berlin Sans FB" w:eastAsia="Times New Roman" w:hAnsi="Berlin Sans FB" w:cs="Times New Roman"/>
      <w:color w:val="008080"/>
      <w:sz w:val="20"/>
      <w:lang w:val="fr-CA" w:eastAsia="fr-FR"/>
    </w:rPr>
  </w:style>
  <w:style w:type="paragraph" w:styleId="En-tte">
    <w:name w:val="header"/>
    <w:basedOn w:val="Normal"/>
    <w:link w:val="En-tteCar"/>
    <w:semiHidden/>
    <w:rsid w:val="00481317"/>
    <w:pPr>
      <w:tabs>
        <w:tab w:val="center" w:pos="4320"/>
        <w:tab w:val="right" w:pos="8640"/>
      </w:tabs>
    </w:pPr>
    <w:rPr>
      <w:rFonts w:ascii="Berlin Sans FB" w:hAnsi="Berlin Sans FB"/>
      <w:color w:val="008080"/>
      <w:sz w:val="20"/>
    </w:rPr>
  </w:style>
  <w:style w:type="character" w:customStyle="1" w:styleId="En-tteCar">
    <w:name w:val="En-tête Car"/>
    <w:basedOn w:val="Policepardfaut"/>
    <w:link w:val="En-tte"/>
    <w:semiHidden/>
    <w:rsid w:val="00481317"/>
    <w:rPr>
      <w:rFonts w:ascii="Berlin Sans FB" w:eastAsia="Times New Roman" w:hAnsi="Berlin Sans FB" w:cs="Times New Roman"/>
      <w:color w:val="008080"/>
      <w:sz w:val="20"/>
      <w:szCs w:val="20"/>
      <w:lang w:val="fr-CA" w:eastAsia="fr-FR"/>
    </w:rPr>
  </w:style>
  <w:style w:type="paragraph" w:customStyle="1" w:styleId="sita-titre-tche">
    <w:name w:val="sita-titre-tâche"/>
    <w:basedOn w:val="Normal"/>
    <w:rsid w:val="00481317"/>
    <w:pPr>
      <w:keepNext/>
      <w:spacing w:after="120"/>
      <w:jc w:val="center"/>
      <w:outlineLvl w:val="0"/>
    </w:pPr>
    <w:rPr>
      <w:rFonts w:ascii="Berlin Sans FB" w:hAnsi="Berlin Sans FB"/>
      <w:bCs/>
      <w:smallCaps/>
      <w:shadow/>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1503</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Verret Catherine</dc:creator>
  <cp:keywords/>
  <dc:description/>
  <cp:lastModifiedBy>Verret Catherine</cp:lastModifiedBy>
  <cp:revision>1</cp:revision>
  <dcterms:created xsi:type="dcterms:W3CDTF">2019-03-24T18:56:00Z</dcterms:created>
  <dcterms:modified xsi:type="dcterms:W3CDTF">2019-03-24T18:57:00Z</dcterms:modified>
</cp:coreProperties>
</file>