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19F" w:rsidRPr="00D528AF" w:rsidRDefault="00CD219F" w:rsidP="00D528AF">
      <w:pPr>
        <w:pStyle w:val="Ttulo1"/>
        <w:spacing w:before="0" w:after="0" w:line="240" w:lineRule="auto"/>
        <w:jc w:val="both"/>
        <w:rPr>
          <w:rFonts w:ascii="Tahoma" w:hAnsi="Tahoma" w:cs="Tahoma"/>
          <w:b/>
          <w:color w:val="008E40"/>
          <w:sz w:val="22"/>
          <w:szCs w:val="22"/>
        </w:rPr>
      </w:pPr>
      <w:r w:rsidRPr="00D528AF">
        <w:rPr>
          <w:rFonts w:ascii="Franklin Gothic Medium" w:hAnsi="Franklin Gothic Medium"/>
          <w:b/>
          <w:color w:val="7030A0"/>
          <w:sz w:val="22"/>
          <w:szCs w:val="22"/>
        </w:rPr>
        <w:t>PROPIEDADES DE LOS DATOS</w:t>
      </w:r>
      <w:r w:rsidR="00D528AF">
        <w:rPr>
          <w:rFonts w:ascii="Franklin Gothic Medium" w:hAnsi="Franklin Gothic Medium"/>
          <w:b/>
          <w:color w:val="7030A0"/>
          <w:sz w:val="22"/>
          <w:szCs w:val="22"/>
        </w:rPr>
        <w:t xml:space="preserve">: </w:t>
      </w:r>
      <w:r w:rsidRPr="00D528AF">
        <w:rPr>
          <w:rFonts w:ascii="Tahoma" w:hAnsi="Tahoma" w:cs="Tahoma"/>
          <w:color w:val="008E40"/>
          <w:sz w:val="24"/>
          <w:szCs w:val="24"/>
        </w:rPr>
        <w:t>La información puede ser de todo tipo. Cada elemento informativo (nombre, dirección, sueldo, etc.) es lo que se conoce como dato (en inglés data). Las soluciones utilizadas por las empresas para almacenar los datos son diversas. Antes de la aparición de la informática se almacenan en ficheros con cajones y carpetas y fichas.</w:t>
      </w:r>
    </w:p>
    <w:p w:rsidR="00CD219F" w:rsidRDefault="00CD219F" w:rsidP="00D528AF">
      <w:pPr>
        <w:spacing w:line="240" w:lineRule="auto"/>
        <w:jc w:val="both"/>
        <w:rPr>
          <w:sz w:val="24"/>
          <w:szCs w:val="24"/>
        </w:rPr>
      </w:pPr>
    </w:p>
    <w:p w:rsidR="00CD219F" w:rsidRPr="00D528AF" w:rsidRDefault="00D528AF" w:rsidP="00D528AF">
      <w:pPr>
        <w:spacing w:line="240" w:lineRule="auto"/>
        <w:jc w:val="center"/>
        <w:rPr>
          <w:rFonts w:ascii="Franklin Gothic Medium" w:hAnsi="Franklin Gothic Medium"/>
          <w:b/>
          <w:color w:val="7030A0"/>
        </w:rPr>
      </w:pPr>
      <w:sdt>
        <w:sdtPr>
          <w:rPr>
            <w:rFonts w:ascii="Franklin Gothic Medium" w:hAnsi="Franklin Gothic Medium"/>
            <w:b/>
            <w:color w:val="7030A0"/>
          </w:rPr>
          <w:id w:val="-462191306"/>
          <w:citation/>
        </w:sdtPr>
        <w:sdtEndPr/>
        <w:sdtContent>
          <w:r w:rsidR="00CD219F" w:rsidRPr="00D528AF">
            <w:rPr>
              <w:rFonts w:ascii="Franklin Gothic Medium" w:hAnsi="Franklin Gothic Medium"/>
              <w:b/>
              <w:color w:val="7030A0"/>
            </w:rPr>
            <w:fldChar w:fldCharType="begin"/>
          </w:r>
          <w:r w:rsidR="00CD219F" w:rsidRPr="00D528AF">
            <w:rPr>
              <w:rFonts w:ascii="Franklin Gothic Medium" w:hAnsi="Franklin Gothic Medium"/>
              <w:b/>
              <w:color w:val="7030A0"/>
              <w:lang w:val="es-MX"/>
            </w:rPr>
            <w:instrText xml:space="preserve">CITATION Jor041 \p 7 \l 2058 </w:instrText>
          </w:r>
          <w:r w:rsidR="00CD219F" w:rsidRPr="00D528AF">
            <w:rPr>
              <w:rFonts w:ascii="Franklin Gothic Medium" w:hAnsi="Franklin Gothic Medium"/>
              <w:b/>
              <w:color w:val="7030A0"/>
            </w:rPr>
            <w:fldChar w:fldCharType="separate"/>
          </w:r>
          <w:r w:rsidR="00CD219F" w:rsidRPr="00D528AF">
            <w:rPr>
              <w:rFonts w:ascii="Franklin Gothic Medium" w:hAnsi="Franklin Gothic Medium"/>
              <w:b/>
              <w:noProof/>
              <w:color w:val="7030A0"/>
              <w:lang w:val="es-MX"/>
            </w:rPr>
            <w:t>(Lopez, Material de apoyo para el curso, pág. 7)</w:t>
          </w:r>
          <w:r w:rsidR="00CD219F" w:rsidRPr="00D528AF">
            <w:rPr>
              <w:rFonts w:ascii="Franklin Gothic Medium" w:hAnsi="Franklin Gothic Medium"/>
              <w:b/>
              <w:color w:val="7030A0"/>
            </w:rPr>
            <w:fldChar w:fldCharType="end"/>
          </w:r>
        </w:sdtContent>
      </w:sdt>
    </w:p>
    <w:p w:rsidR="00CD219F" w:rsidRDefault="00CD219F" w:rsidP="00D528AF">
      <w:pPr>
        <w:spacing w:line="240" w:lineRule="auto"/>
      </w:pPr>
      <w:bookmarkStart w:id="0" w:name="_GoBack"/>
      <w:bookmarkEnd w:id="0"/>
    </w:p>
    <w:sectPr w:rsidR="00CD21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19F"/>
    <w:rsid w:val="00CD219F"/>
    <w:rsid w:val="00D5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6E5EA-A230-4F8A-B6CC-E7DD3341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D219F"/>
    <w:pPr>
      <w:spacing w:after="0" w:line="276" w:lineRule="auto"/>
    </w:pPr>
    <w:rPr>
      <w:rFonts w:ascii="Arial" w:eastAsia="Arial" w:hAnsi="Arial" w:cs="Arial"/>
      <w:lang w:val="es" w:eastAsia="es-MX"/>
    </w:rPr>
  </w:style>
  <w:style w:type="paragraph" w:styleId="Ttulo1">
    <w:name w:val="heading 1"/>
    <w:basedOn w:val="Normal"/>
    <w:next w:val="Normal"/>
    <w:link w:val="Ttulo1Car"/>
    <w:uiPriority w:val="9"/>
    <w:qFormat/>
    <w:rsid w:val="00CD219F"/>
    <w:pPr>
      <w:keepNext/>
      <w:keepLines/>
      <w:spacing w:before="400" w:after="120"/>
      <w:outlineLvl w:val="0"/>
    </w:pPr>
    <w:rPr>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219F"/>
    <w:rPr>
      <w:rFonts w:ascii="Arial" w:eastAsia="Arial" w:hAnsi="Arial" w:cs="Arial"/>
      <w:sz w:val="40"/>
      <w:szCs w:val="40"/>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Jor041</b:Tag>
    <b:SourceType>Book</b:SourceType>
    <b:Guid>{E114EE13-A52A-4627-9A28-2148F986DA34}</b:Guid>
    <b:Author>
      <b:Author>
        <b:NameList>
          <b:Person>
            <b:Last>Lopez</b:Last>
            <b:First>L.l.</b:First>
            <b:Middle>Raymundo Lumbreras</b:Middle>
          </b:Person>
        </b:NameList>
      </b:Author>
    </b:Author>
    <b:Title>Material de apoyo para el curso</b:Title>
    <b:RefOrder>9</b:RefOrder>
  </b:Source>
</b:Sources>
</file>

<file path=customXml/itemProps1.xml><?xml version="1.0" encoding="utf-8"?>
<ds:datastoreItem xmlns:ds="http://schemas.openxmlformats.org/officeDocument/2006/customXml" ds:itemID="{FA460B22-9717-4BE5-B3A5-CEE3A302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371</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illuminati 666</dc:creator>
  <cp:keywords/>
  <dc:description/>
  <cp:lastModifiedBy>Lanix</cp:lastModifiedBy>
  <cp:revision>2</cp:revision>
  <dcterms:created xsi:type="dcterms:W3CDTF">2019-03-27T05:55:00Z</dcterms:created>
  <dcterms:modified xsi:type="dcterms:W3CDTF">2019-05-30T15:22:00Z</dcterms:modified>
</cp:coreProperties>
</file>