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BB" w:rsidRDefault="00213EBB" w:rsidP="00213EBB">
      <w:pPr>
        <w:jc w:val="center"/>
        <w:rPr>
          <w:rFonts w:ascii="Forte" w:hAnsi="Forte"/>
          <w:color w:val="FF0000"/>
          <w:sz w:val="44"/>
          <w:szCs w:val="44"/>
        </w:rPr>
      </w:pPr>
      <w:r w:rsidRPr="00213EBB">
        <w:rPr>
          <w:rFonts w:ascii="Forte" w:hAnsi="Forte"/>
          <w:color w:val="FF0000"/>
          <w:sz w:val="44"/>
          <w:szCs w:val="44"/>
        </w:rPr>
        <w:t>MASA</w:t>
      </w:r>
    </w:p>
    <w:p w:rsidR="00213EBB" w:rsidRPr="00213EBB" w:rsidRDefault="00213EBB" w:rsidP="00213EBB">
      <w:pPr>
        <w:rPr>
          <w:rFonts w:ascii="Arial" w:hAnsi="Arial" w:cs="Arial"/>
          <w:color w:val="000000" w:themeColor="text1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 xml:space="preserve">En física, masa (del latín </w:t>
      </w:r>
      <w:proofErr w:type="spellStart"/>
      <w:r w:rsidRPr="00213EBB">
        <w:rPr>
          <w:rFonts w:ascii="Arial" w:hAnsi="Arial" w:cs="Arial"/>
          <w:color w:val="000000" w:themeColor="text1"/>
          <w:sz w:val="24"/>
          <w:szCs w:val="24"/>
        </w:rPr>
        <w:t>massa</w:t>
      </w:r>
      <w:proofErr w:type="spellEnd"/>
      <w:r w:rsidRPr="00213EBB">
        <w:rPr>
          <w:rFonts w:ascii="Arial" w:hAnsi="Arial" w:cs="Arial"/>
          <w:color w:val="000000" w:themeColor="text1"/>
          <w:sz w:val="24"/>
          <w:szCs w:val="24"/>
        </w:rPr>
        <w:t>) es una magnitud que expresa la cantidad de materia de un cuerpo, medida por la inercia de este, que determina la aceleración producida por una fuerza que actúa sobre él.1​ Es una propiedad intrínseca de los cuerpos que determina la medida de la masa inercial y de la masa gravitacional. La unidad utilizada para medir la masa en el Sistema Internacional de Unidades es el kilogramo (kg).2​</w:t>
      </w:r>
    </w:p>
    <w:p w:rsidR="00213EBB" w:rsidRPr="00213EBB" w:rsidRDefault="00213EBB" w:rsidP="00213EBB">
      <w:pPr>
        <w:rPr>
          <w:rFonts w:ascii="Arial" w:hAnsi="Arial" w:cs="Arial"/>
          <w:color w:val="000000" w:themeColor="text1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>No debe confundirse con el peso, que es una magnitud vectorial que representa una fuerza cuya unidad utilizada en el Sistema Internacional de Unidades es el newton (N),3​ si bien a partir del peso de un cuerpo en reposo (atraído por la fuerza de la gravedad), puede conocerse su masa al conocerse el valor de la gravedad.</w:t>
      </w:r>
    </w:p>
    <w:p w:rsidR="00213EBB" w:rsidRDefault="00213EBB" w:rsidP="00213EBB">
      <w:pPr>
        <w:rPr>
          <w:rFonts w:ascii="Arial" w:hAnsi="Arial" w:cs="Arial"/>
          <w:color w:val="000000" w:themeColor="text1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>Tampoco se debe confundir masa con la cantidad de sustancia, cuya unidad en el Sistema Internacional de Unidades es el mol.</w:t>
      </w:r>
    </w:p>
    <w:p w:rsidR="00213EBB" w:rsidRPr="00213EBB" w:rsidRDefault="00213EBB" w:rsidP="00213EB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 xml:space="preserve">Masa </w:t>
      </w:r>
      <w:r w:rsidRPr="00213EBB">
        <w:rPr>
          <w:rFonts w:ascii="Arial" w:hAnsi="Arial" w:cs="Arial"/>
          <w:color w:val="FF0000"/>
          <w:sz w:val="24"/>
          <w:szCs w:val="24"/>
        </w:rPr>
        <w:t>(M)</w:t>
      </w:r>
    </w:p>
    <w:p w:rsidR="00213EBB" w:rsidRPr="00213EBB" w:rsidRDefault="00213EBB" w:rsidP="00213EB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>Magnitud</w:t>
      </w:r>
      <w:r w:rsidRPr="00213EBB">
        <w:rPr>
          <w:rFonts w:ascii="Arial" w:hAnsi="Arial" w:cs="Arial"/>
          <w:color w:val="000000" w:themeColor="text1"/>
          <w:sz w:val="24"/>
          <w:szCs w:val="24"/>
        </w:rPr>
        <w:tab/>
        <w:t xml:space="preserve">Masa </w:t>
      </w:r>
      <w:r w:rsidRPr="00213EBB">
        <w:rPr>
          <w:rFonts w:ascii="Arial" w:hAnsi="Arial" w:cs="Arial"/>
          <w:color w:val="FF0000"/>
          <w:sz w:val="24"/>
          <w:szCs w:val="24"/>
        </w:rPr>
        <w:t>(M)</w:t>
      </w:r>
    </w:p>
    <w:p w:rsidR="00213EBB" w:rsidRPr="00213EBB" w:rsidRDefault="00213EBB" w:rsidP="00213EB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>Tipo</w:t>
      </w:r>
      <w:r w:rsidRPr="00213EBB">
        <w:rPr>
          <w:rFonts w:ascii="Arial" w:hAnsi="Arial" w:cs="Arial"/>
          <w:color w:val="000000" w:themeColor="text1"/>
          <w:sz w:val="24"/>
          <w:szCs w:val="24"/>
        </w:rPr>
        <w:tab/>
        <w:t>Magnitud escalar</w:t>
      </w:r>
    </w:p>
    <w:p w:rsidR="00213EBB" w:rsidRPr="00213EBB" w:rsidRDefault="00213EBB" w:rsidP="00213EB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>Unidad SI</w:t>
      </w:r>
      <w:r w:rsidRPr="00213EBB">
        <w:rPr>
          <w:rFonts w:ascii="Arial" w:hAnsi="Arial" w:cs="Arial"/>
          <w:color w:val="000000" w:themeColor="text1"/>
          <w:sz w:val="24"/>
          <w:szCs w:val="24"/>
        </w:rPr>
        <w:tab/>
        <w:t xml:space="preserve">Kilogramo </w:t>
      </w:r>
      <w:r w:rsidRPr="00213EBB">
        <w:rPr>
          <w:rFonts w:ascii="Arial" w:hAnsi="Arial" w:cs="Arial"/>
          <w:color w:val="FF0000"/>
          <w:sz w:val="24"/>
          <w:szCs w:val="24"/>
        </w:rPr>
        <w:t>(kg)</w:t>
      </w:r>
    </w:p>
    <w:p w:rsidR="00213EBB" w:rsidRDefault="00213EBB" w:rsidP="00213EBB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13EBB">
        <w:rPr>
          <w:rFonts w:ascii="Arial" w:hAnsi="Arial" w:cs="Arial"/>
          <w:color w:val="000000" w:themeColor="text1"/>
          <w:sz w:val="24"/>
          <w:szCs w:val="24"/>
        </w:rPr>
        <w:t>Otras unidades</w:t>
      </w:r>
      <w:r w:rsidRPr="00213EBB">
        <w:rPr>
          <w:rFonts w:ascii="Arial" w:hAnsi="Arial" w:cs="Arial"/>
          <w:color w:val="000000" w:themeColor="text1"/>
          <w:sz w:val="24"/>
          <w:szCs w:val="24"/>
        </w:rPr>
        <w:tab/>
        <w:t xml:space="preserve">Gramo </w:t>
      </w:r>
      <w:r w:rsidRPr="00213EBB">
        <w:rPr>
          <w:rFonts w:ascii="Arial" w:hAnsi="Arial" w:cs="Arial"/>
          <w:color w:val="FF0000"/>
          <w:sz w:val="24"/>
          <w:szCs w:val="24"/>
        </w:rPr>
        <w:t>(g)</w:t>
      </w:r>
    </w:p>
    <w:p w:rsidR="00213EBB" w:rsidRPr="00213EBB" w:rsidRDefault="00213EBB" w:rsidP="00213EB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213EBB" w:rsidRPr="00213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BB"/>
    <w:rsid w:val="002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1773"/>
  <w15:chartTrackingRefBased/>
  <w15:docId w15:val="{25B06D99-A5DF-4522-B603-57D6E508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Loreth Hernandez</dc:creator>
  <cp:keywords/>
  <dc:description/>
  <cp:lastModifiedBy>Loreth Hernandez</cp:lastModifiedBy>
  <cp:revision>1</cp:revision>
  <dcterms:created xsi:type="dcterms:W3CDTF">2019-08-10T16:13:00Z</dcterms:created>
  <dcterms:modified xsi:type="dcterms:W3CDTF">2019-08-10T16:18:00Z</dcterms:modified>
</cp:coreProperties>
</file>