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C5A" w:rsidRDefault="00C11DDF" w:rsidP="00866C5A">
      <w:pPr>
        <w:rPr>
          <w:b/>
          <w:bCs/>
          <w:color w:val="FFC000" w:themeColor="accent4"/>
          <w:sz w:val="28"/>
          <w:szCs w:val="28"/>
          <w:lang w:val="ca-ES"/>
        </w:rPr>
      </w:pPr>
      <w:r>
        <w:rPr>
          <w:b/>
          <w:bCs/>
          <w:color w:val="FFC000" w:themeColor="accent4"/>
          <w:sz w:val="28"/>
          <w:szCs w:val="28"/>
          <w:lang w:val="ca-ES"/>
        </w:rPr>
        <w:t>PLANIFICACIÓ D’ACTIVITATS</w:t>
      </w:r>
    </w:p>
    <w:p w:rsidR="00C11DDF" w:rsidRDefault="00C11DDF" w:rsidP="00C11DDF">
      <w:pPr>
        <w:pStyle w:val="Prrafodelista"/>
        <w:numPr>
          <w:ilvl w:val="0"/>
          <w:numId w:val="14"/>
        </w:numPr>
        <w:rPr>
          <w:sz w:val="24"/>
          <w:szCs w:val="24"/>
          <w:lang w:val="ca-ES"/>
        </w:rPr>
      </w:pPr>
      <w:r>
        <w:rPr>
          <w:i/>
          <w:iCs/>
          <w:sz w:val="24"/>
          <w:szCs w:val="24"/>
          <w:lang w:val="ca-ES"/>
        </w:rPr>
        <w:t>LES TIC COM A MITJANS DIDÀCTICS</w:t>
      </w:r>
    </w:p>
    <w:p w:rsidR="00C11DDF" w:rsidRDefault="00C11DDF" w:rsidP="00207AFF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Són recursos que faciliten la tasca del formador i són ben rebuts de part de l’alumnat. Tenen una gran flexibilitat, per tant, cada un pot aprendre al seu ritme. A més, són ideals per desenvolupar continguts teòrics. </w:t>
      </w:r>
    </w:p>
    <w:p w:rsidR="00C11DDF" w:rsidRDefault="00C11DDF" w:rsidP="00207AFF">
      <w:p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Donen suport i faciliten la tasca del docent. S’han d’adequar als objectius, les característiques i necessitats que es volen seguir.</w:t>
      </w:r>
    </w:p>
    <w:p w:rsidR="00C11DDF" w:rsidRDefault="00C11DDF" w:rsidP="00207AFF">
      <w:pPr>
        <w:pStyle w:val="Prrafodelista"/>
        <w:numPr>
          <w:ilvl w:val="0"/>
          <w:numId w:val="15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Eines i materials:</w:t>
      </w:r>
    </w:p>
    <w:p w:rsidR="00C11DDF" w:rsidRDefault="00C11DDF" w:rsidP="00207AFF">
      <w:pPr>
        <w:pStyle w:val="Prrafodelista"/>
        <w:numPr>
          <w:ilvl w:val="1"/>
          <w:numId w:val="15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Canal de la informació</w:t>
      </w:r>
    </w:p>
    <w:p w:rsidR="00C11DDF" w:rsidRDefault="00C11DDF" w:rsidP="00207AFF">
      <w:pPr>
        <w:pStyle w:val="Prrafodelista"/>
        <w:numPr>
          <w:ilvl w:val="1"/>
          <w:numId w:val="15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Contingut</w:t>
      </w:r>
    </w:p>
    <w:p w:rsidR="00C11DDF" w:rsidRDefault="00C11DDF" w:rsidP="00207AFF">
      <w:pPr>
        <w:pStyle w:val="Prrafodelista"/>
        <w:numPr>
          <w:ilvl w:val="1"/>
          <w:numId w:val="15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Mediadors de la informació</w:t>
      </w:r>
    </w:p>
    <w:p w:rsidR="00C11DDF" w:rsidRDefault="00C11DDF" w:rsidP="00207AFF">
      <w:pPr>
        <w:pStyle w:val="Prrafodelista"/>
        <w:numPr>
          <w:ilvl w:val="1"/>
          <w:numId w:val="15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Context</w:t>
      </w:r>
    </w:p>
    <w:p w:rsidR="00C11DDF" w:rsidRDefault="00C11DDF" w:rsidP="00207AFF">
      <w:pPr>
        <w:pStyle w:val="Prrafodelista"/>
        <w:numPr>
          <w:ilvl w:val="0"/>
          <w:numId w:val="15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Promouen:</w:t>
      </w:r>
    </w:p>
    <w:p w:rsidR="00C11DDF" w:rsidRDefault="00C11DDF" w:rsidP="00207AFF">
      <w:pPr>
        <w:pStyle w:val="Prrafodelista"/>
        <w:numPr>
          <w:ilvl w:val="1"/>
          <w:numId w:val="15"/>
        </w:numPr>
        <w:jc w:val="both"/>
        <w:rPr>
          <w:sz w:val="24"/>
          <w:szCs w:val="24"/>
          <w:lang w:val="ca-ES"/>
        </w:rPr>
      </w:pPr>
      <w:r w:rsidRPr="00207AFF">
        <w:rPr>
          <w:color w:val="FFC000" w:themeColor="accent4"/>
          <w:sz w:val="24"/>
          <w:szCs w:val="24"/>
          <w:u w:val="single"/>
          <w:lang w:val="ca-ES"/>
        </w:rPr>
        <w:t>Bones pràctiques amb TIC:</w:t>
      </w:r>
      <w:r w:rsidRPr="00207AFF">
        <w:rPr>
          <w:i/>
          <w:iCs/>
          <w:color w:val="FFC000" w:themeColor="accent4"/>
          <w:sz w:val="24"/>
          <w:szCs w:val="24"/>
          <w:u w:val="single"/>
          <w:lang w:val="ca-ES"/>
        </w:rPr>
        <w:t xml:space="preserve"> </w:t>
      </w:r>
      <w:r>
        <w:rPr>
          <w:sz w:val="24"/>
          <w:szCs w:val="24"/>
          <w:lang w:val="ca-ES"/>
        </w:rPr>
        <w:t>és una experiència que persegueix uns objectius determinats i que ha donat amb una metodologia o procediments que resulten apropiats per aconseguir uns resultats positius.</w:t>
      </w:r>
    </w:p>
    <w:p w:rsidR="00C11DDF" w:rsidRDefault="00C11DDF" w:rsidP="00207AFF">
      <w:pPr>
        <w:pStyle w:val="Prrafodelista"/>
        <w:ind w:left="144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Són experiències innovadores. Ja poden ser creant exercicis de comprensió lectora utilitzant </w:t>
      </w:r>
      <w:r w:rsidR="00207AFF">
        <w:rPr>
          <w:sz w:val="24"/>
          <w:szCs w:val="24"/>
          <w:lang w:val="ca-ES"/>
        </w:rPr>
        <w:t xml:space="preserve">diferents programes com </w:t>
      </w:r>
      <w:proofErr w:type="spellStart"/>
      <w:r w:rsidR="00207AFF">
        <w:rPr>
          <w:sz w:val="24"/>
          <w:szCs w:val="24"/>
          <w:lang w:val="ca-ES"/>
        </w:rPr>
        <w:t>HotPotatoes</w:t>
      </w:r>
      <w:proofErr w:type="spellEnd"/>
      <w:r w:rsidR="00207AFF">
        <w:rPr>
          <w:sz w:val="24"/>
          <w:szCs w:val="24"/>
          <w:lang w:val="ca-ES"/>
        </w:rPr>
        <w:t xml:space="preserve"> o </w:t>
      </w:r>
      <w:proofErr w:type="spellStart"/>
      <w:r w:rsidR="00207AFF">
        <w:rPr>
          <w:sz w:val="24"/>
          <w:szCs w:val="24"/>
          <w:lang w:val="ca-ES"/>
        </w:rPr>
        <w:t>Quandary</w:t>
      </w:r>
      <w:proofErr w:type="spellEnd"/>
      <w:r w:rsidR="00207AFF">
        <w:rPr>
          <w:sz w:val="24"/>
          <w:szCs w:val="24"/>
          <w:lang w:val="ca-ES"/>
        </w:rPr>
        <w:t>. On els alumnes utilitzen el PowerPoint com un portafolis personal, la creació d’una web del centre, treballar l’ortografia i el llenguatge mitjançant textos de SMS o xats interactius.</w:t>
      </w:r>
    </w:p>
    <w:p w:rsidR="00207AFF" w:rsidRPr="00207AFF" w:rsidRDefault="00207AFF" w:rsidP="00207AFF">
      <w:pPr>
        <w:pStyle w:val="Prrafodelista"/>
        <w:numPr>
          <w:ilvl w:val="4"/>
          <w:numId w:val="16"/>
        </w:numPr>
        <w:spacing w:line="36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EXEMPLES:</w:t>
      </w:r>
    </w:p>
    <w:p w:rsidR="00207AFF" w:rsidRPr="00207AFF" w:rsidRDefault="00207AFF" w:rsidP="00207AFF">
      <w:pPr>
        <w:pStyle w:val="Prrafodelista"/>
        <w:numPr>
          <w:ilvl w:val="4"/>
          <w:numId w:val="16"/>
        </w:numPr>
        <w:spacing w:line="360" w:lineRule="auto"/>
        <w:jc w:val="both"/>
        <w:rPr>
          <w:rFonts w:cstheme="minorHAnsi"/>
          <w:color w:val="FFC000" w:themeColor="accent4"/>
          <w:lang w:val="ca-ES"/>
        </w:rPr>
      </w:pPr>
      <w:r w:rsidRPr="00207AFF">
        <w:rPr>
          <w:rFonts w:cstheme="minorHAnsi"/>
          <w:color w:val="FFC000" w:themeColor="accent4"/>
          <w:lang w:val="ca-ES"/>
        </w:rPr>
        <w:t>FLIPPED CLASSROOM:</w:t>
      </w:r>
    </w:p>
    <w:p w:rsidR="00207AFF" w:rsidRPr="00207AFF" w:rsidRDefault="00207AFF" w:rsidP="00207AFF">
      <w:pPr>
        <w:pStyle w:val="Prrafodelista"/>
        <w:spacing w:line="360" w:lineRule="auto"/>
        <w:ind w:left="1919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- </w:t>
      </w:r>
      <w:r w:rsidRPr="00207AFF">
        <w:rPr>
          <w:rFonts w:cstheme="minorHAnsi"/>
          <w:lang w:val="ca-ES"/>
        </w:rPr>
        <w:t xml:space="preserve">Es basa en el model pedagògic de </w:t>
      </w:r>
      <w:proofErr w:type="spellStart"/>
      <w:r w:rsidRPr="00207AFF">
        <w:rPr>
          <w:rFonts w:cstheme="minorHAnsi"/>
          <w:lang w:val="ca-ES"/>
        </w:rPr>
        <w:t>Bergmann</w:t>
      </w:r>
      <w:proofErr w:type="spellEnd"/>
      <w:r w:rsidRPr="00207AFF">
        <w:rPr>
          <w:rFonts w:cstheme="minorHAnsi"/>
          <w:lang w:val="ca-ES"/>
        </w:rPr>
        <w:t xml:space="preserve"> i </w:t>
      </w:r>
      <w:proofErr w:type="spellStart"/>
      <w:r w:rsidRPr="00207AFF">
        <w:rPr>
          <w:rFonts w:cstheme="minorHAnsi"/>
          <w:lang w:val="ca-ES"/>
        </w:rPr>
        <w:t>Sams</w:t>
      </w:r>
      <w:proofErr w:type="spellEnd"/>
      <w:r w:rsidRPr="00207AFF">
        <w:rPr>
          <w:rFonts w:cstheme="minorHAnsi"/>
          <w:lang w:val="ca-ES"/>
        </w:rPr>
        <w:t xml:space="preserve"> 2012.</w:t>
      </w:r>
      <w:r w:rsidRPr="00207AFF">
        <w:rPr>
          <w:rFonts w:cstheme="minorHAnsi"/>
          <w:lang w:val="ca-ES"/>
        </w:rPr>
        <w:t xml:space="preserve"> </w:t>
      </w:r>
    </w:p>
    <w:p w:rsidR="00207AFF" w:rsidRPr="00207AFF" w:rsidRDefault="00207AFF" w:rsidP="00207AFF">
      <w:pPr>
        <w:pStyle w:val="Prrafodelista"/>
        <w:spacing w:line="360" w:lineRule="auto"/>
        <w:ind w:left="1919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- </w:t>
      </w:r>
      <w:r w:rsidRPr="00207AFF">
        <w:rPr>
          <w:rFonts w:cstheme="minorHAnsi"/>
          <w:lang w:val="ca-ES"/>
        </w:rPr>
        <w:t xml:space="preserve">Canvia el rol de docent; passa de ser l’orientador a ser el guia. </w:t>
      </w:r>
    </w:p>
    <w:p w:rsidR="00207AFF" w:rsidRPr="00207AFF" w:rsidRDefault="00207AFF" w:rsidP="00207AFF">
      <w:pPr>
        <w:pStyle w:val="Prrafodelista"/>
        <w:spacing w:line="360" w:lineRule="auto"/>
        <w:ind w:left="1919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- </w:t>
      </w:r>
      <w:r w:rsidRPr="00207AFF">
        <w:rPr>
          <w:rFonts w:cstheme="minorHAnsi"/>
          <w:lang w:val="ca-ES"/>
        </w:rPr>
        <w:t xml:space="preserve">Augmenta la interacció i la personalització de l’alumnat </w:t>
      </w:r>
    </w:p>
    <w:p w:rsidR="00207AFF" w:rsidRPr="00207AFF" w:rsidRDefault="00207AFF" w:rsidP="00207AFF">
      <w:pPr>
        <w:pStyle w:val="Prrafodelista"/>
        <w:spacing w:line="360" w:lineRule="auto"/>
        <w:ind w:left="1919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- </w:t>
      </w:r>
      <w:r w:rsidRPr="00207AFF">
        <w:rPr>
          <w:rFonts w:cstheme="minorHAnsi"/>
          <w:lang w:val="ca-ES"/>
        </w:rPr>
        <w:t>Promou activitats d’aprenentatge per fer un aprenentatge per descobriment, a través d’exercicis pràctics mitjançant la resolució de problemes.</w:t>
      </w:r>
    </w:p>
    <w:p w:rsidR="00207AFF" w:rsidRPr="00207AFF" w:rsidRDefault="00207AFF" w:rsidP="00207AFF">
      <w:pPr>
        <w:pStyle w:val="Prrafodelista"/>
        <w:spacing w:line="360" w:lineRule="auto"/>
        <w:ind w:left="1919"/>
        <w:jc w:val="both"/>
        <w:rPr>
          <w:rFonts w:cstheme="minorHAnsi"/>
          <w:sz w:val="10"/>
          <w:lang w:val="ca-ES"/>
        </w:rPr>
      </w:pPr>
    </w:p>
    <w:p w:rsidR="00207AFF" w:rsidRDefault="00207AFF" w:rsidP="00207AFF">
      <w:pPr>
        <w:pStyle w:val="Prrafodelista"/>
        <w:numPr>
          <w:ilvl w:val="4"/>
          <w:numId w:val="16"/>
        </w:numPr>
        <w:spacing w:line="360" w:lineRule="auto"/>
        <w:jc w:val="both"/>
        <w:rPr>
          <w:rFonts w:cstheme="minorHAnsi"/>
          <w:color w:val="FFC000" w:themeColor="accent4"/>
          <w:lang w:val="ca-ES"/>
        </w:rPr>
      </w:pPr>
      <w:r w:rsidRPr="00207AFF">
        <w:rPr>
          <w:rFonts w:cstheme="minorHAnsi"/>
          <w:color w:val="FFC000" w:themeColor="accent4"/>
          <w:lang w:val="ca-ES"/>
        </w:rPr>
        <w:t>GAMIFIACIÓ EDUCATIVA:</w:t>
      </w:r>
    </w:p>
    <w:p w:rsidR="00207AFF" w:rsidRPr="00207AFF" w:rsidRDefault="00207AFF" w:rsidP="00207AFF">
      <w:pPr>
        <w:pStyle w:val="Prrafodelista"/>
        <w:spacing w:line="360" w:lineRule="auto"/>
        <w:ind w:left="1919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>-</w:t>
      </w:r>
      <w:r w:rsidRPr="00207AFF">
        <w:rPr>
          <w:rFonts w:cstheme="minorHAnsi"/>
          <w:lang w:val="ca-ES"/>
        </w:rPr>
        <w:t>És la tendència que es basa en aplicar les dinàmiques i normes del joc a les activitats d’aprenentatge.</w:t>
      </w:r>
    </w:p>
    <w:p w:rsidR="00207AFF" w:rsidRPr="00207AFF" w:rsidRDefault="00207AFF" w:rsidP="00207AFF">
      <w:pPr>
        <w:pStyle w:val="Prrafodelista"/>
        <w:spacing w:line="360" w:lineRule="auto"/>
        <w:ind w:left="1919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>-</w:t>
      </w:r>
      <w:r w:rsidRPr="00207AFF">
        <w:rPr>
          <w:rFonts w:cstheme="minorHAnsi"/>
          <w:lang w:val="ca-ES"/>
        </w:rPr>
        <w:t>El seu objectiu és facilitar la consecució dels objectius plantejats.</w:t>
      </w:r>
    </w:p>
    <w:p w:rsidR="00207AFF" w:rsidRPr="00207AFF" w:rsidRDefault="00207AFF" w:rsidP="00207AFF">
      <w:pPr>
        <w:pStyle w:val="Prrafodelista"/>
        <w:spacing w:line="360" w:lineRule="auto"/>
        <w:ind w:left="1919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>-</w:t>
      </w:r>
      <w:r w:rsidRPr="00207AFF">
        <w:rPr>
          <w:rFonts w:cstheme="minorHAnsi"/>
          <w:lang w:val="ca-ES"/>
        </w:rPr>
        <w:t>Conté 3 línies d’actuació, utilitzar de forma controlada el joc, redissenyar un procés d’aprenentatge com si fos un joc i utilitzar elements del joc (medalles, punts, nivells).</w:t>
      </w:r>
      <w:bookmarkStart w:id="0" w:name="_GoBack"/>
      <w:bookmarkEnd w:id="0"/>
    </w:p>
    <w:p w:rsidR="00207AFF" w:rsidRPr="00207AFF" w:rsidRDefault="00207AFF" w:rsidP="00207AFF">
      <w:pPr>
        <w:pStyle w:val="Prrafodelista"/>
        <w:spacing w:line="360" w:lineRule="auto"/>
        <w:ind w:left="1919"/>
        <w:jc w:val="both"/>
        <w:rPr>
          <w:rFonts w:cstheme="minorHAnsi"/>
          <w:sz w:val="10"/>
          <w:lang w:val="ca-ES"/>
        </w:rPr>
      </w:pPr>
    </w:p>
    <w:p w:rsidR="00207AFF" w:rsidRPr="00207AFF" w:rsidRDefault="00207AFF" w:rsidP="00207AFF">
      <w:pPr>
        <w:pStyle w:val="Prrafodelista"/>
        <w:numPr>
          <w:ilvl w:val="4"/>
          <w:numId w:val="16"/>
        </w:numPr>
        <w:spacing w:line="360" w:lineRule="auto"/>
        <w:jc w:val="both"/>
        <w:rPr>
          <w:rFonts w:cstheme="minorHAnsi"/>
          <w:color w:val="FFC000" w:themeColor="accent4"/>
          <w:lang w:val="ca-ES"/>
        </w:rPr>
      </w:pPr>
      <w:r w:rsidRPr="00207AFF">
        <w:rPr>
          <w:rFonts w:cstheme="minorHAnsi"/>
          <w:color w:val="FFC000" w:themeColor="accent4"/>
          <w:lang w:val="ca-ES"/>
        </w:rPr>
        <w:lastRenderedPageBreak/>
        <w:t>BRING YOUR OWN DEVICES</w:t>
      </w:r>
    </w:p>
    <w:p w:rsidR="00207AFF" w:rsidRPr="00207AFF" w:rsidRDefault="00207AFF" w:rsidP="00207AFF">
      <w:pPr>
        <w:pStyle w:val="Prrafodelista"/>
        <w:spacing w:line="360" w:lineRule="auto"/>
        <w:ind w:left="1919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>-</w:t>
      </w:r>
      <w:r w:rsidRPr="00207AFF">
        <w:rPr>
          <w:rFonts w:cstheme="minorHAnsi"/>
          <w:lang w:val="ca-ES"/>
        </w:rPr>
        <w:t>Permet utilitzar dispositius dins l’aula</w:t>
      </w:r>
    </w:p>
    <w:p w:rsidR="00207AFF" w:rsidRPr="00207AFF" w:rsidRDefault="00207AFF" w:rsidP="00207AFF">
      <w:pPr>
        <w:pStyle w:val="Prrafodelista"/>
        <w:spacing w:line="360" w:lineRule="auto"/>
        <w:ind w:left="1919"/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>-</w:t>
      </w:r>
      <w:r w:rsidRPr="00207AFF">
        <w:rPr>
          <w:rFonts w:cstheme="minorHAnsi"/>
          <w:lang w:val="ca-ES"/>
        </w:rPr>
        <w:t>Té les següents característiques: Adaptació a l’alumnat  flexibilitat i un dispositiu per cada alumne.</w:t>
      </w:r>
    </w:p>
    <w:p w:rsidR="00207AFF" w:rsidRPr="00207AFF" w:rsidRDefault="00207AFF" w:rsidP="00207AFF">
      <w:pPr>
        <w:pStyle w:val="Prrafodelista"/>
        <w:spacing w:line="360" w:lineRule="auto"/>
        <w:ind w:left="1919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 xml:space="preserve">Exemples </w:t>
      </w:r>
      <w:r w:rsidRPr="00207AFF">
        <w:rPr>
          <w:rFonts w:cstheme="minorHAnsi"/>
          <w:lang w:val="ca-ES"/>
        </w:rPr>
        <w:sym w:font="Wingdings" w:char="F0E0"/>
      </w:r>
      <w:r w:rsidRPr="00207AFF">
        <w:rPr>
          <w:rFonts w:cstheme="minorHAnsi"/>
          <w:lang w:val="ca-ES"/>
        </w:rPr>
        <w:t xml:space="preserve"> Eines BOYD : prendre apunts, </w:t>
      </w:r>
      <w:proofErr w:type="spellStart"/>
      <w:r w:rsidRPr="00207AFF">
        <w:rPr>
          <w:rFonts w:cstheme="minorHAnsi"/>
          <w:lang w:val="ca-ES"/>
        </w:rPr>
        <w:t>ebooks</w:t>
      </w:r>
      <w:proofErr w:type="spellEnd"/>
      <w:r w:rsidRPr="00207AFF">
        <w:rPr>
          <w:rFonts w:cstheme="minorHAnsi"/>
          <w:lang w:val="ca-ES"/>
        </w:rPr>
        <w:t xml:space="preserve">, crear documents, emmagatzemar en el núvol. </w:t>
      </w:r>
    </w:p>
    <w:p w:rsidR="00207AFF" w:rsidRPr="00207AFF" w:rsidRDefault="00207AFF" w:rsidP="00207AFF">
      <w:pPr>
        <w:pStyle w:val="Prrafodelista"/>
        <w:spacing w:line="360" w:lineRule="auto"/>
        <w:ind w:left="1776"/>
        <w:jc w:val="both"/>
        <w:rPr>
          <w:rFonts w:cstheme="minorHAnsi"/>
          <w:lang w:val="ca-ES"/>
        </w:rPr>
      </w:pPr>
    </w:p>
    <w:p w:rsidR="00207AFF" w:rsidRPr="00207AFF" w:rsidRDefault="00207AFF" w:rsidP="00207AFF">
      <w:pPr>
        <w:pStyle w:val="Prrafodelista"/>
        <w:numPr>
          <w:ilvl w:val="2"/>
          <w:numId w:val="16"/>
        </w:numPr>
        <w:spacing w:line="360" w:lineRule="auto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 xml:space="preserve">Es </w:t>
      </w:r>
      <w:r w:rsidRPr="00207AFF">
        <w:rPr>
          <w:rFonts w:cstheme="minorHAnsi"/>
          <w:b/>
          <w:i/>
          <w:lang w:val="ca-ES"/>
        </w:rPr>
        <w:t>caracteritza</w:t>
      </w:r>
      <w:r w:rsidRPr="00207AFF">
        <w:rPr>
          <w:rFonts w:cstheme="minorHAnsi"/>
          <w:lang w:val="ca-ES"/>
        </w:rPr>
        <w:t xml:space="preserve"> per:</w:t>
      </w:r>
    </w:p>
    <w:p w:rsidR="00207AFF" w:rsidRPr="00207AFF" w:rsidRDefault="00207AFF" w:rsidP="00207AFF">
      <w:pPr>
        <w:pStyle w:val="Prrafodelista"/>
        <w:spacing w:line="360" w:lineRule="auto"/>
        <w:ind w:left="1069"/>
        <w:jc w:val="both"/>
        <w:rPr>
          <w:rFonts w:cstheme="minorHAnsi"/>
          <w:sz w:val="10"/>
          <w:lang w:val="ca-ES"/>
        </w:rPr>
      </w:pPr>
    </w:p>
    <w:p w:rsidR="00207AFF" w:rsidRPr="00207AFF" w:rsidRDefault="00207AFF" w:rsidP="00207AFF">
      <w:pPr>
        <w:pStyle w:val="Prrafodelista"/>
        <w:numPr>
          <w:ilvl w:val="3"/>
          <w:numId w:val="16"/>
        </w:numPr>
        <w:spacing w:line="360" w:lineRule="auto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>Integrada i relacionada amb el currículum.</w:t>
      </w:r>
    </w:p>
    <w:p w:rsidR="00207AFF" w:rsidRPr="00207AFF" w:rsidRDefault="00207AFF" w:rsidP="00207AFF">
      <w:pPr>
        <w:pStyle w:val="Prrafodelista"/>
        <w:numPr>
          <w:ilvl w:val="3"/>
          <w:numId w:val="16"/>
        </w:numPr>
        <w:spacing w:line="360" w:lineRule="auto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>Flexibilitat.</w:t>
      </w:r>
    </w:p>
    <w:p w:rsidR="00207AFF" w:rsidRPr="00207AFF" w:rsidRDefault="00207AFF" w:rsidP="00207AFF">
      <w:pPr>
        <w:pStyle w:val="Prrafodelista"/>
        <w:numPr>
          <w:ilvl w:val="3"/>
          <w:numId w:val="16"/>
        </w:numPr>
        <w:spacing w:line="360" w:lineRule="auto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>Diversitat de recursos i materials.</w:t>
      </w:r>
    </w:p>
    <w:p w:rsidR="00207AFF" w:rsidRPr="00207AFF" w:rsidRDefault="00207AFF" w:rsidP="00207AFF">
      <w:pPr>
        <w:pStyle w:val="Prrafodelista"/>
        <w:numPr>
          <w:ilvl w:val="3"/>
          <w:numId w:val="16"/>
        </w:numPr>
        <w:spacing w:line="360" w:lineRule="auto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>Part del PEC o amb suport de l’equip directiu.</w:t>
      </w:r>
    </w:p>
    <w:p w:rsidR="00207AFF" w:rsidRPr="00207AFF" w:rsidRDefault="00207AFF" w:rsidP="00207AFF">
      <w:pPr>
        <w:pStyle w:val="Prrafodelista"/>
        <w:numPr>
          <w:ilvl w:val="3"/>
          <w:numId w:val="16"/>
        </w:numPr>
        <w:spacing w:line="360" w:lineRule="auto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>Suport de la comunitat educativa.</w:t>
      </w:r>
    </w:p>
    <w:p w:rsidR="00207AFF" w:rsidRPr="00207AFF" w:rsidRDefault="00207AFF" w:rsidP="00207AFF">
      <w:pPr>
        <w:pStyle w:val="Prrafodelista"/>
        <w:numPr>
          <w:ilvl w:val="3"/>
          <w:numId w:val="16"/>
        </w:numPr>
        <w:spacing w:line="360" w:lineRule="auto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>Implicació i participació activa.</w:t>
      </w:r>
    </w:p>
    <w:p w:rsidR="00207AFF" w:rsidRPr="00207AFF" w:rsidRDefault="00207AFF" w:rsidP="00207AFF">
      <w:pPr>
        <w:pStyle w:val="Prrafodelista"/>
        <w:numPr>
          <w:ilvl w:val="3"/>
          <w:numId w:val="16"/>
        </w:numPr>
        <w:spacing w:line="360" w:lineRule="auto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>Sostenible.</w:t>
      </w:r>
    </w:p>
    <w:p w:rsidR="00207AFF" w:rsidRPr="00207AFF" w:rsidRDefault="00207AFF" w:rsidP="00207AFF">
      <w:pPr>
        <w:pStyle w:val="Prrafodelista"/>
        <w:numPr>
          <w:ilvl w:val="3"/>
          <w:numId w:val="16"/>
        </w:numPr>
        <w:spacing w:line="360" w:lineRule="auto"/>
        <w:jc w:val="both"/>
        <w:rPr>
          <w:rFonts w:cstheme="minorHAnsi"/>
          <w:lang w:val="ca-ES"/>
        </w:rPr>
      </w:pPr>
      <w:r w:rsidRPr="00207AFF">
        <w:rPr>
          <w:rFonts w:cstheme="minorHAnsi"/>
          <w:lang w:val="ca-ES"/>
        </w:rPr>
        <w:t>Interdisciplinarietat.</w:t>
      </w:r>
    </w:p>
    <w:p w:rsidR="00207AFF" w:rsidRPr="00207AFF" w:rsidRDefault="00207AFF" w:rsidP="00207AFF">
      <w:pPr>
        <w:pStyle w:val="Prrafodelista"/>
        <w:numPr>
          <w:ilvl w:val="3"/>
          <w:numId w:val="16"/>
        </w:numPr>
        <w:spacing w:line="360" w:lineRule="auto"/>
        <w:jc w:val="both"/>
        <w:rPr>
          <w:rFonts w:cstheme="minorHAnsi"/>
          <w:lang w:val="ca-ES"/>
        </w:rPr>
      </w:pPr>
      <w:proofErr w:type="spellStart"/>
      <w:r w:rsidRPr="00207AFF">
        <w:rPr>
          <w:rFonts w:cstheme="minorHAnsi"/>
          <w:lang w:val="ca-ES"/>
        </w:rPr>
        <w:t>Replicabilitat</w:t>
      </w:r>
      <w:proofErr w:type="spellEnd"/>
      <w:r w:rsidRPr="00207AFF">
        <w:rPr>
          <w:rFonts w:cstheme="minorHAnsi"/>
          <w:lang w:val="ca-ES"/>
        </w:rPr>
        <w:t>.</w:t>
      </w:r>
    </w:p>
    <w:p w:rsidR="00207AFF" w:rsidRPr="00207AFF" w:rsidRDefault="00207AFF" w:rsidP="00207AFF">
      <w:pPr>
        <w:pStyle w:val="Prrafodelista"/>
        <w:ind w:left="1440"/>
        <w:jc w:val="both"/>
        <w:rPr>
          <w:sz w:val="24"/>
          <w:szCs w:val="24"/>
          <w:lang w:val="ca-ES"/>
        </w:rPr>
      </w:pPr>
    </w:p>
    <w:p w:rsidR="00207AFF" w:rsidRPr="00207AFF" w:rsidRDefault="00207AFF" w:rsidP="00207AFF">
      <w:pPr>
        <w:jc w:val="both"/>
        <w:rPr>
          <w:sz w:val="24"/>
          <w:szCs w:val="24"/>
          <w:lang w:val="ca-ES"/>
        </w:rPr>
      </w:pPr>
    </w:p>
    <w:sectPr w:rsidR="00207AFF" w:rsidRPr="00207AFF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838364"/>
      <w:docPartObj>
        <w:docPartGallery w:val="Page Numbers (Bottom of Page)"/>
        <w:docPartUnique/>
      </w:docPartObj>
    </w:sdtPr>
    <w:sdtEndPr/>
    <w:sdtContent>
      <w:p w:rsidR="00F1086E" w:rsidRDefault="00207AFF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5FCEA8" wp14:editId="6F87DEE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86E" w:rsidRDefault="00207A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C67E24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D5FCEA8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" filled="f" fillcolor="#c0504d" stroked="f" strokecolor="#5c83b4" strokeweight="2.25pt">
                  <v:textbox inset=",0,,0">
                    <w:txbxContent>
                      <w:p w:rsidR="00F1086E" w:rsidRDefault="00207AF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C67E24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11.25pt;height:11.25pt" o:bullet="t">
        <v:imagedata r:id="rId1" o:title="mso577"/>
      </v:shape>
    </w:pict>
  </w:numPicBullet>
  <w:abstractNum w:abstractNumId="0" w15:restartNumberingAfterBreak="0">
    <w:nsid w:val="079E77D4"/>
    <w:multiLevelType w:val="hybridMultilevel"/>
    <w:tmpl w:val="70DAC07E"/>
    <w:lvl w:ilvl="0" w:tplc="DD4C678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4BDC9E3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FFC000" w:themeColor="accent4"/>
      </w:rPr>
    </w:lvl>
    <w:lvl w:ilvl="4" w:tplc="0C0A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56495"/>
    <w:multiLevelType w:val="hybridMultilevel"/>
    <w:tmpl w:val="E1C01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61F2"/>
    <w:multiLevelType w:val="hybridMultilevel"/>
    <w:tmpl w:val="87321A8A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0741"/>
    <w:multiLevelType w:val="hybridMultilevel"/>
    <w:tmpl w:val="9118BA20"/>
    <w:lvl w:ilvl="0" w:tplc="81588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BD41AB"/>
    <w:multiLevelType w:val="hybridMultilevel"/>
    <w:tmpl w:val="1D2464C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E370C"/>
    <w:multiLevelType w:val="hybridMultilevel"/>
    <w:tmpl w:val="0AA6E25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22E35"/>
    <w:multiLevelType w:val="multilevel"/>
    <w:tmpl w:val="DAD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C0581"/>
    <w:multiLevelType w:val="hybridMultilevel"/>
    <w:tmpl w:val="ADC63B9C"/>
    <w:lvl w:ilvl="0" w:tplc="50403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932F0E"/>
    <w:multiLevelType w:val="hybridMultilevel"/>
    <w:tmpl w:val="BD3A0664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1C25F1"/>
    <w:multiLevelType w:val="hybridMultilevel"/>
    <w:tmpl w:val="BD26D408"/>
    <w:lvl w:ilvl="0" w:tplc="9B4E64D6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255490C"/>
    <w:multiLevelType w:val="hybridMultilevel"/>
    <w:tmpl w:val="9530D91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2E1A31"/>
    <w:multiLevelType w:val="hybridMultilevel"/>
    <w:tmpl w:val="7F86DB3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B26F4B"/>
    <w:multiLevelType w:val="hybridMultilevel"/>
    <w:tmpl w:val="279AB1C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00EE1"/>
    <w:multiLevelType w:val="hybridMultilevel"/>
    <w:tmpl w:val="DF427340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8767C"/>
    <w:multiLevelType w:val="hybridMultilevel"/>
    <w:tmpl w:val="87C634FC"/>
    <w:lvl w:ilvl="0" w:tplc="935464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7F2D3775"/>
    <w:multiLevelType w:val="hybridMultilevel"/>
    <w:tmpl w:val="77C8BDC8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8"/>
  </w:num>
  <w:num w:numId="8">
    <w:abstractNumId w:val="13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9"/>
  </w:num>
  <w:num w:numId="14">
    <w:abstractNumId w:val="15"/>
  </w:num>
  <w:num w:numId="15">
    <w:abstractNumId w:val="2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85"/>
    <w:rsid w:val="00207AFF"/>
    <w:rsid w:val="00312C88"/>
    <w:rsid w:val="003248EF"/>
    <w:rsid w:val="003861E6"/>
    <w:rsid w:val="005071C5"/>
    <w:rsid w:val="006A7C63"/>
    <w:rsid w:val="006F0D72"/>
    <w:rsid w:val="00866C5A"/>
    <w:rsid w:val="00BA52F7"/>
    <w:rsid w:val="00C11DDF"/>
    <w:rsid w:val="00DA1585"/>
    <w:rsid w:val="00F73061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0DA4"/>
  <w15:chartTrackingRefBased/>
  <w15:docId w15:val="{CB61BCB9-EBA6-4595-A468-07782EC5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5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66C5A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2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Servera Llull</dc:creator>
  <cp:keywords/>
  <dc:description/>
  <cp:lastModifiedBy>Lourdes Servera Llull</cp:lastModifiedBy>
  <cp:revision>2</cp:revision>
  <dcterms:created xsi:type="dcterms:W3CDTF">2020-01-05T14:53:00Z</dcterms:created>
  <dcterms:modified xsi:type="dcterms:W3CDTF">2020-01-05T14:53:00Z</dcterms:modified>
</cp:coreProperties>
</file>