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DA" w:rsidRPr="005A6EB4" w:rsidRDefault="00A34FAE" w:rsidP="004C1B9A">
      <w:pPr>
        <w:pStyle w:val="Sinespaciado"/>
        <w:rPr>
          <w:b/>
        </w:rPr>
      </w:pPr>
      <w:bookmarkStart w:id="0" w:name="_GoBack"/>
      <w:bookmarkEnd w:id="0"/>
      <w:r w:rsidRPr="005A6EB4">
        <w:rPr>
          <w:b/>
        </w:rPr>
        <w:t>Desarrollos especiales</w:t>
      </w:r>
    </w:p>
    <w:p w:rsidR="00A34FAE" w:rsidRDefault="00A34FAE"/>
    <w:tbl>
      <w:tblPr>
        <w:tblStyle w:val="Tabladecuadrcula2-nfasis31"/>
        <w:tblW w:w="9918" w:type="dxa"/>
        <w:tblLook w:val="04A0" w:firstRow="1" w:lastRow="0" w:firstColumn="1" w:lastColumn="0" w:noHBand="0" w:noVBand="1"/>
      </w:tblPr>
      <w:tblGrid>
        <w:gridCol w:w="1551"/>
        <w:gridCol w:w="2360"/>
        <w:gridCol w:w="2620"/>
        <w:gridCol w:w="2060"/>
        <w:gridCol w:w="1327"/>
      </w:tblGrid>
      <w:tr w:rsidR="00A34FAE" w:rsidRPr="00A34FAE" w:rsidTr="00172F2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1" w:type="dxa"/>
          </w:tcPr>
          <w:p w:rsidR="00A34FAE" w:rsidRPr="00172F20" w:rsidRDefault="00172F20" w:rsidP="00172F20">
            <w:pPr>
              <w:jc w:val="center"/>
              <w:rPr>
                <w:rFonts w:ascii="Calibri" w:eastAsia="Times New Roman" w:hAnsi="Calibri" w:cs="Calibri"/>
                <w:bCs w:val="0"/>
                <w:color w:val="000000"/>
                <w:sz w:val="16"/>
                <w:szCs w:val="16"/>
                <w:lang w:eastAsia="es-MX"/>
              </w:rPr>
            </w:pPr>
            <w:r w:rsidRPr="00172F20">
              <w:rPr>
                <w:rFonts w:ascii="Calibri" w:eastAsia="Times New Roman" w:hAnsi="Calibri" w:cs="Calibri"/>
                <w:bCs w:val="0"/>
                <w:color w:val="000000"/>
                <w:sz w:val="16"/>
                <w:szCs w:val="16"/>
                <w:lang w:eastAsia="es-MX"/>
              </w:rPr>
              <w:t>ESTATUS</w:t>
            </w:r>
          </w:p>
        </w:tc>
        <w:tc>
          <w:tcPr>
            <w:tcW w:w="2360" w:type="dxa"/>
            <w:noWrap/>
            <w:hideMark/>
          </w:tcPr>
          <w:p w:rsidR="00A34FAE" w:rsidRPr="00172F20" w:rsidRDefault="00A34FAE" w:rsidP="00172F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72F20">
              <w:rPr>
                <w:rFonts w:ascii="Calibri" w:eastAsia="Times New Roman" w:hAnsi="Calibri" w:cs="Calibri"/>
                <w:color w:val="000000"/>
                <w:sz w:val="16"/>
                <w:szCs w:val="16"/>
                <w:lang w:eastAsia="es-MX"/>
              </w:rPr>
              <w:t>PROYECTO</w:t>
            </w:r>
          </w:p>
        </w:tc>
        <w:tc>
          <w:tcPr>
            <w:tcW w:w="2620" w:type="dxa"/>
            <w:noWrap/>
            <w:hideMark/>
          </w:tcPr>
          <w:p w:rsidR="00A34FAE" w:rsidRPr="00172F20" w:rsidRDefault="00172F20" w:rsidP="00172F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OBSERVACIONES</w:t>
            </w:r>
          </w:p>
        </w:tc>
        <w:tc>
          <w:tcPr>
            <w:tcW w:w="2060" w:type="dxa"/>
            <w:noWrap/>
            <w:hideMark/>
          </w:tcPr>
          <w:p w:rsidR="00A34FAE" w:rsidRPr="00172F20" w:rsidRDefault="00A34FAE" w:rsidP="00172F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72F20">
              <w:rPr>
                <w:rFonts w:ascii="Calibri" w:eastAsia="Times New Roman" w:hAnsi="Calibri" w:cs="Calibri"/>
                <w:color w:val="000000"/>
                <w:sz w:val="16"/>
                <w:szCs w:val="16"/>
                <w:lang w:eastAsia="es-MX"/>
              </w:rPr>
              <w:t>RESPONSABLE</w:t>
            </w:r>
          </w:p>
        </w:tc>
        <w:tc>
          <w:tcPr>
            <w:tcW w:w="1327" w:type="dxa"/>
            <w:noWrap/>
            <w:hideMark/>
          </w:tcPr>
          <w:p w:rsidR="00A34FAE" w:rsidRPr="00172F20" w:rsidRDefault="00A34FAE" w:rsidP="00172F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72F20">
              <w:rPr>
                <w:rFonts w:ascii="Calibri" w:eastAsia="Times New Roman" w:hAnsi="Calibri" w:cs="Calibri"/>
                <w:color w:val="000000"/>
                <w:sz w:val="16"/>
                <w:szCs w:val="16"/>
                <w:lang w:eastAsia="es-MX"/>
              </w:rPr>
              <w:t>AREA</w:t>
            </w:r>
          </w:p>
        </w:tc>
      </w:tr>
      <w:tr w:rsidR="00A34FAE" w:rsidRPr="00A34FAE" w:rsidTr="00172F2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sidRPr="003A0BAD">
              <w:rPr>
                <w:rFonts w:ascii="Calibri" w:eastAsia="Times New Roman" w:hAnsi="Calibri" w:cs="Calibri"/>
                <w:color w:val="70AD47" w:themeColor="accent6"/>
                <w:sz w:val="16"/>
                <w:szCs w:val="16"/>
                <w:lang w:eastAsia="es-MX"/>
              </w:rPr>
              <w:t>Ya contratado</w:t>
            </w:r>
          </w:p>
        </w:tc>
        <w:tc>
          <w:tcPr>
            <w:tcW w:w="23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3A0BAD">
              <w:rPr>
                <w:rFonts w:ascii="Calibri" w:eastAsia="Times New Roman" w:hAnsi="Calibri" w:cs="Calibri"/>
                <w:color w:val="70AD47" w:themeColor="accent6"/>
                <w:sz w:val="16"/>
                <w:szCs w:val="16"/>
                <w:lang w:eastAsia="es-MX"/>
              </w:rPr>
              <w:t>Comisiones</w:t>
            </w:r>
          </w:p>
        </w:tc>
        <w:tc>
          <w:tcPr>
            <w:tcW w:w="262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Actualmente estamos en  pruebas de validación.</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Oscar Millan</w:t>
            </w:r>
          </w:p>
        </w:tc>
        <w:tc>
          <w:tcPr>
            <w:tcW w:w="1327" w:type="dxa"/>
            <w:noWrap/>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421"/>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Migración Fortia Prime</w:t>
            </w:r>
          </w:p>
        </w:tc>
        <w:tc>
          <w:tcPr>
            <w:tcW w:w="262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Actualmente estamos en proceso de actualizarnos a Prime</w:t>
            </w: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 / Luis Varela</w:t>
            </w:r>
          </w:p>
        </w:tc>
        <w:tc>
          <w:tcPr>
            <w:tcW w:w="1327" w:type="dxa"/>
            <w:noWrap/>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8B0129" w:rsidRPr="00A34FAE" w:rsidTr="00172F20">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551" w:type="dxa"/>
          </w:tcPr>
          <w:p w:rsidR="008B0129" w:rsidRDefault="00956443" w:rsidP="00A34FAE">
            <w:pPr>
              <w:rPr>
                <w:rFonts w:ascii="Calibri" w:eastAsia="Times New Roman" w:hAnsi="Calibri" w:cs="Calibri"/>
                <w:color w:val="FF0000"/>
                <w:sz w:val="16"/>
                <w:szCs w:val="16"/>
                <w:lang w:eastAsia="es-MX"/>
              </w:rPr>
            </w:pPr>
            <w:r>
              <w:rPr>
                <w:rFonts w:ascii="Calibri" w:eastAsia="Times New Roman" w:hAnsi="Calibri" w:cs="Calibri"/>
                <w:color w:val="000000"/>
                <w:sz w:val="16"/>
                <w:szCs w:val="16"/>
                <w:lang w:eastAsia="es-MX"/>
              </w:rPr>
              <w:t>Ya contratado</w:t>
            </w:r>
          </w:p>
        </w:tc>
        <w:tc>
          <w:tcPr>
            <w:tcW w:w="2360" w:type="dxa"/>
          </w:tcPr>
          <w:p w:rsidR="008B0129" w:rsidRDefault="008B0129"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Funcionalidad Relojes Faciales</w:t>
            </w:r>
          </w:p>
        </w:tc>
        <w:tc>
          <w:tcPr>
            <w:tcW w:w="2620" w:type="dxa"/>
          </w:tcPr>
          <w:p w:rsidR="008B0129" w:rsidRPr="003A0BAD" w:rsidRDefault="008B0129" w:rsidP="008B0129">
            <w:pPr>
              <w:pStyle w:val="Prrafodelista"/>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color w:val="70AD47" w:themeColor="accent6"/>
                <w:sz w:val="16"/>
                <w:szCs w:val="16"/>
              </w:rPr>
            </w:pPr>
            <w:r w:rsidRPr="003A0BAD">
              <w:rPr>
                <w:rFonts w:cs="CIDFont+F2"/>
                <w:color w:val="70AD47" w:themeColor="accent6"/>
                <w:sz w:val="16"/>
                <w:szCs w:val="16"/>
              </w:rPr>
              <w:t xml:space="preserve">Utilizar funciones con la terminal </w:t>
            </w:r>
            <w:proofErr w:type="spellStart"/>
            <w:r w:rsidRPr="003A0BAD">
              <w:rPr>
                <w:rFonts w:cs="CIDFont+F2"/>
                <w:color w:val="70AD47" w:themeColor="accent6"/>
                <w:sz w:val="16"/>
                <w:szCs w:val="16"/>
              </w:rPr>
              <w:t>Facestation</w:t>
            </w:r>
            <w:proofErr w:type="spellEnd"/>
            <w:r w:rsidRPr="003A0BAD">
              <w:rPr>
                <w:rFonts w:cs="CIDFont+F2"/>
                <w:color w:val="70AD47" w:themeColor="accent6"/>
                <w:sz w:val="16"/>
                <w:szCs w:val="16"/>
              </w:rPr>
              <w:t xml:space="preserve"> 2 ejemplo permisos con goce de sueldo, visita a cliente, salida a curso, etc.</w:t>
            </w:r>
          </w:p>
          <w:p w:rsidR="008B0129" w:rsidRDefault="008B0129" w:rsidP="008B0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p>
          <w:p w:rsidR="008B0129" w:rsidRPr="008B0129" w:rsidRDefault="008B0129" w:rsidP="008B0129">
            <w:pPr>
              <w:pStyle w:val="Prrafodelista"/>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sidRPr="008B0129">
              <w:rPr>
                <w:rFonts w:cs="CIDFont+F2"/>
                <w:sz w:val="16"/>
                <w:szCs w:val="16"/>
              </w:rPr>
              <w:t>Cuando haya una baja del empleado que conserve la cara enrolada (</w:t>
            </w:r>
            <w:proofErr w:type="spellStart"/>
            <w:r w:rsidRPr="008B0129">
              <w:rPr>
                <w:rFonts w:cs="CIDFont+F2"/>
                <w:sz w:val="16"/>
                <w:szCs w:val="16"/>
              </w:rPr>
              <w:t>Facestation</w:t>
            </w:r>
            <w:proofErr w:type="spellEnd"/>
            <w:r w:rsidRPr="008B0129">
              <w:rPr>
                <w:rFonts w:cs="CIDFont+F2"/>
                <w:sz w:val="16"/>
                <w:szCs w:val="16"/>
              </w:rPr>
              <w:t xml:space="preserve"> 2), para que cuando haya un reingreso ya no</w:t>
            </w:r>
          </w:p>
          <w:p w:rsidR="008B0129" w:rsidRPr="008B0129" w:rsidRDefault="008B0129" w:rsidP="008B0129">
            <w:pPr>
              <w:pStyle w:val="Prrafodelista"/>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Pr>
                <w:rFonts w:cs="CIDFont+F2"/>
                <w:sz w:val="16"/>
                <w:szCs w:val="16"/>
              </w:rPr>
              <w:t>s</w:t>
            </w:r>
            <w:r w:rsidRPr="008B0129">
              <w:rPr>
                <w:rFonts w:cs="CIDFont+F2"/>
                <w:sz w:val="16"/>
                <w:szCs w:val="16"/>
              </w:rPr>
              <w:t>e tenga que enrolar nuevamente.</w:t>
            </w:r>
          </w:p>
          <w:p w:rsidR="008B0129" w:rsidRDefault="008B0129" w:rsidP="008B0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p>
          <w:p w:rsidR="008B0129" w:rsidRPr="008B0129" w:rsidRDefault="008B0129" w:rsidP="008B0129">
            <w:pPr>
              <w:pStyle w:val="Prrafodelista"/>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sidRPr="008B0129">
              <w:rPr>
                <w:rFonts w:cs="CIDFont+F2"/>
                <w:sz w:val="16"/>
                <w:szCs w:val="16"/>
              </w:rPr>
              <w:t>Tener un reporte de quien si esta enrolado (cara) y quién no. O solo de quienes no están enrolados.</w:t>
            </w:r>
          </w:p>
          <w:p w:rsidR="008B0129" w:rsidRPr="008B0129" w:rsidRDefault="008B0129" w:rsidP="008B0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p>
          <w:p w:rsidR="008B0129" w:rsidRDefault="008B0129" w:rsidP="006F4B62">
            <w:pPr>
              <w:pStyle w:val="Prrafodelista"/>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sidRPr="008B0129">
              <w:rPr>
                <w:rFonts w:cs="CIDFont+F2"/>
                <w:sz w:val="16"/>
                <w:szCs w:val="16"/>
              </w:rPr>
              <w:t xml:space="preserve">La administración de los marcajes e información seria directamente con el desarrollo de Fortia, evitando utilizar el software </w:t>
            </w:r>
            <w:proofErr w:type="spellStart"/>
            <w:r w:rsidRPr="008B0129">
              <w:rPr>
                <w:rFonts w:cs="CIDFont+F2"/>
                <w:sz w:val="16"/>
                <w:szCs w:val="16"/>
              </w:rPr>
              <w:t>Biostar</w:t>
            </w:r>
            <w:proofErr w:type="spellEnd"/>
            <w:r w:rsidRPr="008B0129">
              <w:rPr>
                <w:rFonts w:cs="CIDFont+F2"/>
                <w:sz w:val="16"/>
                <w:szCs w:val="16"/>
              </w:rPr>
              <w:t xml:space="preserve"> 2, lo que evita inconsistencia en la información.</w:t>
            </w:r>
          </w:p>
          <w:p w:rsidR="008B0129" w:rsidRPr="008B0129" w:rsidRDefault="008B0129" w:rsidP="008B0129">
            <w:pPr>
              <w:pStyle w:val="Prrafodelista"/>
              <w:cnfStyle w:val="000000100000" w:firstRow="0" w:lastRow="0" w:firstColumn="0" w:lastColumn="0" w:oddVBand="0" w:evenVBand="0" w:oddHBand="1" w:evenHBand="0" w:firstRowFirstColumn="0" w:firstRowLastColumn="0" w:lastRowFirstColumn="0" w:lastRowLastColumn="0"/>
              <w:rPr>
                <w:rFonts w:cs="CIDFont+F2"/>
                <w:sz w:val="16"/>
                <w:szCs w:val="16"/>
              </w:rPr>
            </w:pPr>
          </w:p>
          <w:p w:rsidR="008B0129" w:rsidRPr="008B0129" w:rsidRDefault="008B0129" w:rsidP="008B0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p>
          <w:p w:rsidR="008B0129" w:rsidRPr="008B0129" w:rsidRDefault="008B0129" w:rsidP="008B0129">
            <w:pPr>
              <w:pStyle w:val="Prrafodelista"/>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sidRPr="008B0129">
              <w:rPr>
                <w:rFonts w:cs="CIDFont+F2"/>
                <w:sz w:val="16"/>
                <w:szCs w:val="16"/>
              </w:rPr>
              <w:t>En caso de que algún colaborador este de vacaciones o de incapacidad la terminal no lo conceda el registro ni el acceso a las</w:t>
            </w:r>
          </w:p>
          <w:p w:rsidR="008B0129" w:rsidRPr="008B0129" w:rsidRDefault="008B0129" w:rsidP="008B0129">
            <w:pPr>
              <w:pStyle w:val="Prrafodelista"/>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IDFont+F2"/>
                <w:sz w:val="16"/>
                <w:szCs w:val="16"/>
              </w:rPr>
            </w:pPr>
            <w:r w:rsidRPr="008B0129">
              <w:rPr>
                <w:rFonts w:cs="CIDFont+F2"/>
                <w:sz w:val="16"/>
                <w:szCs w:val="16"/>
              </w:rPr>
              <w:t>oficinas.</w:t>
            </w:r>
          </w:p>
          <w:p w:rsidR="008B0129" w:rsidRPr="008B0129" w:rsidRDefault="008B0129" w:rsidP="008B0129">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s-MX"/>
              </w:rPr>
            </w:pPr>
          </w:p>
        </w:tc>
        <w:tc>
          <w:tcPr>
            <w:tcW w:w="2060" w:type="dxa"/>
          </w:tcPr>
          <w:p w:rsidR="008B0129" w:rsidRPr="00A34FAE"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Oscar Millan.</w:t>
            </w:r>
          </w:p>
        </w:tc>
        <w:tc>
          <w:tcPr>
            <w:tcW w:w="1327" w:type="dxa"/>
            <w:noWrap/>
          </w:tcPr>
          <w:p w:rsidR="008B0129"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Control de asistencia</w:t>
            </w:r>
          </w:p>
        </w:tc>
      </w:tr>
      <w:tr w:rsidR="00A34FAE" w:rsidRPr="00A34FAE" w:rsidTr="00172F20">
        <w:trPr>
          <w:trHeight w:val="915"/>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AC23AA" w:rsidP="00A34FAE">
            <w:pPr>
              <w:rPr>
                <w:rFonts w:ascii="Calibri" w:eastAsia="Times New Roman" w:hAnsi="Calibri" w:cs="Calibri"/>
                <w:color w:val="000000"/>
                <w:sz w:val="16"/>
                <w:szCs w:val="16"/>
                <w:lang w:eastAsia="es-MX"/>
              </w:rPr>
            </w:pPr>
            <w:r>
              <w:rPr>
                <w:rFonts w:ascii="Calibri" w:eastAsia="Times New Roman" w:hAnsi="Calibri" w:cs="Calibri"/>
                <w:color w:val="FF0000"/>
                <w:sz w:val="16"/>
                <w:szCs w:val="16"/>
                <w:lang w:eastAsia="es-MX"/>
              </w:rPr>
              <w:t>Mejora</w:t>
            </w:r>
          </w:p>
        </w:tc>
        <w:tc>
          <w:tcPr>
            <w:tcW w:w="23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Desarrollos y mejoras a funciones de relojes faciales</w:t>
            </w:r>
          </w:p>
        </w:tc>
        <w:tc>
          <w:tcPr>
            <w:tcW w:w="2620" w:type="dxa"/>
            <w:hideMark/>
          </w:tcPr>
          <w:p w:rsidR="00AC23AA" w:rsidRDefault="00AC23AA" w:rsidP="00AC23AA">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C23AA">
              <w:rPr>
                <w:rFonts w:ascii="Calibri" w:eastAsia="Times New Roman" w:hAnsi="Calibri" w:cs="Calibri"/>
                <w:color w:val="000000"/>
                <w:sz w:val="16"/>
                <w:szCs w:val="16"/>
                <w:lang w:eastAsia="es-MX"/>
              </w:rPr>
              <w:t>Se solicita que el proceso de importar trabajadores, la extracción de los rostros de los checadores y el envio de los rostros a los checadores sea automático</w:t>
            </w:r>
            <w:r>
              <w:rPr>
                <w:rFonts w:ascii="Calibri" w:eastAsia="Times New Roman" w:hAnsi="Calibri" w:cs="Calibri"/>
                <w:color w:val="000000"/>
                <w:sz w:val="16"/>
                <w:szCs w:val="16"/>
                <w:lang w:eastAsia="es-MX"/>
              </w:rPr>
              <w:t>, estos procesos deben configurables, es decir el usuario debe p</w:t>
            </w:r>
            <w:r w:rsidR="008B0129">
              <w:rPr>
                <w:rFonts w:ascii="Calibri" w:eastAsia="Times New Roman" w:hAnsi="Calibri" w:cs="Calibri"/>
                <w:color w:val="000000"/>
                <w:sz w:val="16"/>
                <w:szCs w:val="16"/>
                <w:lang w:eastAsia="es-MX"/>
              </w:rPr>
              <w:t>o</w:t>
            </w:r>
            <w:r>
              <w:rPr>
                <w:rFonts w:ascii="Calibri" w:eastAsia="Times New Roman" w:hAnsi="Calibri" w:cs="Calibri"/>
                <w:color w:val="000000"/>
                <w:sz w:val="16"/>
                <w:szCs w:val="16"/>
                <w:lang w:eastAsia="es-MX"/>
              </w:rPr>
              <w:t xml:space="preserve">der </w:t>
            </w:r>
            <w:r w:rsidR="008B0129">
              <w:rPr>
                <w:rFonts w:ascii="Calibri" w:eastAsia="Times New Roman" w:hAnsi="Calibri" w:cs="Calibri"/>
                <w:color w:val="000000"/>
                <w:sz w:val="16"/>
                <w:szCs w:val="16"/>
                <w:lang w:eastAsia="es-MX"/>
              </w:rPr>
              <w:t>configurar</w:t>
            </w:r>
            <w:r>
              <w:rPr>
                <w:rFonts w:ascii="Calibri" w:eastAsia="Times New Roman" w:hAnsi="Calibri" w:cs="Calibri"/>
                <w:color w:val="000000"/>
                <w:sz w:val="16"/>
                <w:szCs w:val="16"/>
                <w:lang w:eastAsia="es-MX"/>
              </w:rPr>
              <w:t xml:space="preserve"> con que periodicidad se realizan.</w:t>
            </w:r>
          </w:p>
          <w:p w:rsidR="00F83DD8" w:rsidRDefault="00F83DD8" w:rsidP="00AC23AA">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Se requiere que las fotos que se tomen desde el reloj se actualicen en el </w:t>
            </w:r>
            <w:r>
              <w:rPr>
                <w:rFonts w:ascii="Calibri" w:eastAsia="Times New Roman" w:hAnsi="Calibri" w:cs="Calibri"/>
                <w:color w:val="000000"/>
                <w:sz w:val="16"/>
                <w:szCs w:val="16"/>
                <w:lang w:eastAsia="es-MX"/>
              </w:rPr>
              <w:lastRenderedPageBreak/>
              <w:t>expediente de fortia, deben ser configurable.</w:t>
            </w:r>
          </w:p>
          <w:p w:rsidR="00AC23AA" w:rsidRPr="0075030F" w:rsidRDefault="00F83DD8" w:rsidP="00A34FAE">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Se requieren</w:t>
            </w:r>
            <w:r w:rsidR="0075030F">
              <w:rPr>
                <w:rFonts w:ascii="Calibri" w:eastAsia="Times New Roman" w:hAnsi="Calibri" w:cs="Calibri"/>
                <w:color w:val="000000"/>
                <w:sz w:val="16"/>
                <w:szCs w:val="16"/>
                <w:lang w:eastAsia="es-MX"/>
              </w:rPr>
              <w:t xml:space="preserve"> que el reloj checador mande mensajes para el control de los contratos, cuando un contrato vaya a vencer debe notificar al colaborado en la pantalla un menaje que RRHH configure, recursos humanos debe poder configurar si desea que alguien no le aparezca, y debe impedir que el colaborado cheque si recursos humanos no renueva el contrato.</w:t>
            </w:r>
          </w:p>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lastRenderedPageBreak/>
              <w:t>Oscar Millán</w:t>
            </w:r>
          </w:p>
        </w:tc>
        <w:tc>
          <w:tcPr>
            <w:tcW w:w="1327" w:type="dxa"/>
            <w:noWrap/>
            <w:hideMark/>
          </w:tcPr>
          <w:p w:rsidR="00A34FAE" w:rsidRPr="00A34FAE" w:rsidRDefault="008B0129"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Control de asistencia.</w:t>
            </w:r>
          </w:p>
        </w:tc>
      </w:tr>
      <w:tr w:rsidR="00A34FAE" w:rsidRPr="00A34FAE" w:rsidTr="00172F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lastRenderedPageBreak/>
              <w:t>Ya contratado</w:t>
            </w:r>
          </w:p>
        </w:tc>
        <w:tc>
          <w:tcPr>
            <w:tcW w:w="2360" w:type="dxa"/>
            <w:hideMark/>
          </w:tcPr>
          <w:p w:rsidR="000628BB" w:rsidRPr="003A0BAD" w:rsidRDefault="000628BB"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0AD47" w:themeColor="accent6"/>
                <w:sz w:val="16"/>
                <w:szCs w:val="16"/>
                <w:lang w:eastAsia="es-MX"/>
              </w:rPr>
            </w:pPr>
            <w:r w:rsidRPr="003A0BAD">
              <w:rPr>
                <w:rFonts w:ascii="Calibri" w:eastAsia="Times New Roman" w:hAnsi="Calibri" w:cs="Calibri"/>
                <w:color w:val="70AD47" w:themeColor="accent6"/>
                <w:sz w:val="16"/>
                <w:szCs w:val="16"/>
                <w:lang w:eastAsia="es-MX"/>
              </w:rPr>
              <w:t xml:space="preserve">Confronta </w:t>
            </w:r>
          </w:p>
          <w:p w:rsidR="00A34FAE" w:rsidRPr="00A34FAE" w:rsidRDefault="000628BB"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3A0BAD">
              <w:rPr>
                <w:rFonts w:ascii="Calibri" w:eastAsia="Times New Roman" w:hAnsi="Calibri" w:cs="Calibri"/>
                <w:color w:val="70AD47" w:themeColor="accent6"/>
                <w:sz w:val="16"/>
                <w:szCs w:val="16"/>
                <w:lang w:eastAsia="es-MX"/>
              </w:rPr>
              <w:t>SUA-EBA INFONAVIT-FORTIA</w:t>
            </w:r>
          </w:p>
        </w:tc>
        <w:tc>
          <w:tcPr>
            <w:tcW w:w="2620" w:type="dxa"/>
            <w:hideMark/>
          </w:tcPr>
          <w:p w:rsidR="00A34FAE" w:rsidRPr="00A34FAE"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0628BB"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701"/>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0628BB"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E406C5">
              <w:rPr>
                <w:rFonts w:ascii="Calibri" w:eastAsia="Times New Roman" w:hAnsi="Calibri" w:cs="Calibri"/>
                <w:color w:val="70AD47" w:themeColor="accent6"/>
                <w:sz w:val="16"/>
                <w:szCs w:val="16"/>
                <w:lang w:eastAsia="es-MX"/>
              </w:rPr>
              <w:t>Desarrollo para cancelación de vacaciones y permisos ya autorizados</w:t>
            </w:r>
          </w:p>
        </w:tc>
        <w:tc>
          <w:tcPr>
            <w:tcW w:w="2620" w:type="dxa"/>
            <w:hideMark/>
          </w:tcPr>
          <w:p w:rsidR="00A34FAE" w:rsidRPr="00A34FAE" w:rsidRDefault="00107D67"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0628BB"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FA14EF">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327A36"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E406C5">
              <w:rPr>
                <w:rFonts w:ascii="Calibri" w:eastAsia="Times New Roman" w:hAnsi="Calibri" w:cs="Calibri"/>
                <w:color w:val="70AD47" w:themeColor="accent6"/>
                <w:sz w:val="16"/>
                <w:szCs w:val="16"/>
                <w:lang w:eastAsia="es-MX"/>
              </w:rPr>
              <w:t>Desarrollo para la programación de permisos de día anteriores al actual</w:t>
            </w:r>
          </w:p>
        </w:tc>
        <w:tc>
          <w:tcPr>
            <w:tcW w:w="2620" w:type="dxa"/>
            <w:hideMark/>
          </w:tcPr>
          <w:p w:rsidR="00A34FAE" w:rsidRPr="00A34FAE"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0628BB"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9A5FBC"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Desarrollo para la firma de la CFDI desde el Kiosco.</w:t>
            </w:r>
          </w:p>
        </w:tc>
        <w:tc>
          <w:tcPr>
            <w:tcW w:w="2620" w:type="dxa"/>
            <w:hideMark/>
          </w:tcPr>
          <w:p w:rsid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iniciado ticket 12390</w:t>
            </w:r>
          </w:p>
          <w:p w:rsidR="00107D67" w:rsidRDefault="00107D67"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107D67" w:rsidRDefault="00107D67"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p w:rsidR="004C1B9A" w:rsidRDefault="004C1B9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4C1B9A" w:rsidRDefault="004C1B9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0000"/>
                <w:sz w:val="16"/>
                <w:szCs w:val="16"/>
                <w:lang w:eastAsia="es-MX"/>
              </w:rPr>
            </w:pPr>
            <w:r w:rsidRPr="004C1B9A">
              <w:rPr>
                <w:rFonts w:ascii="Calibri" w:eastAsia="Times New Roman" w:hAnsi="Calibri" w:cs="Calibri"/>
                <w:b/>
                <w:color w:val="FF0000"/>
                <w:sz w:val="16"/>
                <w:szCs w:val="16"/>
                <w:lang w:eastAsia="es-MX"/>
              </w:rPr>
              <w:t xml:space="preserve">Se tiene ya el paquete para su validación en el ambiente de </w:t>
            </w:r>
            <w:r w:rsidR="00281EE7" w:rsidRPr="004C1B9A">
              <w:rPr>
                <w:rFonts w:ascii="Calibri" w:eastAsia="Times New Roman" w:hAnsi="Calibri" w:cs="Calibri"/>
                <w:b/>
                <w:color w:val="FF0000"/>
                <w:sz w:val="16"/>
                <w:szCs w:val="16"/>
                <w:lang w:eastAsia="es-MX"/>
              </w:rPr>
              <w:t>pruebas</w:t>
            </w:r>
            <w:r w:rsidR="00281EE7">
              <w:rPr>
                <w:rFonts w:ascii="Calibri" w:eastAsia="Times New Roman" w:hAnsi="Calibri" w:cs="Calibri"/>
                <w:b/>
                <w:color w:val="FF0000"/>
                <w:sz w:val="16"/>
                <w:szCs w:val="16"/>
                <w:lang w:eastAsia="es-MX"/>
              </w:rPr>
              <w:t xml:space="preserve"> (</w:t>
            </w:r>
            <w:r>
              <w:rPr>
                <w:rFonts w:ascii="Calibri" w:eastAsia="Times New Roman" w:hAnsi="Calibri" w:cs="Calibri"/>
                <w:b/>
                <w:color w:val="FF0000"/>
                <w:sz w:val="16"/>
                <w:szCs w:val="16"/>
                <w:lang w:eastAsia="es-MX"/>
              </w:rPr>
              <w:t xml:space="preserve">ya se envió a </w:t>
            </w:r>
            <w:r w:rsidR="00281EE7">
              <w:rPr>
                <w:rFonts w:ascii="Calibri" w:eastAsia="Times New Roman" w:hAnsi="Calibri" w:cs="Calibri"/>
                <w:b/>
                <w:color w:val="FF0000"/>
                <w:sz w:val="16"/>
                <w:szCs w:val="16"/>
                <w:lang w:eastAsia="es-MX"/>
              </w:rPr>
              <w:t>sistemas) la solución es para la versión de KIOSCO-PRIME</w:t>
            </w:r>
          </w:p>
          <w:p w:rsidR="00290816" w:rsidRPr="004C1B9A" w:rsidRDefault="00290816"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6"/>
                <w:szCs w:val="16"/>
                <w:lang w:eastAsia="es-MX"/>
              </w:rPr>
            </w:pP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58172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58172A" w:rsidP="005817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Desarrollo para el descuento automático de los excedentes de </w:t>
            </w:r>
            <w:proofErr w:type="spellStart"/>
            <w:r>
              <w:rPr>
                <w:rFonts w:ascii="Calibri" w:eastAsia="Times New Roman" w:hAnsi="Calibri" w:cs="Calibri"/>
                <w:color w:val="000000"/>
                <w:sz w:val="16"/>
                <w:szCs w:val="16"/>
                <w:lang w:eastAsia="es-MX"/>
              </w:rPr>
              <w:t>Infonavit</w:t>
            </w:r>
            <w:proofErr w:type="spellEnd"/>
            <w:r>
              <w:rPr>
                <w:rFonts w:ascii="Calibri" w:eastAsia="Times New Roman" w:hAnsi="Calibri" w:cs="Calibri"/>
                <w:color w:val="000000"/>
                <w:sz w:val="16"/>
                <w:szCs w:val="16"/>
                <w:lang w:eastAsia="es-MX"/>
              </w:rPr>
              <w:t xml:space="preserve"> y </w:t>
            </w:r>
            <w:proofErr w:type="spellStart"/>
            <w:r>
              <w:rPr>
                <w:rFonts w:ascii="Calibri" w:eastAsia="Times New Roman" w:hAnsi="Calibri" w:cs="Calibri"/>
                <w:color w:val="000000"/>
                <w:sz w:val="16"/>
                <w:szCs w:val="16"/>
                <w:lang w:eastAsia="es-MX"/>
              </w:rPr>
              <w:t>Fonacot</w:t>
            </w:r>
            <w:proofErr w:type="spellEnd"/>
            <w:r>
              <w:rPr>
                <w:rFonts w:ascii="Calibri" w:eastAsia="Times New Roman" w:hAnsi="Calibri" w:cs="Calibri"/>
                <w:color w:val="000000"/>
                <w:sz w:val="16"/>
                <w:szCs w:val="16"/>
                <w:lang w:eastAsia="es-MX"/>
              </w:rPr>
              <w:t>.</w:t>
            </w:r>
          </w:p>
        </w:tc>
        <w:tc>
          <w:tcPr>
            <w:tcW w:w="2620" w:type="dxa"/>
            <w:hideMark/>
          </w:tcPr>
          <w:p w:rsidR="00A34FAE" w:rsidRPr="00A34FAE"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58172A"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58172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Desarrollo para personal de reingreso que tiene créditos (</w:t>
            </w:r>
            <w:proofErr w:type="spellStart"/>
            <w:r>
              <w:rPr>
                <w:rFonts w:ascii="Calibri" w:eastAsia="Times New Roman" w:hAnsi="Calibri" w:cs="Calibri"/>
                <w:color w:val="000000"/>
                <w:sz w:val="16"/>
                <w:szCs w:val="16"/>
                <w:lang w:eastAsia="es-MX"/>
              </w:rPr>
              <w:t>infonacot</w:t>
            </w:r>
            <w:proofErr w:type="spellEnd"/>
            <w:r>
              <w:rPr>
                <w:rFonts w:ascii="Calibri" w:eastAsia="Times New Roman" w:hAnsi="Calibri" w:cs="Calibri"/>
                <w:color w:val="000000"/>
                <w:sz w:val="16"/>
                <w:szCs w:val="16"/>
                <w:lang w:eastAsia="es-MX"/>
              </w:rPr>
              <w:t xml:space="preserve">, </w:t>
            </w:r>
            <w:proofErr w:type="spellStart"/>
            <w:r>
              <w:rPr>
                <w:rFonts w:ascii="Calibri" w:eastAsia="Times New Roman" w:hAnsi="Calibri" w:cs="Calibri"/>
                <w:color w:val="000000"/>
                <w:sz w:val="16"/>
                <w:szCs w:val="16"/>
                <w:lang w:eastAsia="es-MX"/>
              </w:rPr>
              <w:t>infonacot</w:t>
            </w:r>
            <w:proofErr w:type="spellEnd"/>
            <w:r>
              <w:rPr>
                <w:rFonts w:ascii="Calibri" w:eastAsia="Times New Roman" w:hAnsi="Calibri" w:cs="Calibri"/>
                <w:color w:val="000000"/>
                <w:sz w:val="16"/>
                <w:szCs w:val="16"/>
                <w:lang w:eastAsia="es-MX"/>
              </w:rPr>
              <w:t xml:space="preserve">,  </w:t>
            </w:r>
            <w:proofErr w:type="spellStart"/>
            <w:r>
              <w:rPr>
                <w:rFonts w:ascii="Calibri" w:eastAsia="Times New Roman" w:hAnsi="Calibri" w:cs="Calibri"/>
                <w:color w:val="000000"/>
                <w:sz w:val="16"/>
                <w:szCs w:val="16"/>
                <w:lang w:eastAsia="es-MX"/>
              </w:rPr>
              <w:t>etc</w:t>
            </w:r>
            <w:proofErr w:type="spellEnd"/>
            <w:r>
              <w:rPr>
                <w:rFonts w:ascii="Calibri" w:eastAsia="Times New Roman" w:hAnsi="Calibri" w:cs="Calibri"/>
                <w:color w:val="000000"/>
                <w:sz w:val="16"/>
                <w:szCs w:val="16"/>
                <w:lang w:eastAsia="es-MX"/>
              </w:rPr>
              <w:t>)</w:t>
            </w:r>
          </w:p>
        </w:tc>
        <w:tc>
          <w:tcPr>
            <w:tcW w:w="2620" w:type="dxa"/>
            <w:hideMark/>
          </w:tcPr>
          <w:p w:rsidR="00A34FAE" w:rsidRPr="00A34FAE" w:rsidRDefault="00107D67"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58172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DESARROLLO AL CAMBIAR UN HORARIO EN LA AUTORIZACION DE INCIDENCIAS DE RELOJ</w:t>
            </w:r>
          </w:p>
        </w:tc>
        <w:tc>
          <w:tcPr>
            <w:tcW w:w="2620" w:type="dxa"/>
            <w:hideMark/>
          </w:tcPr>
          <w:p w:rsidR="00A34FAE" w:rsidRPr="00A34FAE" w:rsidRDefault="00107D67"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Oscar Millán</w:t>
            </w:r>
          </w:p>
        </w:tc>
        <w:tc>
          <w:tcPr>
            <w:tcW w:w="1327" w:type="dxa"/>
            <w:noWrap/>
            <w:hideMark/>
          </w:tcPr>
          <w:p w:rsidR="00A34FAE" w:rsidRPr="00A34FAE" w:rsidRDefault="0058172A"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6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E406C5" w:rsidP="00A34FAE">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Correo de incidencias</w:t>
            </w:r>
          </w:p>
        </w:tc>
        <w:tc>
          <w:tcPr>
            <w:tcW w:w="2620" w:type="dxa"/>
            <w:hideMark/>
          </w:tcPr>
          <w:p w:rsidR="00A34FAE" w:rsidRPr="00A34FAE" w:rsidRDefault="00107D67"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Al momento no se tienen noticias de ningún avance</w:t>
            </w: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Oscar Millán</w:t>
            </w:r>
          </w:p>
        </w:tc>
        <w:tc>
          <w:tcPr>
            <w:tcW w:w="1327" w:type="dxa"/>
            <w:noWrap/>
            <w:hideMark/>
          </w:tcPr>
          <w:p w:rsidR="00A34FAE" w:rsidRPr="00A34FAE" w:rsidRDefault="0058172A"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Control de asistencia</w:t>
            </w:r>
          </w:p>
        </w:tc>
      </w:tr>
      <w:tr w:rsidR="00107D67" w:rsidRPr="00A34FAE" w:rsidTr="00172F2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A34FAE" w:rsidP="00A34FAE">
            <w:pPr>
              <w:rPr>
                <w:rFonts w:ascii="Calibri" w:eastAsia="Times New Roman" w:hAnsi="Calibri" w:cs="Calibri"/>
                <w:color w:val="000000"/>
                <w:sz w:val="16"/>
                <w:szCs w:val="16"/>
                <w:lang w:eastAsia="es-MX"/>
              </w:rPr>
            </w:pPr>
          </w:p>
        </w:tc>
        <w:tc>
          <w:tcPr>
            <w:tcW w:w="23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host to host para nomina(para autorizar transferencia desde fortia)</w:t>
            </w:r>
          </w:p>
        </w:tc>
        <w:tc>
          <w:tcPr>
            <w:tcW w:w="262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 xml:space="preserve">proceso de </w:t>
            </w:r>
            <w:r w:rsidR="0075030F" w:rsidRPr="00A34FAE">
              <w:rPr>
                <w:rFonts w:ascii="Calibri" w:eastAsia="Times New Roman" w:hAnsi="Calibri" w:cs="Calibri"/>
                <w:color w:val="000000"/>
                <w:sz w:val="16"/>
                <w:szCs w:val="16"/>
                <w:lang w:eastAsia="es-MX"/>
              </w:rPr>
              <w:t>documentación</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58172A"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34FAE"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A34FAE" w:rsidRPr="00A34FAE" w:rsidRDefault="008B0129"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evaluación</w:t>
            </w:r>
            <w:r w:rsidR="00A34FAE" w:rsidRPr="00A34FAE">
              <w:rPr>
                <w:rFonts w:ascii="Calibri" w:eastAsia="Times New Roman" w:hAnsi="Calibri" w:cs="Calibri"/>
                <w:color w:val="000000"/>
                <w:sz w:val="16"/>
                <w:szCs w:val="16"/>
                <w:lang w:eastAsia="es-MX"/>
              </w:rPr>
              <w:t xml:space="preserve"> al desempeño (ver avance con cesar </w:t>
            </w:r>
            <w:r w:rsidRPr="00A34FAE">
              <w:rPr>
                <w:rFonts w:ascii="Calibri" w:eastAsia="Times New Roman" w:hAnsi="Calibri" w:cs="Calibri"/>
                <w:color w:val="000000"/>
                <w:sz w:val="16"/>
                <w:szCs w:val="16"/>
                <w:lang w:eastAsia="es-MX"/>
              </w:rPr>
              <w:t>Galindo</w:t>
            </w:r>
            <w:r w:rsidR="00A34FAE" w:rsidRPr="00A34FAE">
              <w:rPr>
                <w:rFonts w:ascii="Calibri" w:eastAsia="Times New Roman" w:hAnsi="Calibri" w:cs="Calibri"/>
                <w:color w:val="000000"/>
                <w:sz w:val="16"/>
                <w:szCs w:val="16"/>
                <w:lang w:eastAsia="es-MX"/>
              </w:rPr>
              <w:t>)</w:t>
            </w:r>
          </w:p>
        </w:tc>
        <w:tc>
          <w:tcPr>
            <w:tcW w:w="2620" w:type="dxa"/>
            <w:hideMark/>
          </w:tcPr>
          <w:p w:rsidR="00A34FAE" w:rsidRPr="00A34FAE" w:rsidRDefault="00956443"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revisión</w:t>
            </w:r>
            <w:r w:rsidR="00A34FAE" w:rsidRPr="00A34FAE">
              <w:rPr>
                <w:rFonts w:ascii="Calibri" w:eastAsia="Times New Roman" w:hAnsi="Calibri" w:cs="Calibri"/>
                <w:color w:val="000000"/>
                <w:sz w:val="16"/>
                <w:szCs w:val="16"/>
                <w:lang w:eastAsia="es-MX"/>
              </w:rPr>
              <w:t xml:space="preserve"> de documento que mando cesar </w:t>
            </w:r>
            <w:r w:rsidRPr="00A34FAE">
              <w:rPr>
                <w:rFonts w:ascii="Calibri" w:eastAsia="Times New Roman" w:hAnsi="Calibri" w:cs="Calibri"/>
                <w:color w:val="000000"/>
                <w:sz w:val="16"/>
                <w:szCs w:val="16"/>
                <w:lang w:eastAsia="es-MX"/>
              </w:rPr>
              <w:t>Galindo</w:t>
            </w:r>
            <w:r w:rsidR="00A34FAE" w:rsidRPr="00A34FAE">
              <w:rPr>
                <w:rFonts w:ascii="Calibri" w:eastAsia="Times New Roman" w:hAnsi="Calibri" w:cs="Calibri"/>
                <w:color w:val="000000"/>
                <w:sz w:val="16"/>
                <w:szCs w:val="16"/>
                <w:lang w:eastAsia="es-MX"/>
              </w:rPr>
              <w:t xml:space="preserve"> </w:t>
            </w:r>
          </w:p>
        </w:tc>
        <w:tc>
          <w:tcPr>
            <w:tcW w:w="2060" w:type="dxa"/>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Oscar Millán</w:t>
            </w:r>
          </w:p>
        </w:tc>
        <w:tc>
          <w:tcPr>
            <w:tcW w:w="1327" w:type="dxa"/>
            <w:noWrap/>
            <w:hideMark/>
          </w:tcPr>
          <w:p w:rsidR="00A34FAE" w:rsidRPr="00A34FAE" w:rsidRDefault="00A34FAE" w:rsidP="00A34FA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RRHH</w:t>
            </w:r>
          </w:p>
        </w:tc>
      </w:tr>
      <w:tr w:rsidR="00107D67" w:rsidRPr="00A34FAE" w:rsidTr="00172F20">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551" w:type="dxa"/>
          </w:tcPr>
          <w:p w:rsidR="00A34FAE" w:rsidRPr="00A34FAE" w:rsidRDefault="00956443" w:rsidP="00A34FAE">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 xml:space="preserve">desarrollo de mejora de finiquitos </w:t>
            </w:r>
          </w:p>
        </w:tc>
        <w:tc>
          <w:tcPr>
            <w:tcW w:w="262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 xml:space="preserve">proceso de </w:t>
            </w:r>
            <w:r w:rsidR="00956443" w:rsidRPr="00A34FAE">
              <w:rPr>
                <w:rFonts w:ascii="Calibri" w:eastAsia="Times New Roman" w:hAnsi="Calibri" w:cs="Calibri"/>
                <w:color w:val="000000"/>
                <w:sz w:val="16"/>
                <w:szCs w:val="16"/>
                <w:lang w:eastAsia="es-MX"/>
              </w:rPr>
              <w:t>documentación</w:t>
            </w:r>
          </w:p>
        </w:tc>
        <w:tc>
          <w:tcPr>
            <w:tcW w:w="2060" w:type="dxa"/>
            <w:hideMark/>
          </w:tcPr>
          <w:p w:rsidR="00A34FAE" w:rsidRPr="00A34FAE" w:rsidRDefault="00A34FAE"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A34FAE" w:rsidRPr="00A34FAE" w:rsidRDefault="007A118F" w:rsidP="00A34F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956443" w:rsidRPr="00A34FAE" w:rsidTr="00172F20">
        <w:trPr>
          <w:trHeight w:val="915"/>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app y notificaciones de control de asistencia</w:t>
            </w:r>
          </w:p>
        </w:tc>
        <w:tc>
          <w:tcPr>
            <w:tcW w:w="2620" w:type="dxa"/>
            <w:hideMark/>
          </w:tcPr>
          <w:p w:rsidR="00956443" w:rsidRPr="008B0129" w:rsidRDefault="00956443"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1"/>
                <w:sz w:val="16"/>
                <w:szCs w:val="16"/>
              </w:rPr>
            </w:pPr>
            <w:r w:rsidRPr="008B0129">
              <w:rPr>
                <w:rFonts w:cs="CIDFont+F1"/>
                <w:sz w:val="16"/>
                <w:szCs w:val="16"/>
              </w:rPr>
              <w:t>Tener una APP para</w:t>
            </w:r>
            <w:r>
              <w:rPr>
                <w:rFonts w:cs="CIDFont+F1"/>
                <w:sz w:val="16"/>
                <w:szCs w:val="16"/>
              </w:rPr>
              <w:t xml:space="preserve"> para IOS y Android</w:t>
            </w:r>
            <w:r w:rsidRPr="008B0129">
              <w:rPr>
                <w:rFonts w:cs="CIDFont+F1"/>
                <w:sz w:val="16"/>
                <w:szCs w:val="16"/>
              </w:rPr>
              <w:t xml:space="preserve"> lo siguiente:</w:t>
            </w:r>
          </w:p>
          <w:p w:rsidR="00956443" w:rsidRDefault="00956443"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2"/>
                <w:sz w:val="16"/>
                <w:szCs w:val="16"/>
              </w:rPr>
            </w:pPr>
          </w:p>
          <w:p w:rsidR="00956443" w:rsidRPr="008B0129" w:rsidRDefault="00956443" w:rsidP="00956443">
            <w:pPr>
              <w:pStyle w:val="Prrafodelista"/>
              <w:numPr>
                <w:ilvl w:val="0"/>
                <w:numId w:val="1"/>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CIDFont+F2"/>
                <w:sz w:val="16"/>
                <w:szCs w:val="16"/>
              </w:rPr>
            </w:pPr>
            <w:r w:rsidRPr="008B0129">
              <w:rPr>
                <w:rFonts w:cs="CIDFont+F2"/>
                <w:sz w:val="16"/>
                <w:szCs w:val="16"/>
              </w:rPr>
              <w:t>Al momento de que el colaborador registré su acceso, se le envié una notificación por medio de una App en su móvil, para poder verificar ese registro prácticamente en línea.</w:t>
            </w:r>
          </w:p>
          <w:p w:rsidR="00956443" w:rsidRDefault="00956443"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2"/>
                <w:sz w:val="16"/>
                <w:szCs w:val="16"/>
              </w:rPr>
            </w:pPr>
          </w:p>
          <w:p w:rsidR="00956443" w:rsidRPr="008B0129" w:rsidRDefault="00956443"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2"/>
                <w:sz w:val="16"/>
                <w:szCs w:val="16"/>
              </w:rPr>
            </w:pPr>
            <w:r w:rsidRPr="008B0129">
              <w:rPr>
                <w:rFonts w:cs="CIDFont+F2"/>
                <w:sz w:val="16"/>
                <w:szCs w:val="16"/>
              </w:rPr>
              <w:t>Que a los supervisores les lleguen notificaciones de la gente a su cargo, sobre todas las incidencias como permisos, tiempo</w:t>
            </w:r>
            <w:r>
              <w:rPr>
                <w:rFonts w:cs="CIDFont+F2"/>
                <w:sz w:val="16"/>
                <w:szCs w:val="16"/>
              </w:rPr>
              <w:t xml:space="preserve"> e</w:t>
            </w:r>
            <w:r w:rsidRPr="008B0129">
              <w:rPr>
                <w:rFonts w:cs="CIDFont+F2"/>
                <w:sz w:val="16"/>
                <w:szCs w:val="16"/>
              </w:rPr>
              <w:t>xtra (incidencias extraordinarias) y que puedan autorizar desde la misma App dichas incidencias.</w:t>
            </w:r>
          </w:p>
          <w:p w:rsidR="00956443" w:rsidRPr="008B0129" w:rsidRDefault="00956443" w:rsidP="00956443">
            <w:pPr>
              <w:pStyle w:val="Prrafodelista"/>
              <w:cnfStyle w:val="000000000000" w:firstRow="0" w:lastRow="0" w:firstColumn="0" w:lastColumn="0" w:oddVBand="0" w:evenVBand="0" w:oddHBand="0" w:evenHBand="0" w:firstRowFirstColumn="0" w:firstRowLastColumn="0" w:lastRowFirstColumn="0" w:lastRowLastColumn="0"/>
              <w:rPr>
                <w:rFonts w:cs="CIDFont+F2"/>
                <w:sz w:val="16"/>
                <w:szCs w:val="16"/>
              </w:rPr>
            </w:pPr>
          </w:p>
          <w:p w:rsidR="00956443" w:rsidRPr="008B0129" w:rsidRDefault="000D17D0"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2"/>
                <w:sz w:val="16"/>
                <w:szCs w:val="16"/>
              </w:rPr>
            </w:pPr>
            <w:r w:rsidRPr="008B0129">
              <w:rPr>
                <w:rFonts w:cs="CIDFont+F2"/>
                <w:sz w:val="16"/>
                <w:szCs w:val="16"/>
              </w:rPr>
              <w:t>Además,</w:t>
            </w:r>
            <w:r w:rsidR="00956443" w:rsidRPr="008B0129">
              <w:rPr>
                <w:rFonts w:cs="CIDFont+F2"/>
                <w:sz w:val="16"/>
                <w:szCs w:val="16"/>
              </w:rPr>
              <w:t xml:space="preserve"> debe tener toda la funcionalidad de Kiosco.</w:t>
            </w:r>
          </w:p>
          <w:p w:rsidR="00956443" w:rsidRDefault="00956443" w:rsidP="009564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IDFont+F2"/>
                <w:sz w:val="16"/>
                <w:szCs w:val="16"/>
              </w:rPr>
            </w:pPr>
          </w:p>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Oscar Millán</w:t>
            </w:r>
          </w:p>
        </w:tc>
        <w:tc>
          <w:tcPr>
            <w:tcW w:w="1327" w:type="dxa"/>
            <w:noWrap/>
            <w:hideMark/>
          </w:tcPr>
          <w:p w:rsidR="00956443" w:rsidRPr="00A34FAE" w:rsidRDefault="007A118F"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Control de asistencia</w:t>
            </w:r>
          </w:p>
        </w:tc>
      </w:tr>
      <w:tr w:rsidR="00956443" w:rsidRPr="00A34FAE" w:rsidTr="00172F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solitud de préstamos desde el celular</w:t>
            </w:r>
          </w:p>
        </w:tc>
        <w:tc>
          <w:tcPr>
            <w:tcW w:w="2620" w:type="dxa"/>
            <w:hideMark/>
          </w:tcPr>
          <w:p w:rsidR="00956443" w:rsidRPr="00A34FAE" w:rsidRDefault="007A118F"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La funcionalidad ya se pidió en el Kisoco solo hay que llevarla a la APP</w:t>
            </w:r>
          </w:p>
        </w:tc>
        <w:tc>
          <w:tcPr>
            <w:tcW w:w="20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NOMINA</w:t>
            </w:r>
          </w:p>
        </w:tc>
      </w:tr>
      <w:tr w:rsidR="00956443" w:rsidRPr="00A34FAE" w:rsidTr="00172F20">
        <w:trPr>
          <w:trHeight w:val="1035"/>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desarrollo indicadores RRHH y nomina</w:t>
            </w:r>
          </w:p>
        </w:tc>
        <w:tc>
          <w:tcPr>
            <w:tcW w:w="2620" w:type="dxa"/>
            <w:hideMark/>
          </w:tcPr>
          <w:p w:rsidR="00956443" w:rsidRPr="00A34FAE" w:rsidRDefault="007A118F"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Hemos hecho muchas observaciones y hasta el momento no tenemos respuesta algu</w:t>
            </w:r>
            <w:r w:rsidR="00972A71">
              <w:rPr>
                <w:rFonts w:ascii="Calibri" w:eastAsia="Times New Roman" w:hAnsi="Calibri" w:cs="Calibri"/>
                <w:color w:val="000000"/>
                <w:sz w:val="16"/>
                <w:szCs w:val="16"/>
                <w:lang w:eastAsia="es-MX"/>
              </w:rPr>
              <w:t>na</w:t>
            </w:r>
            <w:r>
              <w:rPr>
                <w:rFonts w:ascii="Calibri" w:eastAsia="Times New Roman" w:hAnsi="Calibri" w:cs="Calibri"/>
                <w:color w:val="000000"/>
                <w:sz w:val="16"/>
                <w:szCs w:val="16"/>
                <w:lang w:eastAsia="es-MX"/>
              </w:rPr>
              <w:t xml:space="preserve"> a ellas</w:t>
            </w:r>
          </w:p>
        </w:tc>
        <w:tc>
          <w:tcPr>
            <w:tcW w:w="2060" w:type="dxa"/>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Gonzalez/Oscar Millan/Luis Varela</w:t>
            </w:r>
          </w:p>
        </w:tc>
        <w:tc>
          <w:tcPr>
            <w:tcW w:w="1327" w:type="dxa"/>
            <w:noWrap/>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RRHH</w:t>
            </w:r>
          </w:p>
        </w:tc>
      </w:tr>
      <w:tr w:rsidR="00107D67" w:rsidRPr="00A34FAE" w:rsidTr="00172F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956443" w:rsidRPr="00A34FAE"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w:t>
            </w:r>
            <w:r w:rsidR="00956443" w:rsidRPr="00A34FAE">
              <w:rPr>
                <w:rFonts w:ascii="Calibri" w:eastAsia="Times New Roman" w:hAnsi="Calibri" w:cs="Calibri"/>
                <w:color w:val="000000"/>
                <w:sz w:val="16"/>
                <w:szCs w:val="16"/>
                <w:lang w:eastAsia="es-MX"/>
              </w:rPr>
              <w:t>ontrol de horarios especiales</w:t>
            </w:r>
          </w:p>
        </w:tc>
        <w:tc>
          <w:tcPr>
            <w:tcW w:w="2620" w:type="dxa"/>
            <w:hideMark/>
          </w:tcPr>
          <w:p w:rsidR="00956443"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Requerimos que a través del </w:t>
            </w:r>
            <w:proofErr w:type="spellStart"/>
            <w:r>
              <w:rPr>
                <w:rFonts w:ascii="Calibri" w:eastAsia="Times New Roman" w:hAnsi="Calibri" w:cs="Calibri"/>
                <w:color w:val="000000"/>
                <w:sz w:val="16"/>
                <w:szCs w:val="16"/>
                <w:lang w:eastAsia="es-MX"/>
              </w:rPr>
              <w:t>kiosko</w:t>
            </w:r>
            <w:proofErr w:type="spellEnd"/>
            <w:r>
              <w:rPr>
                <w:rFonts w:ascii="Calibri" w:eastAsia="Times New Roman" w:hAnsi="Calibri" w:cs="Calibri"/>
                <w:color w:val="000000"/>
                <w:sz w:val="16"/>
                <w:szCs w:val="16"/>
                <w:lang w:eastAsia="es-MX"/>
              </w:rPr>
              <w:t xml:space="preserve"> los colaboradores puedan solicitar la autorización de un horario de trabajo y que una vez que haya hecho su solicitud, con un flujo pueda solicitarse la autorización del mismo y se aplique al sistema de forma automática, el horario puede ser solicitado permanentemente o por algún periodo de tiempo.</w:t>
            </w:r>
          </w:p>
          <w:p w:rsidR="00972A71" w:rsidRPr="00A34FAE"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Oscar Millán</w:t>
            </w:r>
          </w:p>
        </w:tc>
        <w:tc>
          <w:tcPr>
            <w:tcW w:w="1327" w:type="dxa"/>
            <w:noWrap/>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CONTROL DE ASISTENCIA</w:t>
            </w:r>
          </w:p>
        </w:tc>
      </w:tr>
      <w:tr w:rsidR="00956443"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Ya contratado</w:t>
            </w:r>
          </w:p>
        </w:tc>
        <w:tc>
          <w:tcPr>
            <w:tcW w:w="2360" w:type="dxa"/>
            <w:hideMark/>
          </w:tcPr>
          <w:p w:rsidR="00956443" w:rsidRDefault="00972A71" w:rsidP="00972A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w:t>
            </w:r>
            <w:r w:rsidR="00956443" w:rsidRPr="00A34FAE">
              <w:rPr>
                <w:rFonts w:ascii="Calibri" w:eastAsia="Times New Roman" w:hAnsi="Calibri" w:cs="Calibri"/>
                <w:color w:val="000000"/>
                <w:sz w:val="16"/>
                <w:szCs w:val="16"/>
                <w:lang w:eastAsia="es-MX"/>
              </w:rPr>
              <w:t xml:space="preserve">esarrollo del </w:t>
            </w:r>
            <w:r w:rsidRPr="00A34FAE">
              <w:rPr>
                <w:rFonts w:ascii="Calibri" w:eastAsia="Times New Roman" w:hAnsi="Calibri" w:cs="Calibri"/>
                <w:color w:val="000000"/>
                <w:sz w:val="16"/>
                <w:szCs w:val="16"/>
                <w:lang w:eastAsia="es-MX"/>
              </w:rPr>
              <w:t>cálculo</w:t>
            </w:r>
            <w:r w:rsidR="00956443" w:rsidRPr="00A34FAE">
              <w:rPr>
                <w:rFonts w:ascii="Calibri" w:eastAsia="Times New Roman" w:hAnsi="Calibri" w:cs="Calibri"/>
                <w:color w:val="000000"/>
                <w:sz w:val="16"/>
                <w:szCs w:val="16"/>
                <w:lang w:eastAsia="es-MX"/>
              </w:rPr>
              <w:t xml:space="preserve"> de impuesto sobre </w:t>
            </w:r>
            <w:r w:rsidRPr="00A34FAE">
              <w:rPr>
                <w:rFonts w:ascii="Calibri" w:eastAsia="Times New Roman" w:hAnsi="Calibri" w:cs="Calibri"/>
                <w:color w:val="000000"/>
                <w:sz w:val="16"/>
                <w:szCs w:val="16"/>
                <w:lang w:eastAsia="es-MX"/>
              </w:rPr>
              <w:t>nómina</w:t>
            </w:r>
            <w:r w:rsidR="00956443" w:rsidRPr="00A34FAE">
              <w:rPr>
                <w:rFonts w:ascii="Calibri" w:eastAsia="Times New Roman" w:hAnsi="Calibri" w:cs="Calibri"/>
                <w:color w:val="000000"/>
                <w:sz w:val="16"/>
                <w:szCs w:val="16"/>
                <w:lang w:eastAsia="es-MX"/>
              </w:rPr>
              <w:t xml:space="preserve"> de </w:t>
            </w:r>
            <w:r w:rsidRPr="00A34FAE">
              <w:rPr>
                <w:rFonts w:ascii="Calibri" w:eastAsia="Times New Roman" w:hAnsi="Calibri" w:cs="Calibri"/>
                <w:color w:val="000000"/>
                <w:sz w:val="16"/>
                <w:szCs w:val="16"/>
                <w:lang w:eastAsia="es-MX"/>
              </w:rPr>
              <w:t>Mazatl</w:t>
            </w:r>
            <w:r>
              <w:rPr>
                <w:rFonts w:ascii="Calibri" w:eastAsia="Times New Roman" w:hAnsi="Calibri" w:cs="Calibri"/>
                <w:color w:val="000000"/>
                <w:sz w:val="16"/>
                <w:szCs w:val="16"/>
                <w:lang w:eastAsia="es-MX"/>
              </w:rPr>
              <w:t>á</w:t>
            </w:r>
            <w:r w:rsidRPr="00A34FAE">
              <w:rPr>
                <w:rFonts w:ascii="Calibri" w:eastAsia="Times New Roman" w:hAnsi="Calibri" w:cs="Calibri"/>
                <w:color w:val="000000"/>
                <w:sz w:val="16"/>
                <w:szCs w:val="16"/>
                <w:lang w:eastAsia="es-MX"/>
              </w:rPr>
              <w:t>n</w:t>
            </w:r>
            <w:r>
              <w:rPr>
                <w:rFonts w:ascii="Calibri" w:eastAsia="Times New Roman" w:hAnsi="Calibri" w:cs="Calibri"/>
                <w:color w:val="000000"/>
                <w:sz w:val="16"/>
                <w:szCs w:val="16"/>
                <w:lang w:eastAsia="es-MX"/>
              </w:rPr>
              <w:t>.</w:t>
            </w:r>
          </w:p>
          <w:p w:rsidR="00972A71" w:rsidRPr="00A34FAE" w:rsidRDefault="00972A71" w:rsidP="00972A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hideMark/>
          </w:tcPr>
          <w:p w:rsidR="00956443"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 tenemos noticias de algunas observaciones que hicimos.</w:t>
            </w:r>
          </w:p>
          <w:p w:rsidR="00972A71"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972A71"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Francisco Prieto autorizo por ser un requerimiento de Ley</w:t>
            </w:r>
          </w:p>
          <w:p w:rsidR="00972A71"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972A71" w:rsidRPr="00A34FAE"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Ticket 13567</w:t>
            </w:r>
          </w:p>
        </w:tc>
        <w:tc>
          <w:tcPr>
            <w:tcW w:w="2060" w:type="dxa"/>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NOMINA</w:t>
            </w:r>
          </w:p>
        </w:tc>
      </w:tr>
      <w:tr w:rsidR="00107D67" w:rsidRPr="00A34FAE" w:rsidTr="00172F2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lastRenderedPageBreak/>
              <w:t>Mejora</w:t>
            </w:r>
          </w:p>
        </w:tc>
        <w:tc>
          <w:tcPr>
            <w:tcW w:w="2360" w:type="dxa"/>
            <w:hideMark/>
          </w:tcPr>
          <w:p w:rsidR="00956443" w:rsidRPr="00A34FAE"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conciliación</w:t>
            </w:r>
            <w:r w:rsidR="00956443" w:rsidRPr="00A34FAE">
              <w:rPr>
                <w:rFonts w:ascii="Calibri" w:eastAsia="Times New Roman" w:hAnsi="Calibri" w:cs="Calibri"/>
                <w:color w:val="000000"/>
                <w:sz w:val="16"/>
                <w:szCs w:val="16"/>
                <w:lang w:eastAsia="es-MX"/>
              </w:rPr>
              <w:t xml:space="preserve"> de CFDI vs Nomina</w:t>
            </w:r>
          </w:p>
        </w:tc>
        <w:tc>
          <w:tcPr>
            <w:tcW w:w="2620" w:type="dxa"/>
            <w:hideMark/>
          </w:tcPr>
          <w:p w:rsidR="00956443"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Requerimos un proceso que nos valide que toda la nómina cerradas hayan sido timbrada, que valide los montos de cada persona en nómina VS el CFDI y de un resumen de los resultados o posibles errores, si se duplicaron o faltaron de timbrar o si los importes timbrados no coinciden con las nóminas cerradas, las discrepancias deben ser a detalle y desde esa pantalla poder enviar el timbrado o cancelación de lo erróneo.</w:t>
            </w:r>
          </w:p>
          <w:p w:rsidR="00972A71"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972A71" w:rsidRPr="00A34FAE" w:rsidRDefault="00972A71"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NOMINA</w:t>
            </w:r>
          </w:p>
        </w:tc>
      </w:tr>
      <w:tr w:rsidR="00107D67" w:rsidRPr="00A34FAE" w:rsidTr="00172F20">
        <w:trPr>
          <w:trHeight w:val="737"/>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956443" w:rsidRPr="00A34FAE" w:rsidRDefault="00007F85" w:rsidP="00007F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w:t>
            </w:r>
            <w:r w:rsidR="00956443" w:rsidRPr="00A34FAE">
              <w:rPr>
                <w:rFonts w:ascii="Calibri" w:eastAsia="Times New Roman" w:hAnsi="Calibri" w:cs="Calibri"/>
                <w:color w:val="000000"/>
                <w:sz w:val="16"/>
                <w:szCs w:val="16"/>
                <w:lang w:eastAsia="es-MX"/>
              </w:rPr>
              <w:t>ltas</w:t>
            </w:r>
            <w:r>
              <w:rPr>
                <w:rFonts w:ascii="Calibri" w:eastAsia="Times New Roman" w:hAnsi="Calibri" w:cs="Calibri"/>
                <w:color w:val="000000"/>
                <w:sz w:val="16"/>
                <w:szCs w:val="16"/>
                <w:lang w:eastAsia="es-MX"/>
              </w:rPr>
              <w:t>,</w:t>
            </w:r>
            <w:r w:rsidR="00956443" w:rsidRPr="00A34FAE">
              <w:rPr>
                <w:rFonts w:ascii="Calibri" w:eastAsia="Times New Roman" w:hAnsi="Calibri" w:cs="Calibri"/>
                <w:color w:val="000000"/>
                <w:sz w:val="16"/>
                <w:szCs w:val="16"/>
                <w:lang w:eastAsia="es-MX"/>
              </w:rPr>
              <w:t xml:space="preserve"> </w:t>
            </w:r>
            <w:r>
              <w:rPr>
                <w:rFonts w:ascii="Calibri" w:eastAsia="Times New Roman" w:hAnsi="Calibri" w:cs="Calibri"/>
                <w:color w:val="000000"/>
                <w:sz w:val="16"/>
                <w:szCs w:val="16"/>
                <w:lang w:eastAsia="es-MX"/>
              </w:rPr>
              <w:t>B</w:t>
            </w:r>
            <w:r w:rsidR="00956443" w:rsidRPr="00A34FAE">
              <w:rPr>
                <w:rFonts w:ascii="Calibri" w:eastAsia="Times New Roman" w:hAnsi="Calibri" w:cs="Calibri"/>
                <w:color w:val="000000"/>
                <w:sz w:val="16"/>
                <w:szCs w:val="16"/>
                <w:lang w:eastAsia="es-MX"/>
              </w:rPr>
              <w:t>ajas</w:t>
            </w:r>
            <w:r>
              <w:rPr>
                <w:rFonts w:ascii="Calibri" w:eastAsia="Times New Roman" w:hAnsi="Calibri" w:cs="Calibri"/>
                <w:color w:val="000000"/>
                <w:sz w:val="16"/>
                <w:szCs w:val="16"/>
                <w:lang w:eastAsia="es-MX"/>
              </w:rPr>
              <w:t xml:space="preserve">, </w:t>
            </w:r>
            <w:r w:rsidR="00956443" w:rsidRPr="00A34FAE">
              <w:rPr>
                <w:rFonts w:ascii="Calibri" w:eastAsia="Times New Roman" w:hAnsi="Calibri" w:cs="Calibri"/>
                <w:color w:val="000000"/>
                <w:sz w:val="16"/>
                <w:szCs w:val="16"/>
                <w:lang w:eastAsia="es-MX"/>
              </w:rPr>
              <w:t xml:space="preserve"> </w:t>
            </w:r>
            <w:r>
              <w:rPr>
                <w:rFonts w:ascii="Calibri" w:eastAsia="Times New Roman" w:hAnsi="Calibri" w:cs="Calibri"/>
                <w:color w:val="000000"/>
                <w:sz w:val="16"/>
                <w:szCs w:val="16"/>
                <w:lang w:eastAsia="es-MX"/>
              </w:rPr>
              <w:t>C</w:t>
            </w:r>
            <w:r w:rsidR="00956443" w:rsidRPr="00A34FAE">
              <w:rPr>
                <w:rFonts w:ascii="Calibri" w:eastAsia="Times New Roman" w:hAnsi="Calibri" w:cs="Calibri"/>
                <w:color w:val="000000"/>
                <w:sz w:val="16"/>
                <w:szCs w:val="16"/>
                <w:lang w:eastAsia="es-MX"/>
              </w:rPr>
              <w:t>ambios de puesto</w:t>
            </w:r>
            <w:r>
              <w:rPr>
                <w:rFonts w:ascii="Calibri" w:eastAsia="Times New Roman" w:hAnsi="Calibri" w:cs="Calibri"/>
                <w:color w:val="000000"/>
                <w:sz w:val="16"/>
                <w:szCs w:val="16"/>
                <w:lang w:eastAsia="es-MX"/>
              </w:rPr>
              <w:t xml:space="preserve">, </w:t>
            </w:r>
            <w:r w:rsidR="00956443" w:rsidRPr="00A34FAE">
              <w:rPr>
                <w:rFonts w:ascii="Calibri" w:eastAsia="Times New Roman" w:hAnsi="Calibri" w:cs="Calibri"/>
                <w:color w:val="000000"/>
                <w:sz w:val="16"/>
                <w:szCs w:val="16"/>
                <w:lang w:eastAsia="es-MX"/>
              </w:rPr>
              <w:t xml:space="preserve"> todo movimiento al expediente mediante un flujo </w:t>
            </w:r>
          </w:p>
        </w:tc>
        <w:tc>
          <w:tcPr>
            <w:tcW w:w="2620" w:type="dxa"/>
            <w:hideMark/>
          </w:tcPr>
          <w:p w:rsidR="00956443" w:rsidRDefault="00007F85" w:rsidP="00C822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Requerimos que todos los movimientos de personal puedan </w:t>
            </w:r>
            <w:r w:rsidR="00C82245">
              <w:rPr>
                <w:rFonts w:ascii="Calibri" w:eastAsia="Times New Roman" w:hAnsi="Calibri" w:cs="Calibri"/>
                <w:color w:val="000000"/>
                <w:sz w:val="16"/>
                <w:szCs w:val="16"/>
                <w:lang w:eastAsia="es-MX"/>
              </w:rPr>
              <w:t xml:space="preserve">solicitarse </w:t>
            </w:r>
            <w:r>
              <w:rPr>
                <w:rFonts w:ascii="Calibri" w:eastAsia="Times New Roman" w:hAnsi="Calibri" w:cs="Calibri"/>
                <w:color w:val="000000"/>
                <w:sz w:val="16"/>
                <w:szCs w:val="16"/>
                <w:lang w:eastAsia="es-MX"/>
              </w:rPr>
              <w:t>desde el kiosco, actualmente usamos papeletas para aplicarlos en F</w:t>
            </w:r>
            <w:r w:rsidR="00C82245">
              <w:rPr>
                <w:rFonts w:ascii="Calibri" w:eastAsia="Times New Roman" w:hAnsi="Calibri" w:cs="Calibri"/>
                <w:color w:val="000000"/>
                <w:sz w:val="16"/>
                <w:szCs w:val="16"/>
                <w:lang w:eastAsia="es-MX"/>
              </w:rPr>
              <w:t>ortia</w:t>
            </w:r>
            <w:r>
              <w:rPr>
                <w:rFonts w:ascii="Calibri" w:eastAsia="Times New Roman" w:hAnsi="Calibri" w:cs="Calibri"/>
                <w:color w:val="000000"/>
                <w:sz w:val="16"/>
                <w:szCs w:val="16"/>
                <w:lang w:eastAsia="es-MX"/>
              </w:rPr>
              <w:t>, requerimos que desde el Kiosco y la App de fortia podamos hac</w:t>
            </w:r>
            <w:r w:rsidR="00C82245">
              <w:rPr>
                <w:rFonts w:ascii="Calibri" w:eastAsia="Times New Roman" w:hAnsi="Calibri" w:cs="Calibri"/>
                <w:color w:val="000000"/>
                <w:sz w:val="16"/>
                <w:szCs w:val="16"/>
                <w:lang w:eastAsia="es-MX"/>
              </w:rPr>
              <w:t>er una solicitud de movimientos, bajas, cambios al expediente, cambios de sueldos, reingresos, promociones, cambios a la plaza.</w:t>
            </w:r>
          </w:p>
          <w:p w:rsidR="00C82245" w:rsidRDefault="00C82245" w:rsidP="00C822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C82245" w:rsidRDefault="00C82245" w:rsidP="00C822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La configuración debe de los flujos debe poder hacerla el usuario.</w:t>
            </w:r>
          </w:p>
          <w:p w:rsidR="00C82245" w:rsidRDefault="00C82245"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007F85" w:rsidRPr="00A34FAE" w:rsidRDefault="00007F85"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956443" w:rsidRPr="00A34FAE" w:rsidRDefault="00972A71"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Luis Varela</w:t>
            </w:r>
          </w:p>
        </w:tc>
        <w:tc>
          <w:tcPr>
            <w:tcW w:w="1327" w:type="dxa"/>
            <w:noWrap/>
            <w:hideMark/>
          </w:tcPr>
          <w:p w:rsidR="00956443" w:rsidRPr="00A34FAE" w:rsidRDefault="00956443"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RRHH</w:t>
            </w:r>
          </w:p>
        </w:tc>
      </w:tr>
      <w:tr w:rsidR="00107D67"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t>Mejora</w:t>
            </w:r>
          </w:p>
        </w:tc>
        <w:tc>
          <w:tcPr>
            <w:tcW w:w="23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solicitud de préstamos de fondo y caja en kiosco</w:t>
            </w:r>
          </w:p>
        </w:tc>
        <w:tc>
          <w:tcPr>
            <w:tcW w:w="2620" w:type="dxa"/>
            <w:hideMark/>
          </w:tcPr>
          <w:p w:rsidR="00956443" w:rsidRDefault="00C82245"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Requerimos que el flujo de autorización que tenemos para los </w:t>
            </w:r>
            <w:r w:rsidR="00DC7F2C">
              <w:rPr>
                <w:rFonts w:ascii="Calibri" w:eastAsia="Times New Roman" w:hAnsi="Calibri" w:cs="Calibri"/>
                <w:color w:val="000000"/>
                <w:sz w:val="16"/>
                <w:szCs w:val="16"/>
                <w:lang w:eastAsia="es-MX"/>
              </w:rPr>
              <w:t>préstamos</w:t>
            </w:r>
            <w:r>
              <w:rPr>
                <w:rFonts w:ascii="Calibri" w:eastAsia="Times New Roman" w:hAnsi="Calibri" w:cs="Calibri"/>
                <w:color w:val="000000"/>
                <w:sz w:val="16"/>
                <w:szCs w:val="16"/>
                <w:lang w:eastAsia="es-MX"/>
              </w:rPr>
              <w:t xml:space="preserve"> personales y que ya </w:t>
            </w:r>
            <w:r w:rsidR="00DC7F2C">
              <w:rPr>
                <w:rFonts w:ascii="Calibri" w:eastAsia="Times New Roman" w:hAnsi="Calibri" w:cs="Calibri"/>
                <w:color w:val="000000"/>
                <w:sz w:val="16"/>
                <w:szCs w:val="16"/>
                <w:lang w:eastAsia="es-MX"/>
              </w:rPr>
              <w:t>está</w:t>
            </w:r>
            <w:r>
              <w:rPr>
                <w:rFonts w:ascii="Calibri" w:eastAsia="Times New Roman" w:hAnsi="Calibri" w:cs="Calibri"/>
                <w:color w:val="000000"/>
                <w:sz w:val="16"/>
                <w:szCs w:val="16"/>
                <w:lang w:eastAsia="es-MX"/>
              </w:rPr>
              <w:t xml:space="preserve"> desarrollado se </w:t>
            </w:r>
            <w:r w:rsidR="00DC7F2C">
              <w:rPr>
                <w:rFonts w:ascii="Calibri" w:eastAsia="Times New Roman" w:hAnsi="Calibri" w:cs="Calibri"/>
                <w:color w:val="000000"/>
                <w:sz w:val="16"/>
                <w:szCs w:val="16"/>
                <w:lang w:eastAsia="es-MX"/>
              </w:rPr>
              <w:t>aplique,</w:t>
            </w:r>
            <w:r>
              <w:rPr>
                <w:rFonts w:ascii="Calibri" w:eastAsia="Times New Roman" w:hAnsi="Calibri" w:cs="Calibri"/>
                <w:color w:val="000000"/>
                <w:sz w:val="16"/>
                <w:szCs w:val="16"/>
                <w:lang w:eastAsia="es-MX"/>
              </w:rPr>
              <w:t xml:space="preserve"> pero ahora para los </w:t>
            </w:r>
            <w:r w:rsidR="00DC7F2C">
              <w:rPr>
                <w:rFonts w:ascii="Calibri" w:eastAsia="Times New Roman" w:hAnsi="Calibri" w:cs="Calibri"/>
                <w:color w:val="000000"/>
                <w:sz w:val="16"/>
                <w:szCs w:val="16"/>
                <w:lang w:eastAsia="es-MX"/>
              </w:rPr>
              <w:t>préstamos</w:t>
            </w:r>
            <w:r>
              <w:rPr>
                <w:rFonts w:ascii="Calibri" w:eastAsia="Times New Roman" w:hAnsi="Calibri" w:cs="Calibri"/>
                <w:color w:val="000000"/>
                <w:sz w:val="16"/>
                <w:szCs w:val="16"/>
                <w:lang w:eastAsia="es-MX"/>
              </w:rPr>
              <w:t xml:space="preserve"> de fondo y ca</w:t>
            </w:r>
            <w:r w:rsidR="00DC7F2C">
              <w:rPr>
                <w:rFonts w:ascii="Calibri" w:eastAsia="Times New Roman" w:hAnsi="Calibri" w:cs="Calibri"/>
                <w:color w:val="000000"/>
                <w:sz w:val="16"/>
                <w:szCs w:val="16"/>
                <w:lang w:eastAsia="es-MX"/>
              </w:rPr>
              <w:t>s</w:t>
            </w:r>
            <w:r>
              <w:rPr>
                <w:rFonts w:ascii="Calibri" w:eastAsia="Times New Roman" w:hAnsi="Calibri" w:cs="Calibri"/>
                <w:color w:val="000000"/>
                <w:sz w:val="16"/>
                <w:szCs w:val="16"/>
                <w:lang w:eastAsia="es-MX"/>
              </w:rPr>
              <w:t xml:space="preserve">a de ahorro considerando además de todo lo que ya </w:t>
            </w:r>
            <w:r w:rsidR="00DC7F2C">
              <w:rPr>
                <w:rFonts w:ascii="Calibri" w:eastAsia="Times New Roman" w:hAnsi="Calibri" w:cs="Calibri"/>
                <w:color w:val="000000"/>
                <w:sz w:val="16"/>
                <w:szCs w:val="16"/>
                <w:lang w:eastAsia="es-MX"/>
              </w:rPr>
              <w:t>está</w:t>
            </w:r>
            <w:r>
              <w:rPr>
                <w:rFonts w:ascii="Calibri" w:eastAsia="Times New Roman" w:hAnsi="Calibri" w:cs="Calibri"/>
                <w:color w:val="000000"/>
                <w:sz w:val="16"/>
                <w:szCs w:val="16"/>
                <w:lang w:eastAsia="es-MX"/>
              </w:rPr>
              <w:t xml:space="preserve">, los </w:t>
            </w:r>
            <w:r w:rsidR="00DC7F2C">
              <w:rPr>
                <w:rFonts w:ascii="Calibri" w:eastAsia="Times New Roman" w:hAnsi="Calibri" w:cs="Calibri"/>
                <w:color w:val="000000"/>
                <w:sz w:val="16"/>
                <w:szCs w:val="16"/>
                <w:lang w:eastAsia="es-MX"/>
              </w:rPr>
              <w:t>intereses a</w:t>
            </w:r>
            <w:r>
              <w:rPr>
                <w:rFonts w:ascii="Calibri" w:eastAsia="Times New Roman" w:hAnsi="Calibri" w:cs="Calibri"/>
                <w:color w:val="000000"/>
                <w:sz w:val="16"/>
                <w:szCs w:val="16"/>
                <w:lang w:eastAsia="es-MX"/>
              </w:rPr>
              <w:t xml:space="preserve"> cobrar por estos montos, el </w:t>
            </w:r>
            <w:r w:rsidR="00DC7F2C">
              <w:rPr>
                <w:rFonts w:ascii="Calibri" w:eastAsia="Times New Roman" w:hAnsi="Calibri" w:cs="Calibri"/>
                <w:color w:val="000000"/>
                <w:sz w:val="16"/>
                <w:szCs w:val="16"/>
                <w:lang w:eastAsia="es-MX"/>
              </w:rPr>
              <w:t>flujo</w:t>
            </w:r>
            <w:r>
              <w:rPr>
                <w:rFonts w:ascii="Calibri" w:eastAsia="Times New Roman" w:hAnsi="Calibri" w:cs="Calibri"/>
                <w:color w:val="000000"/>
                <w:sz w:val="16"/>
                <w:szCs w:val="16"/>
                <w:lang w:eastAsia="es-MX"/>
              </w:rPr>
              <w:t xml:space="preserve"> y procesos son iguales y deben agregarse las validaciones siguientes:</w:t>
            </w:r>
          </w:p>
          <w:p w:rsidR="00C82245" w:rsidRDefault="00C82245"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C82245" w:rsidRDefault="00C82245"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Cuando el préstamo sea de fondo de ahorro:</w:t>
            </w:r>
          </w:p>
          <w:p w:rsidR="00C82245" w:rsidRDefault="00C82245"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C82245" w:rsidRDefault="00C82245" w:rsidP="00DC7F2C">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DC7F2C">
              <w:rPr>
                <w:rFonts w:ascii="Calibri" w:eastAsia="Times New Roman" w:hAnsi="Calibri" w:cs="Calibri"/>
                <w:color w:val="000000"/>
                <w:sz w:val="16"/>
                <w:szCs w:val="16"/>
                <w:lang w:eastAsia="es-MX"/>
              </w:rPr>
              <w:t>Que el préstamo no sea mayor a la cantidad ahorrada por el colaborador.</w:t>
            </w:r>
          </w:p>
          <w:p w:rsidR="00DC7F2C" w:rsidRDefault="00DC7F2C" w:rsidP="00DC7F2C">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Que solo puedan solicitar un préstamo en el año.</w:t>
            </w:r>
          </w:p>
          <w:p w:rsidR="00DC7F2C" w:rsidRDefault="00DC7F2C"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DC7F2C" w:rsidRPr="00DC7F2C" w:rsidRDefault="00DC7F2C"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C82245" w:rsidRDefault="00DC7F2C"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Cuando sea por caja de ahorro:</w:t>
            </w:r>
          </w:p>
          <w:p w:rsidR="00DC7F2C" w:rsidRDefault="00DC7F2C" w:rsidP="00DC7F2C">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El préstamo no puede ser mayor al ahorro de quien lo pide más el 50 del ahorro de sus avales.</w:t>
            </w:r>
          </w:p>
          <w:p w:rsidR="00DC7F2C" w:rsidRPr="00DC7F2C" w:rsidRDefault="00DC7F2C" w:rsidP="00DC7F2C">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Si solicita un préstamo no debe tener otro con saldo vigente.</w:t>
            </w:r>
          </w:p>
          <w:p w:rsidR="00C82245" w:rsidRPr="00A34FAE" w:rsidRDefault="00C82245"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Jose Luis Gonzalez</w:t>
            </w:r>
          </w:p>
        </w:tc>
        <w:tc>
          <w:tcPr>
            <w:tcW w:w="1327" w:type="dxa"/>
            <w:noWrap/>
            <w:hideMark/>
          </w:tcPr>
          <w:p w:rsidR="00956443" w:rsidRPr="00A34FAE" w:rsidRDefault="00956443"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34FAE">
              <w:rPr>
                <w:rFonts w:ascii="Calibri" w:eastAsia="Times New Roman" w:hAnsi="Calibri" w:cs="Calibri"/>
                <w:color w:val="000000"/>
                <w:sz w:val="16"/>
                <w:szCs w:val="16"/>
                <w:lang w:eastAsia="es-MX"/>
              </w:rPr>
              <w:t>NOMINA</w:t>
            </w:r>
          </w:p>
        </w:tc>
      </w:tr>
      <w:tr w:rsidR="00107D67"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956443" w:rsidRPr="00A34FAE" w:rsidRDefault="00956443" w:rsidP="00956443">
            <w:pPr>
              <w:rPr>
                <w:rFonts w:ascii="Calibri" w:eastAsia="Times New Roman" w:hAnsi="Calibri" w:cs="Calibri"/>
                <w:color w:val="000000"/>
                <w:sz w:val="16"/>
                <w:szCs w:val="16"/>
                <w:lang w:eastAsia="es-MX"/>
              </w:rPr>
            </w:pPr>
            <w:r w:rsidRPr="00956443">
              <w:rPr>
                <w:rFonts w:ascii="Calibri" w:eastAsia="Times New Roman" w:hAnsi="Calibri" w:cs="Calibri"/>
                <w:color w:val="FF0000"/>
                <w:sz w:val="16"/>
                <w:szCs w:val="16"/>
                <w:lang w:eastAsia="es-MX"/>
              </w:rPr>
              <w:lastRenderedPageBreak/>
              <w:t>Mejora</w:t>
            </w:r>
          </w:p>
        </w:tc>
        <w:tc>
          <w:tcPr>
            <w:tcW w:w="2360" w:type="dxa"/>
            <w:hideMark/>
          </w:tcPr>
          <w:p w:rsidR="00956443" w:rsidRPr="00A34FAE" w:rsidRDefault="00DC7F2C" w:rsidP="00DC7F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Transferencia de ausentismos a acreditados INFONAVIT.</w:t>
            </w:r>
          </w:p>
        </w:tc>
        <w:tc>
          <w:tcPr>
            <w:tcW w:w="2620" w:type="dxa"/>
            <w:hideMark/>
          </w:tcPr>
          <w:p w:rsidR="00956443" w:rsidRPr="00A34FAE" w:rsidRDefault="00EE28C6"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Requerimos que se pueda configurar que al transferir la exportación de datos al SUA, se puede configura que se transfieran o no los ausentismos para las personas que tienen un crédito </w:t>
            </w:r>
            <w:proofErr w:type="spellStart"/>
            <w:r w:rsidR="00252C8D">
              <w:rPr>
                <w:rFonts w:ascii="Calibri" w:eastAsia="Times New Roman" w:hAnsi="Calibri" w:cs="Calibri"/>
                <w:color w:val="000000"/>
                <w:sz w:val="16"/>
                <w:szCs w:val="16"/>
                <w:lang w:eastAsia="es-MX"/>
              </w:rPr>
              <w:t>I</w:t>
            </w:r>
            <w:r>
              <w:rPr>
                <w:rFonts w:ascii="Calibri" w:eastAsia="Times New Roman" w:hAnsi="Calibri" w:cs="Calibri"/>
                <w:color w:val="000000"/>
                <w:sz w:val="16"/>
                <w:szCs w:val="16"/>
                <w:lang w:eastAsia="es-MX"/>
              </w:rPr>
              <w:t>nfonavit</w:t>
            </w:r>
            <w:proofErr w:type="spellEnd"/>
            <w:r>
              <w:rPr>
                <w:rFonts w:ascii="Calibri" w:eastAsia="Times New Roman" w:hAnsi="Calibri" w:cs="Calibri"/>
                <w:color w:val="000000"/>
                <w:sz w:val="16"/>
                <w:szCs w:val="16"/>
                <w:lang w:eastAsia="es-MX"/>
              </w:rPr>
              <w:t>, solo aplica para ausentamos las incapacidades siempre deben pasar como hasta ahora.</w:t>
            </w:r>
          </w:p>
        </w:tc>
        <w:tc>
          <w:tcPr>
            <w:tcW w:w="2060" w:type="dxa"/>
            <w:hideMark/>
          </w:tcPr>
          <w:p w:rsidR="00956443" w:rsidRPr="00A34FAE" w:rsidRDefault="00EE28C6"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 Gonzalez</w:t>
            </w:r>
          </w:p>
        </w:tc>
        <w:tc>
          <w:tcPr>
            <w:tcW w:w="1327" w:type="dxa"/>
            <w:noWrap/>
            <w:hideMark/>
          </w:tcPr>
          <w:p w:rsidR="00956443" w:rsidRPr="00A34FAE" w:rsidRDefault="00EE28C6"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EE6D9A"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EE6D9A" w:rsidRPr="00956443" w:rsidRDefault="00E406C5" w:rsidP="00956443">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EE6D9A" w:rsidRDefault="008C4D7A"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Estatus en plazas</w:t>
            </w:r>
          </w:p>
        </w:tc>
        <w:tc>
          <w:tcPr>
            <w:tcW w:w="2620" w:type="dxa"/>
          </w:tcPr>
          <w:p w:rsidR="00EE6D9A" w:rsidRDefault="008C4D7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Requerimos un estatus en la plaza a adicional a los que ya contamos que indique es una plaza que está vacante pero que de momento no se contratara, el jefe de área debe poder </w:t>
            </w:r>
          </w:p>
          <w:p w:rsidR="008C4D7A" w:rsidRDefault="008C4D7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tcPr>
          <w:p w:rsidR="00EE6D9A" w:rsidRDefault="008C4D7A"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Luis Varela</w:t>
            </w:r>
          </w:p>
        </w:tc>
        <w:tc>
          <w:tcPr>
            <w:tcW w:w="1327" w:type="dxa"/>
            <w:noWrap/>
          </w:tcPr>
          <w:p w:rsidR="00EE6D9A" w:rsidRDefault="00EE6D9A"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r>
      <w:tr w:rsidR="008C4D7A"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8C4D7A" w:rsidRDefault="00E406C5" w:rsidP="00956443">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8C4D7A" w:rsidRDefault="00E406C5" w:rsidP="00DC7F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E406C5">
              <w:rPr>
                <w:rFonts w:ascii="Calibri" w:eastAsia="Times New Roman" w:hAnsi="Calibri" w:cs="Calibri"/>
                <w:sz w:val="16"/>
                <w:szCs w:val="16"/>
                <w:lang w:eastAsia="es-MX"/>
              </w:rPr>
              <w:t xml:space="preserve">Pólizas de ajuste de provisiones </w:t>
            </w:r>
            <w:r w:rsidR="008C4D7A">
              <w:rPr>
                <w:rFonts w:ascii="Calibri" w:eastAsia="Times New Roman" w:hAnsi="Calibri" w:cs="Calibri"/>
                <w:color w:val="000000"/>
                <w:sz w:val="16"/>
                <w:szCs w:val="16"/>
                <w:lang w:eastAsia="es-MX"/>
              </w:rPr>
              <w:t xml:space="preserve">Se requiere poder generar una </w:t>
            </w:r>
            <w:r w:rsidR="007964AA">
              <w:rPr>
                <w:rFonts w:ascii="Calibri" w:eastAsia="Times New Roman" w:hAnsi="Calibri" w:cs="Calibri"/>
                <w:color w:val="000000"/>
                <w:sz w:val="16"/>
                <w:szCs w:val="16"/>
                <w:lang w:eastAsia="es-MX"/>
              </w:rPr>
              <w:t>póliza</w:t>
            </w:r>
            <w:r w:rsidR="008C4D7A">
              <w:rPr>
                <w:rFonts w:ascii="Calibri" w:eastAsia="Times New Roman" w:hAnsi="Calibri" w:cs="Calibri"/>
                <w:color w:val="000000"/>
                <w:sz w:val="16"/>
                <w:szCs w:val="16"/>
                <w:lang w:eastAsia="es-MX"/>
              </w:rPr>
              <w:t xml:space="preserve"> automática para ajustar provisiones VS pagos IMSS e </w:t>
            </w:r>
            <w:proofErr w:type="spellStart"/>
            <w:r w:rsidR="008C4D7A">
              <w:rPr>
                <w:rFonts w:ascii="Calibri" w:eastAsia="Times New Roman" w:hAnsi="Calibri" w:cs="Calibri"/>
                <w:color w:val="000000"/>
                <w:sz w:val="16"/>
                <w:szCs w:val="16"/>
                <w:lang w:eastAsia="es-MX"/>
              </w:rPr>
              <w:t>infonvit</w:t>
            </w:r>
            <w:proofErr w:type="spellEnd"/>
          </w:p>
        </w:tc>
        <w:tc>
          <w:tcPr>
            <w:tcW w:w="2620" w:type="dxa"/>
          </w:tcPr>
          <w:p w:rsidR="008C4D7A" w:rsidRDefault="008C4D7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Se requiere que a final de mes se realice un ajuste de las provisiones e los pagos hechos al IMSS por fortia VS los </w:t>
            </w:r>
            <w:r w:rsidR="007964AA">
              <w:rPr>
                <w:rFonts w:ascii="Calibri" w:eastAsia="Times New Roman" w:hAnsi="Calibri" w:cs="Calibri"/>
                <w:color w:val="000000"/>
                <w:sz w:val="16"/>
                <w:szCs w:val="16"/>
                <w:lang w:eastAsia="es-MX"/>
              </w:rPr>
              <w:t>pagos contenidos en el archivo del SUA, actualmente ya se tiene esta confortan con un reporte, pero después hay que hacer algunos procesos manuales para generar la póliza como subir archivos de texto a los servidores y trabajar en Excel para hacer una nómina especial.</w:t>
            </w:r>
          </w:p>
          <w:p w:rsidR="007964AA" w:rsidRDefault="007964A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7964AA" w:rsidRDefault="007964A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Requerimos que todo el proceso sea automático.</w:t>
            </w:r>
          </w:p>
          <w:p w:rsidR="007964AA" w:rsidRDefault="007964A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tcPr>
          <w:p w:rsidR="008C4D7A" w:rsidRDefault="008C4D7A"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8C4D7A" w:rsidRDefault="008C4D7A"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r>
      <w:tr w:rsidR="007964AA"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7964AA" w:rsidRDefault="00E406C5" w:rsidP="007964AA">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7964AA" w:rsidRDefault="00E406C5"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E406C5">
              <w:rPr>
                <w:rFonts w:ascii="Calibri" w:eastAsia="Times New Roman" w:hAnsi="Calibri" w:cs="Calibri"/>
                <w:sz w:val="16"/>
                <w:szCs w:val="16"/>
                <w:lang w:eastAsia="es-MX"/>
              </w:rPr>
              <w:t>Cálculo de finiquitos  -</w:t>
            </w:r>
            <w:r w:rsidR="007964AA" w:rsidRPr="00E406C5">
              <w:rPr>
                <w:rFonts w:ascii="Calibri" w:eastAsia="Times New Roman" w:hAnsi="Calibri" w:cs="Calibri"/>
                <w:sz w:val="16"/>
                <w:szCs w:val="16"/>
                <w:lang w:eastAsia="es-MX"/>
              </w:rPr>
              <w:t xml:space="preserve">Se </w:t>
            </w:r>
            <w:r w:rsidR="007964AA">
              <w:rPr>
                <w:rFonts w:ascii="Calibri" w:eastAsia="Times New Roman" w:hAnsi="Calibri" w:cs="Calibri"/>
                <w:color w:val="000000"/>
                <w:sz w:val="16"/>
                <w:szCs w:val="16"/>
                <w:lang w:eastAsia="es-MX"/>
              </w:rPr>
              <w:t>requiere que desde el kiosco o desde RRHH los usuarios puedan solicitar finiquitos</w:t>
            </w:r>
          </w:p>
        </w:tc>
        <w:tc>
          <w:tcPr>
            <w:tcW w:w="2620" w:type="dxa"/>
          </w:tcPr>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Requerimos que se haga una solicitud desde el kiosco para el cálculo de finiquitos donde los usuarios puedan alimentar las incidencias a pagar y con una notificación notificar al usuario que realiza el cálculo.</w:t>
            </w:r>
          </w:p>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Con esta solicitud el sistema debe crear el finiquito y no debe pedir periodo de pago, solo a la fecha de baja y con esa fecha el sistema hacer todas las validaciones necesarias para determinar los pagos a </w:t>
            </w:r>
            <w:proofErr w:type="gramStart"/>
            <w:r>
              <w:rPr>
                <w:rFonts w:ascii="Calibri" w:eastAsia="Times New Roman" w:hAnsi="Calibri" w:cs="Calibri"/>
                <w:color w:val="000000"/>
                <w:sz w:val="16"/>
                <w:szCs w:val="16"/>
                <w:lang w:eastAsia="es-MX"/>
              </w:rPr>
              <w:t>realizar</w:t>
            </w:r>
            <w:r w:rsidR="00FA1DAA">
              <w:rPr>
                <w:rFonts w:ascii="Calibri" w:eastAsia="Times New Roman" w:hAnsi="Calibri" w:cs="Calibri"/>
                <w:color w:val="000000"/>
                <w:sz w:val="16"/>
                <w:szCs w:val="16"/>
                <w:lang w:eastAsia="es-MX"/>
              </w:rPr>
              <w:t>(</w:t>
            </w:r>
            <w:proofErr w:type="gramEnd"/>
            <w:r w:rsidR="00FA1DAA">
              <w:rPr>
                <w:rFonts w:ascii="Calibri" w:eastAsia="Times New Roman" w:hAnsi="Calibri" w:cs="Calibri"/>
                <w:color w:val="000000"/>
                <w:sz w:val="16"/>
                <w:szCs w:val="16"/>
                <w:lang w:eastAsia="es-MX"/>
              </w:rPr>
              <w:t>incidencias reloj)</w:t>
            </w:r>
            <w:r>
              <w:rPr>
                <w:rFonts w:ascii="Calibri" w:eastAsia="Times New Roman" w:hAnsi="Calibri" w:cs="Calibri"/>
                <w:color w:val="000000"/>
                <w:sz w:val="16"/>
                <w:szCs w:val="16"/>
                <w:lang w:eastAsia="es-MX"/>
              </w:rPr>
              <w:t>, el cierre debe ser seleccionado el finiquito y al cerrarlo debe pedir el año y mes a acumular.</w:t>
            </w:r>
          </w:p>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La solicitud debe ser sencilla debe permitir hacer una solicitud masiva de finiquitos de forma rápida y simple.</w:t>
            </w:r>
          </w:p>
          <w:p w:rsidR="007964AA" w:rsidRDefault="007964AA"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tcPr>
          <w:p w:rsidR="007964AA" w:rsidRDefault="003859F2"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w:t>
            </w:r>
          </w:p>
        </w:tc>
        <w:tc>
          <w:tcPr>
            <w:tcW w:w="1327" w:type="dxa"/>
            <w:noWrap/>
          </w:tcPr>
          <w:p w:rsidR="007964AA" w:rsidRDefault="007964AA"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r>
      <w:tr w:rsidR="00356E20"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356E20" w:rsidRDefault="00D369C9" w:rsidP="00D369C9">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356E20" w:rsidRDefault="00D369C9" w:rsidP="00DC7F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Auto</w:t>
            </w:r>
            <w:r w:rsidR="00B55A3A">
              <w:rPr>
                <w:rFonts w:ascii="Calibri" w:eastAsia="Times New Roman" w:hAnsi="Calibri" w:cs="Calibri"/>
                <w:color w:val="000000"/>
                <w:sz w:val="16"/>
                <w:szCs w:val="16"/>
                <w:lang w:eastAsia="es-MX"/>
              </w:rPr>
              <w:t>rización y dispersión de nómina</w:t>
            </w:r>
          </w:p>
        </w:tc>
        <w:tc>
          <w:tcPr>
            <w:tcW w:w="2620" w:type="dxa"/>
          </w:tcPr>
          <w:p w:rsidR="00356E20" w:rsidRDefault="00D369C9" w:rsidP="00B55A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Se requiere </w:t>
            </w:r>
            <w:r w:rsidR="00B55A3A">
              <w:rPr>
                <w:rFonts w:ascii="Calibri" w:eastAsia="Times New Roman" w:hAnsi="Calibri" w:cs="Calibri"/>
                <w:color w:val="000000"/>
                <w:sz w:val="16"/>
                <w:szCs w:val="16"/>
                <w:lang w:eastAsia="es-MX"/>
              </w:rPr>
              <w:t xml:space="preserve">un proceso por medio </w:t>
            </w:r>
            <w:r>
              <w:rPr>
                <w:rFonts w:ascii="Calibri" w:eastAsia="Times New Roman" w:hAnsi="Calibri" w:cs="Calibri"/>
                <w:color w:val="000000"/>
                <w:sz w:val="16"/>
                <w:szCs w:val="16"/>
                <w:lang w:eastAsia="es-MX"/>
              </w:rPr>
              <w:t xml:space="preserve">del cual, </w:t>
            </w:r>
            <w:r w:rsidR="00B55A3A">
              <w:rPr>
                <w:rFonts w:ascii="Calibri" w:eastAsia="Times New Roman" w:hAnsi="Calibri" w:cs="Calibri"/>
                <w:color w:val="000000"/>
                <w:sz w:val="16"/>
                <w:szCs w:val="16"/>
                <w:lang w:eastAsia="es-MX"/>
              </w:rPr>
              <w:t xml:space="preserve">a través de un flujo electrónico se pueda autorizar la nómina por dirección y esta se vaya a un servicio de dispersión de Bancomer llamado host to host, para que de forma automática se realice la dispersión </w:t>
            </w:r>
            <w:r w:rsidR="00B261B5">
              <w:rPr>
                <w:rFonts w:ascii="Calibri" w:eastAsia="Times New Roman" w:hAnsi="Calibri" w:cs="Calibri"/>
                <w:color w:val="000000"/>
                <w:sz w:val="16"/>
                <w:szCs w:val="16"/>
                <w:lang w:eastAsia="es-MX"/>
              </w:rPr>
              <w:t xml:space="preserve">esta sin archivos de texto que puedan ser </w:t>
            </w:r>
            <w:proofErr w:type="spellStart"/>
            <w:r w:rsidR="00B261B5">
              <w:rPr>
                <w:rFonts w:ascii="Calibri" w:eastAsia="Times New Roman" w:hAnsi="Calibri" w:cs="Calibri"/>
                <w:color w:val="000000"/>
                <w:sz w:val="16"/>
                <w:szCs w:val="16"/>
                <w:lang w:eastAsia="es-MX"/>
              </w:rPr>
              <w:t>alterardos</w:t>
            </w:r>
            <w:proofErr w:type="spellEnd"/>
            <w:r w:rsidR="00B261B5">
              <w:rPr>
                <w:rFonts w:ascii="Calibri" w:eastAsia="Times New Roman" w:hAnsi="Calibri" w:cs="Calibri"/>
                <w:color w:val="000000"/>
                <w:sz w:val="16"/>
                <w:szCs w:val="16"/>
                <w:lang w:eastAsia="es-MX"/>
              </w:rPr>
              <w:t>.</w:t>
            </w:r>
          </w:p>
          <w:p w:rsidR="00B55A3A" w:rsidRDefault="00B55A3A" w:rsidP="00B55A3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p w:rsidR="00B55A3A" w:rsidRDefault="00B55A3A" w:rsidP="00B261B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Al autorizar la pantalla debe permitir hacer un análisis de los rubros de la nómina </w:t>
            </w:r>
            <w:r w:rsidR="008B6B1C">
              <w:rPr>
                <w:rFonts w:ascii="Calibri" w:eastAsia="Times New Roman" w:hAnsi="Calibri" w:cs="Calibri"/>
                <w:color w:val="000000"/>
                <w:sz w:val="16"/>
                <w:szCs w:val="16"/>
                <w:lang w:eastAsia="es-MX"/>
              </w:rPr>
              <w:t>y comparar el monto de la nómina VS el presupuesto por cada rubro.</w:t>
            </w:r>
          </w:p>
        </w:tc>
        <w:tc>
          <w:tcPr>
            <w:tcW w:w="2060" w:type="dxa"/>
          </w:tcPr>
          <w:p w:rsidR="00356E20" w:rsidRDefault="00B261B5"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lastRenderedPageBreak/>
              <w:t>José Luis Gonzalez</w:t>
            </w:r>
          </w:p>
        </w:tc>
        <w:tc>
          <w:tcPr>
            <w:tcW w:w="1327" w:type="dxa"/>
            <w:noWrap/>
          </w:tcPr>
          <w:p w:rsidR="00356E20" w:rsidRDefault="008B6B1C"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D369C9"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D369C9" w:rsidRDefault="00D369C9" w:rsidP="00D369C9">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lastRenderedPageBreak/>
              <w:t>Mejora</w:t>
            </w:r>
          </w:p>
        </w:tc>
        <w:tc>
          <w:tcPr>
            <w:tcW w:w="2360" w:type="dxa"/>
          </w:tcPr>
          <w:p w:rsidR="00D369C9" w:rsidRDefault="00D369C9"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Envio  automático de avisos afilia torios al IMSS</w:t>
            </w:r>
          </w:p>
        </w:tc>
        <w:tc>
          <w:tcPr>
            <w:tcW w:w="2620" w:type="dxa"/>
          </w:tcPr>
          <w:p w:rsidR="009E0910" w:rsidRDefault="00B261B5"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Cada vez que un usuario registre un movimiento de alta, reingreso, baja, o incremento de salario</w:t>
            </w:r>
            <w:r w:rsidR="009E0910">
              <w:rPr>
                <w:rFonts w:ascii="Calibri" w:eastAsia="Times New Roman" w:hAnsi="Calibri" w:cs="Calibri"/>
                <w:color w:val="000000"/>
                <w:sz w:val="16"/>
                <w:szCs w:val="16"/>
                <w:lang w:eastAsia="es-MX"/>
              </w:rPr>
              <w:t xml:space="preserve"> el sistema debe conectarse con nuestro proveedor que envía lo avisos </w:t>
            </w:r>
            <w:proofErr w:type="spellStart"/>
            <w:r w:rsidR="009E0910">
              <w:rPr>
                <w:rFonts w:ascii="Calibri" w:eastAsia="Times New Roman" w:hAnsi="Calibri" w:cs="Calibri"/>
                <w:color w:val="000000"/>
                <w:sz w:val="16"/>
                <w:szCs w:val="16"/>
                <w:lang w:eastAsia="es-MX"/>
              </w:rPr>
              <w:t>afiliatorio</w:t>
            </w:r>
            <w:proofErr w:type="spellEnd"/>
            <w:r w:rsidR="009E0910">
              <w:rPr>
                <w:rFonts w:ascii="Calibri" w:eastAsia="Times New Roman" w:hAnsi="Calibri" w:cs="Calibri"/>
                <w:color w:val="000000"/>
                <w:sz w:val="16"/>
                <w:szCs w:val="16"/>
                <w:lang w:eastAsia="es-MX"/>
              </w:rPr>
              <w:t xml:space="preserve"> y enviarlo de forma automática.</w:t>
            </w:r>
          </w:p>
          <w:p w:rsidR="009E0910" w:rsidRDefault="009E0910"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p w:rsidR="009E0910" w:rsidRDefault="009E0910"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El proveedor debe notificar si el aviso fue exitoso o fue fallido a través de un correo electrónico, al usuario.</w:t>
            </w:r>
          </w:p>
          <w:p w:rsidR="00D369C9" w:rsidRDefault="00B261B5"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p>
        </w:tc>
        <w:tc>
          <w:tcPr>
            <w:tcW w:w="2060" w:type="dxa"/>
          </w:tcPr>
          <w:p w:rsidR="00D369C9" w:rsidRDefault="00D369C9"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D369C9" w:rsidRDefault="00D369C9"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r>
      <w:tr w:rsidR="00B55A3A"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B55A3A" w:rsidRDefault="00B55A3A" w:rsidP="00D369C9">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B55A3A" w:rsidRDefault="00B55A3A" w:rsidP="00DC7F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Validar el número de crédito </w:t>
            </w:r>
            <w:proofErr w:type="spellStart"/>
            <w:r>
              <w:rPr>
                <w:rFonts w:ascii="Calibri" w:eastAsia="Times New Roman" w:hAnsi="Calibri" w:cs="Calibri"/>
                <w:color w:val="000000"/>
                <w:sz w:val="16"/>
                <w:szCs w:val="16"/>
                <w:lang w:eastAsia="es-MX"/>
              </w:rPr>
              <w:t>infonavit</w:t>
            </w:r>
            <w:proofErr w:type="spellEnd"/>
          </w:p>
        </w:tc>
        <w:tc>
          <w:tcPr>
            <w:tcW w:w="2620" w:type="dxa"/>
          </w:tcPr>
          <w:p w:rsidR="00B55A3A" w:rsidRDefault="00B55A3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Se requiere que el sistema valide desde el expediente que no pueda registrar un numero de crédito erróneo, al menos en longitud siempre debe ser de 10 </w:t>
            </w:r>
            <w:r w:rsidR="009E0910">
              <w:rPr>
                <w:rFonts w:ascii="Calibri" w:eastAsia="Times New Roman" w:hAnsi="Calibri" w:cs="Calibri"/>
                <w:color w:val="000000"/>
                <w:sz w:val="16"/>
                <w:szCs w:val="16"/>
                <w:lang w:eastAsia="es-MX"/>
              </w:rPr>
              <w:t>dígitos</w:t>
            </w:r>
          </w:p>
          <w:p w:rsidR="00B55A3A" w:rsidRDefault="00B55A3A" w:rsidP="00252C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060" w:type="dxa"/>
          </w:tcPr>
          <w:p w:rsidR="00B55A3A" w:rsidRDefault="00B55A3A"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w:t>
            </w:r>
          </w:p>
        </w:tc>
        <w:tc>
          <w:tcPr>
            <w:tcW w:w="1327" w:type="dxa"/>
            <w:noWrap/>
          </w:tcPr>
          <w:p w:rsidR="00B55A3A" w:rsidRDefault="00B55A3A"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F7424"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AF7424" w:rsidRDefault="00AF7424" w:rsidP="00D369C9">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AF7424" w:rsidRDefault="00AF7424" w:rsidP="00DC7F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Calculo de finiquitos</w:t>
            </w:r>
          </w:p>
        </w:tc>
        <w:tc>
          <w:tcPr>
            <w:tcW w:w="2620" w:type="dxa"/>
          </w:tcPr>
          <w:p w:rsidR="00AF7424" w:rsidRDefault="00AF7424" w:rsidP="0025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AF7424">
              <w:rPr>
                <w:rFonts w:ascii="Calibri" w:eastAsia="Times New Roman" w:hAnsi="Calibri" w:cs="Calibri"/>
                <w:color w:val="000000"/>
                <w:sz w:val="16"/>
                <w:szCs w:val="16"/>
                <w:lang w:eastAsia="es-MX"/>
              </w:rPr>
              <w:t>Al realizar el cálculo del finiquito si se tiene un descuento por pagar incluso si es un movimiento de nómina te indique si deseas solo aplicar un descuento normal (de acuerdo al periodo de nómina) o todo el saldo del mismo.</w:t>
            </w:r>
          </w:p>
        </w:tc>
        <w:tc>
          <w:tcPr>
            <w:tcW w:w="2060" w:type="dxa"/>
          </w:tcPr>
          <w:p w:rsidR="00AF7424" w:rsidRDefault="00AF7424"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w:t>
            </w:r>
          </w:p>
        </w:tc>
        <w:tc>
          <w:tcPr>
            <w:tcW w:w="1327" w:type="dxa"/>
            <w:noWrap/>
          </w:tcPr>
          <w:p w:rsidR="00AF7424" w:rsidRDefault="00AF7424" w:rsidP="00956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F7424"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AF7424" w:rsidRDefault="00AF7424" w:rsidP="00D369C9">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AF7424" w:rsidRDefault="00AF7424" w:rsidP="00DC7F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Días Previos</w:t>
            </w:r>
          </w:p>
        </w:tc>
        <w:tc>
          <w:tcPr>
            <w:tcW w:w="2620" w:type="dxa"/>
          </w:tcPr>
          <w:p w:rsidR="00AF7424" w:rsidRPr="00AF7424" w:rsidRDefault="00AF7424" w:rsidP="004621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AF7424">
              <w:rPr>
                <w:sz w:val="16"/>
                <w:szCs w:val="16"/>
              </w:rPr>
              <w:t>En aquellas empresas en las que se manejan días previos,  se pueda configurar a qué tipo de nóminas aplicaría (</w:t>
            </w:r>
            <w:r w:rsidR="00462112">
              <w:rPr>
                <w:sz w:val="16"/>
                <w:szCs w:val="16"/>
              </w:rPr>
              <w:t>N</w:t>
            </w:r>
            <w:r w:rsidRPr="00AF7424">
              <w:rPr>
                <w:sz w:val="16"/>
                <w:szCs w:val="16"/>
              </w:rPr>
              <w:t>ormales, PTU, Especiales etc.)</w:t>
            </w:r>
          </w:p>
        </w:tc>
        <w:tc>
          <w:tcPr>
            <w:tcW w:w="2060" w:type="dxa"/>
          </w:tcPr>
          <w:p w:rsidR="00AF7424" w:rsidRDefault="00AF7424"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w:t>
            </w:r>
          </w:p>
        </w:tc>
        <w:tc>
          <w:tcPr>
            <w:tcW w:w="1327" w:type="dxa"/>
            <w:noWrap/>
          </w:tcPr>
          <w:p w:rsidR="00AF7424" w:rsidRDefault="00AF7424" w:rsidP="00956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Nóminas</w:t>
            </w:r>
          </w:p>
        </w:tc>
      </w:tr>
      <w:tr w:rsidR="00AF7424" w:rsidRPr="00A34FAE" w:rsidTr="00172F2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51" w:type="dxa"/>
          </w:tcPr>
          <w:p w:rsidR="00AF7424" w:rsidRDefault="00AF7424"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AF7424" w:rsidRDefault="00AF7424"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Incluir Bajas</w:t>
            </w:r>
          </w:p>
        </w:tc>
        <w:tc>
          <w:tcPr>
            <w:tcW w:w="2620" w:type="dxa"/>
          </w:tcPr>
          <w:p w:rsidR="00AF7424" w:rsidRPr="00AF7424" w:rsidRDefault="00AF7424" w:rsidP="00AF7424">
            <w:pPr>
              <w:cnfStyle w:val="000000100000" w:firstRow="0" w:lastRow="0" w:firstColumn="0" w:lastColumn="0" w:oddVBand="0" w:evenVBand="0" w:oddHBand="1" w:evenHBand="0" w:firstRowFirstColumn="0" w:firstRowLastColumn="0" w:lastRowFirstColumn="0" w:lastRowLastColumn="0"/>
              <w:rPr>
                <w:sz w:val="16"/>
                <w:szCs w:val="16"/>
              </w:rPr>
            </w:pPr>
            <w:r w:rsidRPr="00AF7424">
              <w:rPr>
                <w:sz w:val="16"/>
                <w:szCs w:val="16"/>
              </w:rPr>
              <w:t>Que por tipo de nómina te permita incluir las Bajas</w:t>
            </w:r>
            <w:r>
              <w:rPr>
                <w:sz w:val="16"/>
                <w:szCs w:val="16"/>
              </w:rPr>
              <w:t xml:space="preserve"> o no según se configure</w:t>
            </w:r>
            <w:r w:rsidRPr="00AF7424">
              <w:rPr>
                <w:sz w:val="16"/>
                <w:szCs w:val="16"/>
              </w:rPr>
              <w:t>, no importado si estas están dentro del periodo de pago o no.</w:t>
            </w:r>
          </w:p>
        </w:tc>
        <w:tc>
          <w:tcPr>
            <w:tcW w:w="2060" w:type="dxa"/>
          </w:tcPr>
          <w:p w:rsidR="00AF7424" w:rsidRDefault="00AF7424"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José Luis</w:t>
            </w:r>
          </w:p>
        </w:tc>
        <w:tc>
          <w:tcPr>
            <w:tcW w:w="1327" w:type="dxa"/>
            <w:noWrap/>
          </w:tcPr>
          <w:p w:rsidR="00AF7424" w:rsidRDefault="00AF7424"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AC03C9"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AC03C9" w:rsidRDefault="00AD01A2"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AC03C9" w:rsidRDefault="001E52CF"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Saldos TXT</w:t>
            </w:r>
          </w:p>
        </w:tc>
        <w:tc>
          <w:tcPr>
            <w:tcW w:w="2620" w:type="dxa"/>
          </w:tcPr>
          <w:p w:rsidR="00AC03C9" w:rsidRDefault="00AD01A2" w:rsidP="00AD01A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Que </w:t>
            </w:r>
            <w:r w:rsidRPr="00AD01A2">
              <w:rPr>
                <w:sz w:val="16"/>
                <w:szCs w:val="16"/>
              </w:rPr>
              <w:t xml:space="preserve">en el finiquito </w:t>
            </w:r>
            <w:r>
              <w:rPr>
                <w:sz w:val="16"/>
                <w:szCs w:val="16"/>
              </w:rPr>
              <w:t xml:space="preserve">cuando se </w:t>
            </w:r>
            <w:r w:rsidRPr="00AD01A2">
              <w:rPr>
                <w:sz w:val="16"/>
                <w:szCs w:val="16"/>
              </w:rPr>
              <w:t xml:space="preserve">le </w:t>
            </w:r>
            <w:r w:rsidR="002413C0">
              <w:rPr>
                <w:sz w:val="16"/>
                <w:szCs w:val="16"/>
              </w:rPr>
              <w:t>esté</w:t>
            </w:r>
            <w:r w:rsidRPr="00AD01A2">
              <w:rPr>
                <w:sz w:val="16"/>
                <w:szCs w:val="16"/>
              </w:rPr>
              <w:t xml:space="preserve"> pagando to</w:t>
            </w:r>
            <w:r>
              <w:rPr>
                <w:sz w:val="16"/>
                <w:szCs w:val="16"/>
              </w:rPr>
              <w:t>do el tiempo acumulado, se pueda</w:t>
            </w:r>
            <w:r w:rsidRPr="00AD01A2">
              <w:rPr>
                <w:sz w:val="16"/>
                <w:szCs w:val="16"/>
              </w:rPr>
              <w:t xml:space="preserve"> eliminar dichos saldos de tiempo acumulado</w:t>
            </w:r>
            <w:r w:rsidR="00B830C2">
              <w:rPr>
                <w:sz w:val="16"/>
                <w:szCs w:val="16"/>
              </w:rPr>
              <w:t>, así como en el caso de los reingresos solo sean a partir de su última fecha de ingreso.</w:t>
            </w:r>
          </w:p>
          <w:p w:rsidR="00B830C2" w:rsidRPr="00AF7424" w:rsidRDefault="00B830C2" w:rsidP="00AD01A2">
            <w:pPr>
              <w:cnfStyle w:val="000000000000" w:firstRow="0" w:lastRow="0" w:firstColumn="0" w:lastColumn="0" w:oddVBand="0" w:evenVBand="0" w:oddHBand="0" w:evenHBand="0" w:firstRowFirstColumn="0" w:firstRowLastColumn="0" w:lastRowFirstColumn="0" w:lastRowLastColumn="0"/>
              <w:rPr>
                <w:sz w:val="16"/>
                <w:szCs w:val="16"/>
              </w:rPr>
            </w:pPr>
          </w:p>
        </w:tc>
        <w:tc>
          <w:tcPr>
            <w:tcW w:w="2060" w:type="dxa"/>
          </w:tcPr>
          <w:p w:rsidR="00AC03C9" w:rsidRDefault="00AC03C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AC03C9" w:rsidRDefault="00E47771"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FE0BE0" w:rsidRPr="00A34FAE" w:rsidTr="00B830C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551" w:type="dxa"/>
          </w:tcPr>
          <w:p w:rsidR="00FE0BE0" w:rsidRDefault="00E47771"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FE0BE0" w:rsidRDefault="00FE0BE0"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FE0BE0" w:rsidRPr="00AF7424" w:rsidRDefault="00A23F69" w:rsidP="00AF742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Homologar versión</w:t>
            </w:r>
            <w:r w:rsidR="008F0D28">
              <w:rPr>
                <w:sz w:val="16"/>
                <w:szCs w:val="16"/>
              </w:rPr>
              <w:t>es</w:t>
            </w:r>
            <w:r>
              <w:rPr>
                <w:sz w:val="16"/>
                <w:szCs w:val="16"/>
              </w:rPr>
              <w:t xml:space="preserve"> de CFDI y Reloj PRIME</w:t>
            </w:r>
            <w:r w:rsidR="009C6A76">
              <w:rPr>
                <w:sz w:val="16"/>
                <w:szCs w:val="16"/>
              </w:rPr>
              <w:t>.</w:t>
            </w:r>
          </w:p>
        </w:tc>
        <w:tc>
          <w:tcPr>
            <w:tcW w:w="2060" w:type="dxa"/>
          </w:tcPr>
          <w:p w:rsidR="00FE0BE0" w:rsidRDefault="00FE0BE0"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FE0BE0" w:rsidRDefault="00E47771"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FE0BE0" w:rsidRPr="00A34FAE" w:rsidTr="00172F20">
        <w:trPr>
          <w:trHeight w:val="900"/>
        </w:trPr>
        <w:tc>
          <w:tcPr>
            <w:cnfStyle w:val="001000000000" w:firstRow="0" w:lastRow="0" w:firstColumn="1" w:lastColumn="0" w:oddVBand="0" w:evenVBand="0" w:oddHBand="0" w:evenHBand="0" w:firstRowFirstColumn="0" w:firstRowLastColumn="0" w:lastRowFirstColumn="0" w:lastRowLastColumn="0"/>
            <w:tcW w:w="1551" w:type="dxa"/>
          </w:tcPr>
          <w:p w:rsidR="00FE0BE0" w:rsidRDefault="00E47771"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FE0BE0" w:rsidRDefault="00FE0BE0"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FE0BE0" w:rsidRPr="00AF7424" w:rsidRDefault="00E47771" w:rsidP="00AF742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Incluir en el encabezado del histórico del recibo el número de plaza que se ocupa al realizarse el cálculo de la nómina.</w:t>
            </w:r>
          </w:p>
        </w:tc>
        <w:tc>
          <w:tcPr>
            <w:tcW w:w="2060" w:type="dxa"/>
          </w:tcPr>
          <w:p w:rsidR="00FE0BE0" w:rsidRDefault="00FE0BE0"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FE0BE0" w:rsidRDefault="00E47771"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Nómina</w:t>
            </w:r>
          </w:p>
        </w:tc>
      </w:tr>
      <w:tr w:rsidR="00273491" w:rsidRPr="00A34FAE" w:rsidTr="003534E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51" w:type="dxa"/>
          </w:tcPr>
          <w:p w:rsidR="00273491" w:rsidRDefault="00273491"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273491" w:rsidRDefault="00273491"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273491" w:rsidRDefault="00B8263C" w:rsidP="00B8263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Validar integridad de folios de incapacidad, RFC, CURP, Numero de IMSS, Numero de crédito, </w:t>
            </w:r>
            <w:proofErr w:type="spellStart"/>
            <w:r>
              <w:rPr>
                <w:sz w:val="16"/>
                <w:szCs w:val="16"/>
              </w:rPr>
              <w:t>Infonavit</w:t>
            </w:r>
            <w:proofErr w:type="spellEnd"/>
            <w:r>
              <w:rPr>
                <w:sz w:val="16"/>
                <w:szCs w:val="16"/>
              </w:rPr>
              <w:t>. Riesgos de Traba</w:t>
            </w:r>
            <w:r w:rsidR="001331A8">
              <w:rPr>
                <w:sz w:val="16"/>
                <w:szCs w:val="16"/>
              </w:rPr>
              <w:t>jo la sub secuencia de los días, así como el nombre vs RFC y CURP.</w:t>
            </w:r>
          </w:p>
        </w:tc>
        <w:tc>
          <w:tcPr>
            <w:tcW w:w="2060" w:type="dxa"/>
          </w:tcPr>
          <w:p w:rsidR="00273491" w:rsidRDefault="00273491"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273491" w:rsidRDefault="002413C0"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2413C0" w:rsidRPr="00A34FAE" w:rsidTr="003534EB">
        <w:trPr>
          <w:trHeight w:val="728"/>
        </w:trPr>
        <w:tc>
          <w:tcPr>
            <w:cnfStyle w:val="001000000000" w:firstRow="0" w:lastRow="0" w:firstColumn="1" w:lastColumn="0" w:oddVBand="0" w:evenVBand="0" w:oddHBand="0" w:evenHBand="0" w:firstRowFirstColumn="0" w:firstRowLastColumn="0" w:lastRowFirstColumn="0" w:lastRowLastColumn="0"/>
            <w:tcW w:w="1551" w:type="dxa"/>
          </w:tcPr>
          <w:p w:rsidR="002413C0" w:rsidRDefault="002413C0"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lastRenderedPageBreak/>
              <w:t>Mejora</w:t>
            </w:r>
          </w:p>
        </w:tc>
        <w:tc>
          <w:tcPr>
            <w:tcW w:w="2360" w:type="dxa"/>
          </w:tcPr>
          <w:p w:rsidR="002413C0" w:rsidRDefault="002413C0"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2413C0" w:rsidRDefault="003E5929" w:rsidP="0027349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Cancelación automática de vacaciones por ciclo.</w:t>
            </w:r>
          </w:p>
        </w:tc>
        <w:tc>
          <w:tcPr>
            <w:tcW w:w="2060" w:type="dxa"/>
          </w:tcPr>
          <w:p w:rsidR="002413C0" w:rsidRDefault="002413C0"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2413C0" w:rsidRDefault="00C216D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3E5929" w:rsidRPr="00A34FAE" w:rsidTr="003534E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51" w:type="dxa"/>
          </w:tcPr>
          <w:p w:rsidR="003E5929" w:rsidRDefault="003E5929"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3E5929" w:rsidRDefault="003E5929"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3E5929" w:rsidRDefault="00474A13" w:rsidP="0027349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Confronta automática con JDE vs Nomina.</w:t>
            </w:r>
          </w:p>
        </w:tc>
        <w:tc>
          <w:tcPr>
            <w:tcW w:w="2060" w:type="dxa"/>
          </w:tcPr>
          <w:p w:rsidR="003E5929" w:rsidRDefault="003E5929"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3E5929" w:rsidRDefault="00C216D9"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3E5929" w:rsidRPr="00A34FAE" w:rsidTr="003534EB">
        <w:trPr>
          <w:trHeight w:val="728"/>
        </w:trPr>
        <w:tc>
          <w:tcPr>
            <w:cnfStyle w:val="001000000000" w:firstRow="0" w:lastRow="0" w:firstColumn="1" w:lastColumn="0" w:oddVBand="0" w:evenVBand="0" w:oddHBand="0" w:evenHBand="0" w:firstRowFirstColumn="0" w:firstRowLastColumn="0" w:lastRowFirstColumn="0" w:lastRowLastColumn="0"/>
            <w:tcW w:w="1551" w:type="dxa"/>
          </w:tcPr>
          <w:p w:rsidR="003E5929" w:rsidRDefault="00AC6CAD"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3E5929" w:rsidRDefault="003E592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3E5929" w:rsidRDefault="001331A8" w:rsidP="001331A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Opción </w:t>
            </w:r>
            <w:r w:rsidRPr="001331A8">
              <w:rPr>
                <w:b/>
                <w:sz w:val="16"/>
                <w:szCs w:val="16"/>
              </w:rPr>
              <w:t>Aplica Para</w:t>
            </w:r>
            <w:r>
              <w:rPr>
                <w:sz w:val="16"/>
                <w:szCs w:val="16"/>
              </w:rPr>
              <w:t xml:space="preserve"> en el expediente personal que sea automático Nomina, PTU, Reparto.</w:t>
            </w:r>
          </w:p>
        </w:tc>
        <w:tc>
          <w:tcPr>
            <w:tcW w:w="2060" w:type="dxa"/>
          </w:tcPr>
          <w:p w:rsidR="003E5929" w:rsidRDefault="003E592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3E5929" w:rsidRDefault="00C216D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AC6CAD" w:rsidRPr="00A34FAE" w:rsidTr="003534E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51" w:type="dxa"/>
          </w:tcPr>
          <w:p w:rsidR="00AC6CAD" w:rsidRDefault="00AC6CAD"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AC6CAD" w:rsidRDefault="00AC6CAD"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AC6CAD" w:rsidRDefault="00AC6CAD" w:rsidP="001331A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Cierre Masivo de Nomina de Finiquitos.</w:t>
            </w:r>
          </w:p>
        </w:tc>
        <w:tc>
          <w:tcPr>
            <w:tcW w:w="2060" w:type="dxa"/>
          </w:tcPr>
          <w:p w:rsidR="00AC6CAD" w:rsidRDefault="00AC6CAD"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AC6CAD" w:rsidRDefault="00C216D9"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C216D9" w:rsidRPr="00A34FAE" w:rsidTr="003534EB">
        <w:trPr>
          <w:trHeight w:val="728"/>
        </w:trPr>
        <w:tc>
          <w:tcPr>
            <w:cnfStyle w:val="001000000000" w:firstRow="0" w:lastRow="0" w:firstColumn="1" w:lastColumn="0" w:oddVBand="0" w:evenVBand="0" w:oddHBand="0" w:evenHBand="0" w:firstRowFirstColumn="0" w:firstRowLastColumn="0" w:lastRowFirstColumn="0" w:lastRowLastColumn="0"/>
            <w:tcW w:w="1551" w:type="dxa"/>
          </w:tcPr>
          <w:p w:rsidR="00C216D9" w:rsidRDefault="00C216D9"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C216D9" w:rsidRDefault="00C216D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C216D9" w:rsidRDefault="00C216D9" w:rsidP="001331A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Realizar proyecciones de finiquitos a un Neto en específico.</w:t>
            </w:r>
          </w:p>
        </w:tc>
        <w:tc>
          <w:tcPr>
            <w:tcW w:w="2060" w:type="dxa"/>
          </w:tcPr>
          <w:p w:rsidR="00C216D9" w:rsidRDefault="00C216D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C216D9" w:rsidRDefault="00C216D9"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5169CE" w:rsidRPr="00A34FAE" w:rsidTr="003534E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51" w:type="dxa"/>
          </w:tcPr>
          <w:p w:rsidR="005169CE" w:rsidRDefault="005169CE"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5169CE" w:rsidRDefault="005169CE"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5169CE" w:rsidRDefault="005169CE" w:rsidP="001331A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Permita calcular finiquitos aunque no tenga la opción de Aplica Nomina.</w:t>
            </w:r>
          </w:p>
        </w:tc>
        <w:tc>
          <w:tcPr>
            <w:tcW w:w="2060" w:type="dxa"/>
          </w:tcPr>
          <w:p w:rsidR="005169CE" w:rsidRDefault="005169CE"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5169CE" w:rsidRDefault="005169CE" w:rsidP="00AF74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r w:rsidR="009C7616" w:rsidRPr="00A34FAE" w:rsidTr="003534EB">
        <w:trPr>
          <w:trHeight w:val="728"/>
        </w:trPr>
        <w:tc>
          <w:tcPr>
            <w:cnfStyle w:val="001000000000" w:firstRow="0" w:lastRow="0" w:firstColumn="1" w:lastColumn="0" w:oddVBand="0" w:evenVBand="0" w:oddHBand="0" w:evenHBand="0" w:firstRowFirstColumn="0" w:firstRowLastColumn="0" w:lastRowFirstColumn="0" w:lastRowLastColumn="0"/>
            <w:tcW w:w="1551" w:type="dxa"/>
          </w:tcPr>
          <w:p w:rsidR="009C7616" w:rsidRDefault="009C7616" w:rsidP="00AF7424">
            <w:pPr>
              <w:rPr>
                <w:rFonts w:ascii="Calibri" w:eastAsia="Times New Roman" w:hAnsi="Calibri" w:cs="Calibri"/>
                <w:color w:val="FF0000"/>
                <w:sz w:val="16"/>
                <w:szCs w:val="16"/>
                <w:lang w:eastAsia="es-MX"/>
              </w:rPr>
            </w:pPr>
            <w:r>
              <w:rPr>
                <w:rFonts w:ascii="Calibri" w:eastAsia="Times New Roman" w:hAnsi="Calibri" w:cs="Calibri"/>
                <w:color w:val="FF0000"/>
                <w:sz w:val="16"/>
                <w:szCs w:val="16"/>
                <w:lang w:eastAsia="es-MX"/>
              </w:rPr>
              <w:t>Mejora</w:t>
            </w:r>
          </w:p>
        </w:tc>
        <w:tc>
          <w:tcPr>
            <w:tcW w:w="2360" w:type="dxa"/>
          </w:tcPr>
          <w:p w:rsidR="009C7616" w:rsidRDefault="009C7616"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2620" w:type="dxa"/>
          </w:tcPr>
          <w:p w:rsidR="009C7616" w:rsidRDefault="007D3913" w:rsidP="00A65C7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Envió de avisos afiliatorios al IMSS </w:t>
            </w:r>
            <w:r w:rsidR="00A65C7D">
              <w:rPr>
                <w:sz w:val="16"/>
                <w:szCs w:val="16"/>
              </w:rPr>
              <w:t>se requiere que cada vez que se tenga un movimiento de alta, reingreso, baja o modificación se envíe al IMSS al momento de guardar el movimiento le pregunte si es enviado al IMSS, y si no es enviado en su momento se mande a una pantalla para su envió posterior al imss, así como la notificación de la recepción del envió.</w:t>
            </w:r>
          </w:p>
        </w:tc>
        <w:tc>
          <w:tcPr>
            <w:tcW w:w="2060" w:type="dxa"/>
          </w:tcPr>
          <w:p w:rsidR="009C7616" w:rsidRDefault="009C7616"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
        </w:tc>
        <w:tc>
          <w:tcPr>
            <w:tcW w:w="1327" w:type="dxa"/>
            <w:noWrap/>
          </w:tcPr>
          <w:p w:rsidR="009C7616" w:rsidRDefault="009C7616" w:rsidP="00AF74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Nomina</w:t>
            </w:r>
          </w:p>
        </w:tc>
      </w:tr>
    </w:tbl>
    <w:p w:rsidR="00A361A7" w:rsidRDefault="00A361A7" w:rsidP="003534EB"/>
    <w:sectPr w:rsidR="00A361A7" w:rsidSect="00A34FAE">
      <w:pgSz w:w="12240" w:h="15840"/>
      <w:pgMar w:top="1417" w:right="758"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554A"/>
    <w:multiLevelType w:val="hybridMultilevel"/>
    <w:tmpl w:val="9A82D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AF2FF0"/>
    <w:multiLevelType w:val="hybridMultilevel"/>
    <w:tmpl w:val="A2320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E01360"/>
    <w:multiLevelType w:val="hybridMultilevel"/>
    <w:tmpl w:val="ED9E6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AE"/>
    <w:rsid w:val="00007F85"/>
    <w:rsid w:val="000628BB"/>
    <w:rsid w:val="000D17D0"/>
    <w:rsid w:val="00107D67"/>
    <w:rsid w:val="001331A8"/>
    <w:rsid w:val="00172F20"/>
    <w:rsid w:val="00172F69"/>
    <w:rsid w:val="001E52CF"/>
    <w:rsid w:val="002413C0"/>
    <w:rsid w:val="00252C8D"/>
    <w:rsid w:val="00273491"/>
    <w:rsid w:val="00281EE7"/>
    <w:rsid w:val="00290816"/>
    <w:rsid w:val="00327A36"/>
    <w:rsid w:val="00352735"/>
    <w:rsid w:val="003534EB"/>
    <w:rsid w:val="00356E20"/>
    <w:rsid w:val="003859F2"/>
    <w:rsid w:val="003A0BAD"/>
    <w:rsid w:val="003D73AB"/>
    <w:rsid w:val="003E5929"/>
    <w:rsid w:val="00462112"/>
    <w:rsid w:val="00474A13"/>
    <w:rsid w:val="004C1B9A"/>
    <w:rsid w:val="00504974"/>
    <w:rsid w:val="005169CE"/>
    <w:rsid w:val="0058172A"/>
    <w:rsid w:val="005A6EB4"/>
    <w:rsid w:val="006D1D69"/>
    <w:rsid w:val="006E1A01"/>
    <w:rsid w:val="0075030F"/>
    <w:rsid w:val="00777436"/>
    <w:rsid w:val="007964AA"/>
    <w:rsid w:val="007A118F"/>
    <w:rsid w:val="007D3913"/>
    <w:rsid w:val="008B0129"/>
    <w:rsid w:val="008B6B1C"/>
    <w:rsid w:val="008C4D7A"/>
    <w:rsid w:val="008F0D28"/>
    <w:rsid w:val="0090254E"/>
    <w:rsid w:val="00956443"/>
    <w:rsid w:val="00972A71"/>
    <w:rsid w:val="009A5FBC"/>
    <w:rsid w:val="009C6A76"/>
    <w:rsid w:val="009C7616"/>
    <w:rsid w:val="009D3107"/>
    <w:rsid w:val="009E0910"/>
    <w:rsid w:val="00A23F69"/>
    <w:rsid w:val="00A34FAE"/>
    <w:rsid w:val="00A361A7"/>
    <w:rsid w:val="00A41CFB"/>
    <w:rsid w:val="00A65C7D"/>
    <w:rsid w:val="00AC03C9"/>
    <w:rsid w:val="00AC23AA"/>
    <w:rsid w:val="00AC6CAD"/>
    <w:rsid w:val="00AD01A2"/>
    <w:rsid w:val="00AF7424"/>
    <w:rsid w:val="00B261B5"/>
    <w:rsid w:val="00B55A3A"/>
    <w:rsid w:val="00B8263C"/>
    <w:rsid w:val="00B830C2"/>
    <w:rsid w:val="00BF20C2"/>
    <w:rsid w:val="00C216D9"/>
    <w:rsid w:val="00C82245"/>
    <w:rsid w:val="00D23875"/>
    <w:rsid w:val="00D369C9"/>
    <w:rsid w:val="00DC7F2C"/>
    <w:rsid w:val="00E406C5"/>
    <w:rsid w:val="00E47771"/>
    <w:rsid w:val="00EE28C6"/>
    <w:rsid w:val="00EE6D9A"/>
    <w:rsid w:val="00F572B0"/>
    <w:rsid w:val="00F83DD8"/>
    <w:rsid w:val="00FA14EF"/>
    <w:rsid w:val="00FA1DAA"/>
    <w:rsid w:val="00FB4526"/>
    <w:rsid w:val="00FE0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96670-9412-45F8-AC3F-D544ED5B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72F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5oscura-nfasis51">
    <w:name w:val="Tabla de cuadrícula 5 oscura - Énfasis 51"/>
    <w:basedOn w:val="Tablanormal"/>
    <w:uiPriority w:val="50"/>
    <w:rsid w:val="00A34F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rrafodelista">
    <w:name w:val="List Paragraph"/>
    <w:basedOn w:val="Normal"/>
    <w:uiPriority w:val="34"/>
    <w:qFormat/>
    <w:rsid w:val="00AC23AA"/>
    <w:pPr>
      <w:ind w:left="720"/>
      <w:contextualSpacing/>
    </w:pPr>
  </w:style>
  <w:style w:type="table" w:customStyle="1" w:styleId="Tabladecuadrcula5oscura-nfasis31">
    <w:name w:val="Tabla de cuadrícula 5 oscura - Énfasis 31"/>
    <w:basedOn w:val="Tablanormal"/>
    <w:uiPriority w:val="50"/>
    <w:rsid w:val="008B0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tulo">
    <w:name w:val="Title"/>
    <w:basedOn w:val="Normal"/>
    <w:next w:val="Normal"/>
    <w:link w:val="TtuloCar"/>
    <w:uiPriority w:val="10"/>
    <w:qFormat/>
    <w:rsid w:val="00172F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2F2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172F20"/>
    <w:rPr>
      <w:rFonts w:asciiTheme="majorHAnsi" w:eastAsiaTheme="majorEastAsia" w:hAnsiTheme="majorHAnsi" w:cstheme="majorBidi"/>
      <w:color w:val="2E74B5" w:themeColor="accent1" w:themeShade="BF"/>
      <w:sz w:val="26"/>
      <w:szCs w:val="26"/>
    </w:rPr>
  </w:style>
  <w:style w:type="table" w:customStyle="1" w:styleId="Tabladecuadrcula2-nfasis31">
    <w:name w:val="Tabla de cuadrícula 2 - Énfasis 31"/>
    <w:basedOn w:val="Tablanormal"/>
    <w:uiPriority w:val="47"/>
    <w:rsid w:val="00172F2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uiPriority w:val="1"/>
    <w:qFormat/>
    <w:rsid w:val="004C1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69C4-FFCA-4F35-96BD-8D86C132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Armendariz Rojas</dc:creator>
  <cp:lastModifiedBy>José Luis González Martínez</cp:lastModifiedBy>
  <cp:revision>2</cp:revision>
  <dcterms:created xsi:type="dcterms:W3CDTF">2020-01-06T22:40:00Z</dcterms:created>
  <dcterms:modified xsi:type="dcterms:W3CDTF">2020-01-06T22:40:00Z</dcterms:modified>
</cp:coreProperties>
</file>