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545318" w:rsidRDefault="00545318" w:rsidP="00545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545318"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MODELO ENTIDAD-RELACIÓN</w:t>
      </w:r>
      <w:r>
        <w:rPr>
          <w:rFonts w:ascii="Franklin Gothic Medium" w:hAnsi="Franklin Gothic Medium" w:cs="Arial"/>
          <w:color w:val="7030A0"/>
          <w:sz w:val="24"/>
          <w:szCs w:val="24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45318">
        <w:rPr>
          <w:rFonts w:ascii="Tahoma" w:hAnsi="Tahoma" w:cs="Tahoma"/>
          <w:color w:val="008E40"/>
        </w:rPr>
        <w:t>El modelo de datos entidad-relación (E-R</w:t>
      </w:r>
      <w:r>
        <w:rPr>
          <w:rFonts w:ascii="Tahoma" w:hAnsi="Tahoma" w:cs="Tahoma"/>
          <w:color w:val="008E40"/>
        </w:rPr>
        <w:t xml:space="preserve">) se basa en </w:t>
      </w:r>
      <w:r w:rsidRPr="00545318">
        <w:rPr>
          <w:rFonts w:ascii="Tahoma" w:hAnsi="Tahoma" w:cs="Tahoma"/>
          <w:color w:val="008E40"/>
        </w:rPr>
        <w:t>una percepción</w:t>
      </w:r>
      <w:r>
        <w:rPr>
          <w:rFonts w:ascii="Tahoma" w:hAnsi="Tahoma" w:cs="Tahoma"/>
          <w:color w:val="008E40"/>
        </w:rPr>
        <w:t xml:space="preserve"> </w:t>
      </w:r>
      <w:r w:rsidRPr="00545318">
        <w:rPr>
          <w:rFonts w:ascii="Tahoma" w:hAnsi="Tahoma" w:cs="Tahoma"/>
          <w:color w:val="008E40"/>
        </w:rPr>
        <w:t>del mundo real que consiste en un</w:t>
      </w:r>
      <w:r>
        <w:rPr>
          <w:rFonts w:ascii="Tahoma" w:hAnsi="Tahoma" w:cs="Tahoma"/>
          <w:color w:val="008E40"/>
        </w:rPr>
        <w:t xml:space="preserve">a colección de objetos básicos, denominados entidades, y de las </w:t>
      </w:r>
      <w:r w:rsidRPr="00545318">
        <w:rPr>
          <w:rFonts w:ascii="Tahoma" w:hAnsi="Tahoma" w:cs="Tahoma"/>
          <w:color w:val="008E40"/>
        </w:rPr>
        <w:t>relaciones entre ellos.</w:t>
      </w:r>
    </w:p>
    <w:p w:rsidR="00545318" w:rsidRDefault="00545318" w:rsidP="00545318">
      <w:pPr>
        <w:rPr>
          <w:rFonts w:ascii="Arial" w:hAnsi="Arial" w:cs="Arial"/>
          <w:color w:val="000000"/>
          <w:sz w:val="20"/>
          <w:szCs w:val="20"/>
        </w:rPr>
      </w:pPr>
    </w:p>
    <w:p w:rsidR="00545318" w:rsidRDefault="00545318" w:rsidP="0054531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31)</w:t>
      </w:r>
    </w:p>
    <w:p w:rsidR="00545318" w:rsidRDefault="00545318" w:rsidP="00545318">
      <w:bookmarkStart w:id="0" w:name="_GoBack"/>
      <w:bookmarkEnd w:id="0"/>
    </w:p>
    <w:sectPr w:rsidR="00545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18"/>
    <w:rsid w:val="00545318"/>
    <w:rsid w:val="00837859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9B514-35C2-4C14-8C23-8379B523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2</cp:revision>
  <dcterms:created xsi:type="dcterms:W3CDTF">2019-02-09T08:10:00Z</dcterms:created>
  <dcterms:modified xsi:type="dcterms:W3CDTF">2019-02-09T08:25:00Z</dcterms:modified>
</cp:coreProperties>
</file>