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CA" w:rsidRDefault="00343A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7C3E8" wp14:editId="21C38575">
                <wp:simplePos x="0" y="0"/>
                <wp:positionH relativeFrom="column">
                  <wp:posOffset>1889760</wp:posOffset>
                </wp:positionH>
                <wp:positionV relativeFrom="paragraph">
                  <wp:posOffset>-297180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3A61" w:rsidRPr="00343A61" w:rsidRDefault="00343A61" w:rsidP="00343A61">
                            <w:pPr>
                              <w:jc w:val="center"/>
                              <w:rPr>
                                <w:sz w:val="72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3A61">
                              <w:rPr>
                                <w:sz w:val="72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Desventajas: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17C3E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48.8pt;margin-top:-23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343A61" w:rsidRPr="00343A61" w:rsidRDefault="00343A61" w:rsidP="00343A61">
                      <w:pPr>
                        <w:jc w:val="center"/>
                        <w:rPr>
                          <w:sz w:val="72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3A61">
                        <w:rPr>
                          <w:sz w:val="72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Desventajas:</w:t>
                      </w:r>
                    </w:p>
                  </w:txbxContent>
                </v:textbox>
              </v:shape>
            </w:pict>
          </mc:Fallback>
        </mc:AlternateContent>
      </w:r>
    </w:p>
    <w:p w:rsidR="00343A61" w:rsidRDefault="00343A61" w:rsidP="00343A61">
      <w:pPr>
        <w:jc w:val="center"/>
      </w:pPr>
    </w:p>
    <w:p w:rsidR="00343A61" w:rsidRDefault="00343A61" w:rsidP="00343A61">
      <w:r>
        <w:t xml:space="preserve">Su principal desventaja es </w:t>
      </w:r>
      <w:r w:rsidR="007823DB">
        <w:t>que los usuarios de estos medios y recursos, los humanos, no asimilan directamente contenidos digitales, y requieren de dispositivos convertidores ADC y DAC todo el tiempo (</w:t>
      </w:r>
      <w:r w:rsidR="003C4FF7">
        <w:t xml:space="preserve">computadoras, programas, procesadores de control en lectores de CD y </w:t>
      </w:r>
      <w:proofErr w:type="spellStart"/>
      <w:r w:rsidR="003C4FF7">
        <w:t>DVD´s</w:t>
      </w:r>
      <w:proofErr w:type="spellEnd"/>
      <w:r w:rsidR="003C4FF7">
        <w:t>, interfaces, etc.)</w:t>
      </w:r>
      <w:bookmarkStart w:id="0" w:name="_GoBack"/>
      <w:bookmarkEnd w:id="0"/>
    </w:p>
    <w:sectPr w:rsidR="00343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61"/>
    <w:rsid w:val="00343A61"/>
    <w:rsid w:val="003C4FF7"/>
    <w:rsid w:val="00567CCA"/>
    <w:rsid w:val="0078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09BFC-46E8-4A2D-971E-02E5C6DA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2020-10-06T21:54:00Z</dcterms:created>
  <dcterms:modified xsi:type="dcterms:W3CDTF">2020-10-06T22:16:00Z</dcterms:modified>
</cp:coreProperties>
</file>