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21B37" w14:textId="4434DA45" w:rsidR="00991DCA" w:rsidRDefault="00476A95">
      <w:r w:rsidRPr="00476A95">
        <w:t>http://www.consultant.ru/document/cons_doc_LAW_45458/</w:t>
      </w:r>
    </w:p>
    <w:sectPr w:rsidR="0099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95"/>
    <w:rsid w:val="003B4A55"/>
    <w:rsid w:val="00476A95"/>
    <w:rsid w:val="006B4C1F"/>
    <w:rsid w:val="009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CCC87"/>
  <w15:chartTrackingRefBased/>
  <w15:docId w15:val="{0998F86E-26DA-5940-B5C6-14CDC4AE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3B4A55"/>
    <w:pPr>
      <w:framePr w:wrap="notBeside" w:vAnchor="text" w:hAnchor="text" w:y="1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  <w14:textFill>
        <w14:gradFill>
          <w14:gsLst>
            <w14:gs w14:pos="0">
              <w14:schemeClr w14:val="accent1">
                <w14:lumMod w14:val="5000"/>
                <w14:lumOff w14:val="95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3B4A55"/>
    <w:pPr>
      <w:spacing w:after="100" w:line="36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Иванова</dc:creator>
  <cp:keywords/>
  <dc:description/>
  <cp:lastModifiedBy>Вероника Иванова</cp:lastModifiedBy>
  <cp:revision>1</cp:revision>
  <dcterms:created xsi:type="dcterms:W3CDTF">2021-09-24T03:38:00Z</dcterms:created>
  <dcterms:modified xsi:type="dcterms:W3CDTF">2021-09-24T03:39:00Z</dcterms:modified>
</cp:coreProperties>
</file>