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D1" w:rsidRPr="00DE1814" w:rsidRDefault="005767D1" w:rsidP="005767D1">
      <w:pPr>
        <w:numPr>
          <w:ilvl w:val="0"/>
          <w:numId w:val="1"/>
        </w:numPr>
        <w:spacing w:before="100" w:beforeAutospacing="1" w:after="100" w:afterAutospacing="1" w:line="240" w:lineRule="auto"/>
        <w:ind w:left="783"/>
        <w:jc w:val="both"/>
        <w:rPr>
          <w:rFonts w:cs="Arial"/>
        </w:rPr>
      </w:pPr>
      <w:r w:rsidRPr="00DE1814">
        <w:rPr>
          <w:rFonts w:cs="Tahoma"/>
        </w:rPr>
        <w:t>Reduce notablemente los costos de la formación y transportación</w:t>
      </w:r>
      <w:r>
        <w:rPr>
          <w:rFonts w:cs="Tahoma"/>
        </w:rPr>
        <w:t>.</w:t>
      </w:r>
      <w:r w:rsidRPr="00DE1814">
        <w:rPr>
          <w:rFonts w:cs="Arial"/>
        </w:rPr>
        <w:t xml:space="preserve"> </w:t>
      </w:r>
    </w:p>
    <w:p w:rsidR="005767D1" w:rsidRPr="00DE1814" w:rsidRDefault="005767D1" w:rsidP="005767D1">
      <w:pPr>
        <w:numPr>
          <w:ilvl w:val="0"/>
          <w:numId w:val="1"/>
        </w:numPr>
        <w:spacing w:before="100" w:beforeAutospacing="1" w:after="100" w:afterAutospacing="1" w:line="240" w:lineRule="auto"/>
        <w:ind w:left="783"/>
        <w:jc w:val="both"/>
        <w:rPr>
          <w:rFonts w:cs="Arial"/>
        </w:rPr>
      </w:pPr>
      <w:r w:rsidRPr="00DE1814">
        <w:rPr>
          <w:rFonts w:cs="Tahoma"/>
        </w:rPr>
        <w:t>No requiere de un espacio físico y evita los desplazamientos innecesarios</w:t>
      </w:r>
      <w:r w:rsidRPr="00DE1814">
        <w:rPr>
          <w:rFonts w:cs="Arial"/>
        </w:rPr>
        <w:t xml:space="preserve"> </w:t>
      </w:r>
    </w:p>
    <w:p w:rsidR="005767D1" w:rsidRPr="00DE1814" w:rsidRDefault="005767D1" w:rsidP="005767D1">
      <w:pPr>
        <w:numPr>
          <w:ilvl w:val="0"/>
          <w:numId w:val="1"/>
        </w:numPr>
        <w:spacing w:before="100" w:beforeAutospacing="1" w:after="100" w:afterAutospacing="1" w:line="240" w:lineRule="auto"/>
        <w:ind w:left="783"/>
        <w:jc w:val="both"/>
        <w:rPr>
          <w:rFonts w:cs="Arial"/>
        </w:rPr>
      </w:pPr>
      <w:r w:rsidRPr="00DE1814">
        <w:rPr>
          <w:rFonts w:cs="Tahoma"/>
        </w:rPr>
        <w:t>Amplía notablemente su alcance dando mayores posibilidades a los que se encuentran más alejados de los centros de formación</w:t>
      </w:r>
      <w:r w:rsidRPr="00DE1814">
        <w:rPr>
          <w:rFonts w:cs="Arial"/>
        </w:rPr>
        <w:t xml:space="preserve"> </w:t>
      </w:r>
    </w:p>
    <w:p w:rsidR="005767D1" w:rsidRPr="00DE1814" w:rsidRDefault="005767D1" w:rsidP="005767D1">
      <w:pPr>
        <w:numPr>
          <w:ilvl w:val="0"/>
          <w:numId w:val="1"/>
        </w:numPr>
        <w:spacing w:before="100" w:beforeAutospacing="1" w:after="100" w:afterAutospacing="1" w:line="240" w:lineRule="auto"/>
        <w:ind w:left="783"/>
        <w:jc w:val="both"/>
        <w:rPr>
          <w:rFonts w:cs="Arial"/>
        </w:rPr>
      </w:pPr>
      <w:r w:rsidRPr="00DE1814">
        <w:rPr>
          <w:rFonts w:cs="Tahoma"/>
        </w:rPr>
        <w:t xml:space="preserve">Permite el acceso a los cursos con total libertad de horarios </w:t>
      </w:r>
    </w:p>
    <w:p w:rsidR="005767D1" w:rsidRPr="00DE1814" w:rsidRDefault="005767D1" w:rsidP="005767D1">
      <w:pPr>
        <w:numPr>
          <w:ilvl w:val="0"/>
          <w:numId w:val="1"/>
        </w:numPr>
        <w:spacing w:before="100" w:beforeAutospacing="1" w:after="100" w:afterAutospacing="1" w:line="240" w:lineRule="auto"/>
        <w:ind w:left="783"/>
        <w:jc w:val="both"/>
        <w:rPr>
          <w:rFonts w:cs="Arial"/>
        </w:rPr>
      </w:pPr>
      <w:r w:rsidRPr="00DE1814">
        <w:rPr>
          <w:rFonts w:cs="Tahoma"/>
        </w:rPr>
        <w:t xml:space="preserve">Proporciona un entorno de aprendizaje y trabajo cooperativos </w:t>
      </w:r>
    </w:p>
    <w:p w:rsidR="005767D1" w:rsidRPr="00DE1814" w:rsidRDefault="005767D1" w:rsidP="005767D1">
      <w:pPr>
        <w:numPr>
          <w:ilvl w:val="0"/>
          <w:numId w:val="1"/>
        </w:numPr>
        <w:spacing w:before="100" w:beforeAutospacing="1" w:after="100" w:afterAutospacing="1" w:line="240" w:lineRule="auto"/>
        <w:ind w:left="783"/>
        <w:jc w:val="both"/>
        <w:rPr>
          <w:rFonts w:cs="Arial"/>
        </w:rPr>
      </w:pPr>
      <w:r w:rsidRPr="00DE1814">
        <w:rPr>
          <w:rFonts w:cs="Tahoma"/>
        </w:rPr>
        <w:t xml:space="preserve">Distribuye la información de forma rápida y precisa a todos los participantes </w:t>
      </w:r>
    </w:p>
    <w:p w:rsidR="005767D1" w:rsidRPr="00DE1814" w:rsidRDefault="005767D1" w:rsidP="005767D1">
      <w:pPr>
        <w:numPr>
          <w:ilvl w:val="0"/>
          <w:numId w:val="1"/>
        </w:numPr>
        <w:spacing w:before="100" w:beforeAutospacing="1" w:after="100" w:afterAutospacing="1" w:line="240" w:lineRule="auto"/>
        <w:ind w:left="783"/>
        <w:jc w:val="both"/>
        <w:rPr>
          <w:rFonts w:cs="Arial"/>
        </w:rPr>
      </w:pPr>
      <w:r w:rsidRPr="00DE1814">
        <w:rPr>
          <w:rFonts w:cs="Tahoma"/>
        </w:rPr>
        <w:t>Se complementa, sin lugar a dudas, con la formación presencial y con los soportes didácticos ya conocidos.</w:t>
      </w:r>
    </w:p>
    <w:p w:rsidR="00CE0E69" w:rsidRDefault="00CE0E69"/>
    <w:sectPr w:rsidR="00CE0E69" w:rsidSect="00CE0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4FE"/>
    <w:multiLevelType w:val="multilevel"/>
    <w:tmpl w:val="1B8C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767D1"/>
    <w:rsid w:val="005767D1"/>
    <w:rsid w:val="00CE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D1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Company>UCACUE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SISTEMAS</cp:lastModifiedBy>
  <cp:revision>1</cp:revision>
  <dcterms:created xsi:type="dcterms:W3CDTF">2009-09-04T02:26:00Z</dcterms:created>
  <dcterms:modified xsi:type="dcterms:W3CDTF">2009-09-04T02:27:00Z</dcterms:modified>
</cp:coreProperties>
</file>