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45" w:rsidRPr="00F13545" w:rsidRDefault="00F13545" w:rsidP="00F13545">
      <w:pPr>
        <w:pStyle w:val="NormalWeb"/>
        <w:shd w:val="clear" w:color="auto" w:fill="FFFFFF"/>
        <w:spacing w:before="216" w:beforeAutospacing="0" w:after="192" w:afterAutospacing="0"/>
        <w:rPr>
          <w:rFonts w:ascii="Arial" w:hAnsi="Arial" w:cs="Arial"/>
          <w:sz w:val="28"/>
          <w:szCs w:val="28"/>
        </w:rPr>
      </w:pPr>
      <w:r w:rsidRPr="00F13545"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</w:rPr>
        <w:t>HÁBITAT</w:t>
      </w:r>
      <w:r w:rsidRPr="00F13545">
        <w:rPr>
          <w:rFonts w:ascii="Arial" w:hAnsi="Arial" w:cs="Arial"/>
          <w:sz w:val="28"/>
          <w:szCs w:val="28"/>
          <w:shd w:val="clear" w:color="auto" w:fill="FFFFFF"/>
        </w:rPr>
        <w:t xml:space="preserve">. Es aquel ambiente o espacio que se encuentra ocupado por una determinada población biológica, la cual, reside, se reproduce y perpetúa su existencia allí porque el mismo le ofrece todas las condiciones necesarias para hacerlo, es decir, se siente cómoda en </w:t>
      </w:r>
      <w:proofErr w:type="spellStart"/>
      <w:r w:rsidRPr="00F13545">
        <w:rPr>
          <w:rFonts w:ascii="Arial" w:hAnsi="Arial" w:cs="Arial"/>
          <w:sz w:val="28"/>
          <w:szCs w:val="28"/>
          <w:shd w:val="clear" w:color="auto" w:fill="FFFFFF"/>
        </w:rPr>
        <w:t>el porque</w:t>
      </w:r>
      <w:proofErr w:type="spellEnd"/>
      <w:r w:rsidRPr="00F13545">
        <w:rPr>
          <w:rFonts w:ascii="Arial" w:hAnsi="Arial" w:cs="Arial"/>
          <w:sz w:val="28"/>
          <w:szCs w:val="28"/>
          <w:shd w:val="clear" w:color="auto" w:fill="FFFFFF"/>
        </w:rPr>
        <w:t xml:space="preserve"> cumple con todas sus expectativas. Es un término que hace referencia al lugar que presenta las condiciones apropiadas para que viva un organismo, especie o comunidad animal o vegetal. Se trata, por lo tanto, del espacio en el cual una población biológica puede residir y reproducirse, lo que supone la posibilidad de perpetuar su presencia</w:t>
      </w:r>
      <w:r w:rsidRPr="00F13545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F13545">
        <w:rPr>
          <w:rFonts w:ascii="Arial" w:hAnsi="Arial" w:cs="Arial"/>
          <w:sz w:val="28"/>
          <w:szCs w:val="28"/>
          <w:shd w:val="clear" w:color="auto" w:fill="FFFFFF"/>
        </w:rPr>
        <w:br/>
      </w:r>
      <w:r w:rsidRPr="00F13545">
        <w:rPr>
          <w:rFonts w:ascii="Arial" w:hAnsi="Arial" w:cs="Arial"/>
          <w:b/>
          <w:color w:val="C00000"/>
          <w:sz w:val="28"/>
          <w:szCs w:val="28"/>
        </w:rPr>
        <w:t>TIPOS DE HABITAT</w:t>
      </w:r>
      <w:r w:rsidRPr="00F13545">
        <w:rPr>
          <w:rFonts w:ascii="Arial" w:hAnsi="Arial" w:cs="Arial"/>
          <w:sz w:val="28"/>
          <w:szCs w:val="28"/>
        </w:rPr>
        <w:br/>
      </w:r>
      <w:r w:rsidRPr="00F13545">
        <w:rPr>
          <w:rFonts w:ascii="Arial" w:hAnsi="Arial" w:cs="Arial"/>
          <w:sz w:val="28"/>
          <w:szCs w:val="28"/>
        </w:rPr>
        <w:br/>
        <w:t>Área donde habitan diferentes especies. Existen diversos tipos de hábitat, los cuales, estarán determinados por características climatológicas, ambientales y geográficas.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r w:rsidRPr="00F13545">
        <w:rPr>
          <w:rFonts w:ascii="Arial" w:eastAsia="Times New Roman" w:hAnsi="Arial" w:cs="Arial"/>
          <w:sz w:val="28"/>
          <w:szCs w:val="28"/>
          <w:lang w:eastAsia="es-MX"/>
        </w:rPr>
        <w:t>Pradera.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hyperlink r:id="rId5" w:tooltip="Bosque" w:history="1">
        <w:r w:rsidRPr="00F13545">
          <w:rPr>
            <w:rFonts w:ascii="Arial" w:eastAsia="Times New Roman" w:hAnsi="Arial" w:cs="Arial"/>
            <w:sz w:val="28"/>
            <w:szCs w:val="28"/>
            <w:lang w:eastAsia="es-MX"/>
          </w:rPr>
          <w:t>Bosque</w:t>
        </w:r>
      </w:hyperlink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hyperlink r:id="rId6" w:tooltip="Desierto" w:history="1">
        <w:r w:rsidRPr="00F13545">
          <w:rPr>
            <w:rFonts w:ascii="Arial" w:eastAsia="Times New Roman" w:hAnsi="Arial" w:cs="Arial"/>
            <w:sz w:val="28"/>
            <w:szCs w:val="28"/>
            <w:lang w:eastAsia="es-MX"/>
          </w:rPr>
          <w:t>Desierto</w:t>
        </w:r>
      </w:hyperlink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hyperlink r:id="rId7" w:tooltip="Montañas" w:history="1">
        <w:r w:rsidRPr="00F13545">
          <w:rPr>
            <w:rFonts w:ascii="Arial" w:eastAsia="Times New Roman" w:hAnsi="Arial" w:cs="Arial"/>
            <w:sz w:val="28"/>
            <w:szCs w:val="28"/>
            <w:lang w:eastAsia="es-MX"/>
          </w:rPr>
          <w:t>Montañas</w:t>
        </w:r>
      </w:hyperlink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r w:rsidRPr="00F13545">
        <w:rPr>
          <w:rFonts w:ascii="Arial" w:eastAsia="Times New Roman" w:hAnsi="Arial" w:cs="Arial"/>
          <w:sz w:val="28"/>
          <w:szCs w:val="28"/>
          <w:lang w:eastAsia="es-MX"/>
        </w:rPr>
        <w:t>Marisma.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hyperlink r:id="rId8" w:tooltip="Sabana" w:history="1">
        <w:r w:rsidRPr="00F13545">
          <w:rPr>
            <w:rFonts w:ascii="Arial" w:eastAsia="Times New Roman" w:hAnsi="Arial" w:cs="Arial"/>
            <w:sz w:val="28"/>
            <w:szCs w:val="28"/>
            <w:lang w:eastAsia="es-MX"/>
          </w:rPr>
          <w:t>Sabana</w:t>
        </w:r>
      </w:hyperlink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r w:rsidRPr="00F13545">
        <w:rPr>
          <w:rFonts w:ascii="Arial" w:eastAsia="Times New Roman" w:hAnsi="Arial" w:cs="Arial"/>
          <w:sz w:val="28"/>
          <w:szCs w:val="28"/>
          <w:lang w:eastAsia="es-MX"/>
        </w:rPr>
        <w:t>Región Polar.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hyperlink r:id="rId9" w:tooltip="Río" w:history="1">
        <w:r w:rsidRPr="00F13545">
          <w:rPr>
            <w:rFonts w:ascii="Arial" w:eastAsia="Times New Roman" w:hAnsi="Arial" w:cs="Arial"/>
            <w:sz w:val="28"/>
            <w:szCs w:val="28"/>
            <w:lang w:eastAsia="es-MX"/>
          </w:rPr>
          <w:t>Río</w:t>
        </w:r>
      </w:hyperlink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hyperlink r:id="rId10" w:tooltip="Pantano" w:history="1">
        <w:r w:rsidRPr="00F13545">
          <w:rPr>
            <w:rFonts w:ascii="Arial" w:eastAsia="Times New Roman" w:hAnsi="Arial" w:cs="Arial"/>
            <w:sz w:val="28"/>
            <w:szCs w:val="28"/>
            <w:lang w:eastAsia="es-MX"/>
          </w:rPr>
          <w:t>Pantano</w:t>
        </w:r>
      </w:hyperlink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hyperlink r:id="rId11" w:tooltip="Arrecife de coral" w:history="1">
        <w:r w:rsidRPr="00F13545">
          <w:rPr>
            <w:rFonts w:ascii="Arial" w:eastAsia="Times New Roman" w:hAnsi="Arial" w:cs="Arial"/>
            <w:sz w:val="28"/>
            <w:szCs w:val="28"/>
            <w:lang w:eastAsia="es-MX"/>
          </w:rPr>
          <w:t>Arrecife de coral</w:t>
        </w:r>
      </w:hyperlink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bookmarkStart w:id="0" w:name="_GoBack"/>
    <w:bookmarkEnd w:id="0"/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r w:rsidRPr="00F13545">
        <w:rPr>
          <w:rFonts w:ascii="Arial" w:eastAsia="Times New Roman" w:hAnsi="Arial" w:cs="Arial"/>
          <w:sz w:val="28"/>
          <w:szCs w:val="28"/>
          <w:lang w:eastAsia="es-MX"/>
        </w:rPr>
        <w:fldChar w:fldCharType="begin"/>
      </w:r>
      <w:r w:rsidRPr="00F13545">
        <w:rPr>
          <w:rFonts w:ascii="Arial" w:eastAsia="Times New Roman" w:hAnsi="Arial" w:cs="Arial"/>
          <w:sz w:val="28"/>
          <w:szCs w:val="28"/>
          <w:lang w:eastAsia="es-MX"/>
        </w:rPr>
        <w:instrText xml:space="preserve"> HYPERLINK "https://www.ecured.cu/Oc%C3%A9ano" \o "Océano" </w:instrText>
      </w:r>
      <w:r w:rsidRPr="00F13545">
        <w:rPr>
          <w:rFonts w:ascii="Arial" w:eastAsia="Times New Roman" w:hAnsi="Arial" w:cs="Arial"/>
          <w:sz w:val="28"/>
          <w:szCs w:val="28"/>
          <w:lang w:eastAsia="es-MX"/>
        </w:rPr>
        <w:fldChar w:fldCharType="separate"/>
      </w:r>
      <w:r w:rsidRPr="00F13545">
        <w:rPr>
          <w:rFonts w:ascii="Arial" w:eastAsia="Times New Roman" w:hAnsi="Arial" w:cs="Arial"/>
          <w:sz w:val="28"/>
          <w:szCs w:val="28"/>
          <w:lang w:eastAsia="es-MX"/>
        </w:rPr>
        <w:t>Océano</w:t>
      </w:r>
      <w:r w:rsidRPr="00F13545">
        <w:rPr>
          <w:rFonts w:ascii="Arial" w:eastAsia="Times New Roman" w:hAnsi="Arial" w:cs="Arial"/>
          <w:sz w:val="28"/>
          <w:szCs w:val="28"/>
          <w:lang w:eastAsia="es-MX"/>
        </w:rPr>
        <w:fldChar w:fldCharType="end"/>
      </w:r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hyperlink r:id="rId12" w:tooltip="Playa" w:history="1">
        <w:r w:rsidRPr="00F13545">
          <w:rPr>
            <w:rFonts w:ascii="Arial" w:eastAsia="Times New Roman" w:hAnsi="Arial" w:cs="Arial"/>
            <w:sz w:val="28"/>
            <w:szCs w:val="28"/>
            <w:lang w:eastAsia="es-MX"/>
          </w:rPr>
          <w:t>Playa</w:t>
        </w:r>
      </w:hyperlink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r w:rsidRPr="00F13545">
        <w:rPr>
          <w:rFonts w:ascii="Arial" w:eastAsia="Times New Roman" w:hAnsi="Arial" w:cs="Arial"/>
          <w:sz w:val="28"/>
          <w:szCs w:val="28"/>
          <w:lang w:eastAsia="es-MX"/>
        </w:rPr>
        <w:t>Quebrada.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hyperlink r:id="rId13" w:tooltip="Lagos" w:history="1">
        <w:r w:rsidRPr="00F13545">
          <w:rPr>
            <w:rFonts w:ascii="Arial" w:eastAsia="Times New Roman" w:hAnsi="Arial" w:cs="Arial"/>
            <w:sz w:val="28"/>
            <w:szCs w:val="28"/>
            <w:lang w:eastAsia="es-MX"/>
          </w:rPr>
          <w:t>Lagos</w:t>
        </w:r>
      </w:hyperlink>
      <w:r w:rsidRPr="00F13545">
        <w:rPr>
          <w:rFonts w:ascii="Arial" w:eastAsia="Times New Roman" w:hAnsi="Arial" w:cs="Arial"/>
          <w:sz w:val="28"/>
          <w:szCs w:val="28"/>
          <w:lang w:eastAsia="es-MX"/>
        </w:rPr>
        <w:t>.</w:t>
      </w:r>
    </w:p>
    <w:p w:rsidR="00F13545" w:rsidRPr="00F13545" w:rsidRDefault="00F13545" w:rsidP="00F1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68"/>
        <w:rPr>
          <w:rFonts w:ascii="Arial" w:eastAsia="Times New Roman" w:hAnsi="Arial" w:cs="Arial"/>
          <w:sz w:val="28"/>
          <w:szCs w:val="28"/>
          <w:lang w:eastAsia="es-MX"/>
        </w:rPr>
      </w:pPr>
      <w:r w:rsidRPr="00F13545">
        <w:rPr>
          <w:rFonts w:ascii="Arial" w:eastAsia="Times New Roman" w:hAnsi="Arial" w:cs="Arial"/>
          <w:sz w:val="28"/>
          <w:szCs w:val="28"/>
          <w:lang w:eastAsia="es-MX"/>
        </w:rPr>
        <w:t>Altiplano.</w:t>
      </w:r>
    </w:p>
    <w:p w:rsidR="00E566BB" w:rsidRPr="00F13545" w:rsidRDefault="00E566BB">
      <w:pPr>
        <w:rPr>
          <w:rFonts w:ascii="Arial" w:hAnsi="Arial" w:cs="Arial"/>
          <w:sz w:val="28"/>
          <w:szCs w:val="28"/>
        </w:rPr>
      </w:pPr>
    </w:p>
    <w:sectPr w:rsidR="00E566BB" w:rsidRPr="00F135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30C8C"/>
    <w:multiLevelType w:val="multilevel"/>
    <w:tmpl w:val="FB662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45"/>
    <w:rsid w:val="00E566BB"/>
    <w:rsid w:val="00F1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8810D-D4F7-4BEB-A7DF-856CFAA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1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Sabana" TargetMode="External"/><Relationship Id="rId13" Type="http://schemas.openxmlformats.org/officeDocument/2006/relationships/hyperlink" Target="https://www.ecured.cu/Lag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ured.cu/Monta%C3%B1as" TargetMode="External"/><Relationship Id="rId12" Type="http://schemas.openxmlformats.org/officeDocument/2006/relationships/hyperlink" Target="https://www.ecured.cu/Pl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ured.cu/Desierto" TargetMode="External"/><Relationship Id="rId11" Type="http://schemas.openxmlformats.org/officeDocument/2006/relationships/hyperlink" Target="https://www.ecured.cu/Arrecife_de_coral" TargetMode="External"/><Relationship Id="rId5" Type="http://schemas.openxmlformats.org/officeDocument/2006/relationships/hyperlink" Target="https://www.ecured.cu/Bosqu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cured.cu/Panta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ured.cu/R%C3%A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1</cp:revision>
  <dcterms:created xsi:type="dcterms:W3CDTF">2019-03-07T03:13:00Z</dcterms:created>
  <dcterms:modified xsi:type="dcterms:W3CDTF">2019-03-07T04:20:00Z</dcterms:modified>
</cp:coreProperties>
</file>