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>
    <v:background id="_x0000_s1025" o:bwmode="white" fillcolor="#c5e0b3 [1305]" o:targetscreensize="1024,768">
      <v:fill color2="#9cc2e5 [1940]" angle="-135" focus="100%" type="gradient"/>
    </v:background>
  </w:background>
  <w:body>
    <w:p w:rsidR="000564A6" w:rsidRDefault="00F55FB4" w:rsidP="00F55FB4">
      <w:pPr>
        <w:jc w:val="center"/>
        <w:rPr>
          <w:rFonts w:ascii="AR ESSENCE" w:hAnsi="AR ESSENCE"/>
          <w:sz w:val="32"/>
          <w:u w:val="thick"/>
        </w:rPr>
      </w:pPr>
      <w:proofErr w:type="spellStart"/>
      <w:r w:rsidRPr="00F55FB4">
        <w:rPr>
          <w:rFonts w:ascii="AR ESSENCE" w:hAnsi="AR ESSENCE"/>
          <w:sz w:val="32"/>
          <w:u w:val="thick"/>
        </w:rPr>
        <w:t>Autoecología</w:t>
      </w:r>
      <w:proofErr w:type="spellEnd"/>
      <w:r w:rsidRPr="00F55FB4">
        <w:rPr>
          <w:rFonts w:ascii="AR ESSENCE" w:hAnsi="AR ESSENCE"/>
          <w:sz w:val="32"/>
          <w:u w:val="thick"/>
        </w:rPr>
        <w:t>.</w:t>
      </w:r>
    </w:p>
    <w:p w:rsidR="00F55FB4" w:rsidRDefault="00F06494" w:rsidP="00B87B37">
      <w:pPr>
        <w:jc w:val="both"/>
        <w:rPr>
          <w:rFonts w:ascii="Bahnschrift" w:hAnsi="Bahnschrift"/>
          <w:sz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3EEC7F6" wp14:editId="5A7A1889">
            <wp:simplePos x="0" y="0"/>
            <wp:positionH relativeFrom="margin">
              <wp:posOffset>-635</wp:posOffset>
            </wp:positionH>
            <wp:positionV relativeFrom="paragraph">
              <wp:posOffset>648970</wp:posOffset>
            </wp:positionV>
            <wp:extent cx="5612130" cy="2425700"/>
            <wp:effectExtent l="0" t="0" r="7620" b="0"/>
            <wp:wrapTight wrapText="bothSides">
              <wp:wrapPolygon edited="0">
                <wp:start x="293" y="0"/>
                <wp:lineTo x="0" y="339"/>
                <wp:lineTo x="0" y="21204"/>
                <wp:lineTo x="293" y="21374"/>
                <wp:lineTo x="21263" y="21374"/>
                <wp:lineTo x="21556" y="21204"/>
                <wp:lineTo x="21556" y="339"/>
                <wp:lineTo x="21263" y="0"/>
                <wp:lineTo x="293" y="0"/>
              </wp:wrapPolygon>
            </wp:wrapTight>
            <wp:docPr id="1" name="Imagen 1" descr="autoec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ecologí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8" b="17917"/>
                    <a:stretch/>
                  </pic:blipFill>
                  <pic:spPr bwMode="auto">
                    <a:xfrm>
                      <a:off x="0" y="0"/>
                      <a:ext cx="5612130" cy="242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87B37" w:rsidRPr="00B87B37">
        <w:rPr>
          <w:rFonts w:ascii="Bahnschrift" w:hAnsi="Bahnschrift"/>
          <w:sz w:val="24"/>
        </w:rPr>
        <w:t>Es el escalón más básico de la ecología que estudia las especies en relación al eslabón superior. Se encarga del estudio de las adaptaciones de una especie a los factores abióticos.</w:t>
      </w:r>
      <w:r w:rsidR="00C6449F">
        <w:rPr>
          <w:rFonts w:ascii="Bahnschrift" w:hAnsi="Bahnschrift"/>
          <w:sz w:val="24"/>
        </w:rPr>
        <w:t xml:space="preserve"> </w:t>
      </w:r>
    </w:p>
    <w:p w:rsidR="00C6449F" w:rsidRPr="00C6449F" w:rsidRDefault="00C6449F" w:rsidP="00C6449F">
      <w:pPr>
        <w:jc w:val="both"/>
        <w:rPr>
          <w:rFonts w:ascii="Bahnschrift" w:hAnsi="Bahnschrift"/>
          <w:sz w:val="24"/>
        </w:rPr>
      </w:pPr>
      <w:r w:rsidRPr="00C6449F">
        <w:rPr>
          <w:rFonts w:ascii="Bahnschrift" w:hAnsi="Bahnschrift"/>
          <w:sz w:val="24"/>
        </w:rPr>
        <w:t xml:space="preserve">La adaptación consiste en la existencia o posesión de características fisiológicas, morfológicas y etológicas que son adecuadas para que una especie sobreviva bajo las condiciones abióticas o bióticas en que vive. Suelen ser comunes </w:t>
      </w:r>
      <w:proofErr w:type="spellStart"/>
      <w:r w:rsidRPr="00C6449F">
        <w:rPr>
          <w:rFonts w:ascii="Bahnschrift" w:hAnsi="Bahnschrift"/>
          <w:sz w:val="24"/>
        </w:rPr>
        <w:t>paralos</w:t>
      </w:r>
      <w:proofErr w:type="spellEnd"/>
      <w:r w:rsidRPr="00C6449F">
        <w:rPr>
          <w:rFonts w:ascii="Bahnschrift" w:hAnsi="Bahnschrift"/>
          <w:sz w:val="24"/>
        </w:rPr>
        <w:t xml:space="preserve"> miembros de una población, heredados de los progenitores y por lo tanto pueden ser transmitidos</w:t>
      </w:r>
      <w:r>
        <w:rPr>
          <w:rFonts w:ascii="Bahnschrift" w:hAnsi="Bahnschrift"/>
          <w:sz w:val="24"/>
        </w:rPr>
        <w:t>. La evolución puede propiciar:</w:t>
      </w:r>
    </w:p>
    <w:p w:rsidR="00C6449F" w:rsidRPr="00C6449F" w:rsidRDefault="00C6449F" w:rsidP="00C6449F">
      <w:pPr>
        <w:jc w:val="both"/>
        <w:rPr>
          <w:rFonts w:ascii="Bahnschrift" w:hAnsi="Bahnschrift"/>
          <w:sz w:val="24"/>
        </w:rPr>
      </w:pPr>
      <w:r w:rsidRPr="00853F61">
        <w:rPr>
          <w:rFonts w:ascii="Bahnschrift" w:hAnsi="Bahnschrift"/>
          <w:b/>
          <w:sz w:val="24"/>
        </w:rPr>
        <w:t>Órganos homólogos</w:t>
      </w:r>
      <w:r w:rsidRPr="00C6449F">
        <w:rPr>
          <w:rFonts w:ascii="Bahnschrift" w:hAnsi="Bahnschrift"/>
          <w:sz w:val="24"/>
        </w:rPr>
        <w:t>: dos especies distintas que tienen órganos con estructura semejante e igual origen embrionario a pesar de que presentan diferencias en su función.</w:t>
      </w:r>
    </w:p>
    <w:p w:rsidR="00C6449F" w:rsidRDefault="00C6449F" w:rsidP="00C6449F">
      <w:pPr>
        <w:jc w:val="both"/>
        <w:rPr>
          <w:rFonts w:ascii="Bahnschrift" w:hAnsi="Bahnschrift"/>
          <w:sz w:val="24"/>
        </w:rPr>
      </w:pPr>
      <w:r w:rsidRPr="00853F61">
        <w:rPr>
          <w:rFonts w:ascii="Bahnschrift" w:hAnsi="Bahnschrift"/>
          <w:b/>
          <w:sz w:val="24"/>
        </w:rPr>
        <w:t>Órganos análogos</w:t>
      </w:r>
      <w:r w:rsidRPr="00C6449F">
        <w:rPr>
          <w:rFonts w:ascii="Bahnschrift" w:hAnsi="Bahnschrift"/>
          <w:sz w:val="24"/>
        </w:rPr>
        <w:t xml:space="preserve">: </w:t>
      </w:r>
      <w:proofErr w:type="spellStart"/>
      <w:r w:rsidRPr="00C6449F">
        <w:rPr>
          <w:rFonts w:ascii="Bahnschrift" w:hAnsi="Bahnschrift"/>
          <w:sz w:val="24"/>
        </w:rPr>
        <w:t>organos</w:t>
      </w:r>
      <w:proofErr w:type="spellEnd"/>
      <w:r w:rsidRPr="00C6449F">
        <w:rPr>
          <w:rFonts w:ascii="Bahnschrift" w:hAnsi="Bahnschrift"/>
          <w:sz w:val="24"/>
        </w:rPr>
        <w:t xml:space="preserve"> de especies distintas con morfología semejante y función semejante pero origen embrionario diferente, esto es evolución convergente.</w:t>
      </w:r>
    </w:p>
    <w:p w:rsidR="00CE5B3A" w:rsidRPr="006547E3" w:rsidRDefault="00CE5B3A" w:rsidP="006547E3">
      <w:pPr>
        <w:jc w:val="center"/>
        <w:rPr>
          <w:rFonts w:ascii="Bahnschrift" w:hAnsi="Bahnschrift"/>
          <w:b/>
          <w:sz w:val="24"/>
          <w:u w:val="thick"/>
        </w:rPr>
      </w:pPr>
      <w:r w:rsidRPr="006547E3">
        <w:rPr>
          <w:rFonts w:ascii="Bahnschrift" w:hAnsi="Bahnschrift"/>
          <w:b/>
          <w:sz w:val="24"/>
          <w:u w:val="thick"/>
        </w:rPr>
        <w:t>Evolución</w:t>
      </w:r>
      <w:r w:rsidR="006547E3">
        <w:rPr>
          <w:rFonts w:ascii="Bahnschrift" w:hAnsi="Bahnschrift"/>
          <w:b/>
          <w:sz w:val="24"/>
          <w:u w:val="thick"/>
        </w:rPr>
        <w:t>.</w:t>
      </w:r>
    </w:p>
    <w:p w:rsidR="00CE5B3A" w:rsidRPr="00CE5B3A" w:rsidRDefault="00CE5B3A" w:rsidP="00CE5B3A">
      <w:pPr>
        <w:jc w:val="both"/>
        <w:rPr>
          <w:rFonts w:ascii="Bahnschrift" w:hAnsi="Bahnschrift"/>
          <w:sz w:val="24"/>
        </w:rPr>
      </w:pPr>
      <w:r w:rsidRPr="00CE5B3A">
        <w:rPr>
          <w:rFonts w:ascii="Bahnschrift" w:hAnsi="Bahnschrift"/>
          <w:sz w:val="24"/>
        </w:rPr>
        <w:t xml:space="preserve">Darwin para su teoría de la evolución se basó en </w:t>
      </w:r>
      <w:r w:rsidR="002D7603">
        <w:rPr>
          <w:rFonts w:ascii="Bahnschrift" w:hAnsi="Bahnschrift"/>
          <w:sz w:val="24"/>
        </w:rPr>
        <w:t>diferentes pruebas geográficas:</w:t>
      </w:r>
    </w:p>
    <w:p w:rsidR="00CE5B3A" w:rsidRPr="00CE5B3A" w:rsidRDefault="00CE5B3A" w:rsidP="00CE5B3A">
      <w:pPr>
        <w:jc w:val="both"/>
        <w:rPr>
          <w:rFonts w:ascii="Bahnschrift" w:hAnsi="Bahnschrift"/>
          <w:sz w:val="24"/>
        </w:rPr>
      </w:pPr>
      <w:r w:rsidRPr="00CE5B3A">
        <w:rPr>
          <w:rFonts w:ascii="Bahnschrift" w:hAnsi="Bahnschrift"/>
          <w:sz w:val="24"/>
        </w:rPr>
        <w:t xml:space="preserve">Las especies tienen una distribución </w:t>
      </w:r>
      <w:proofErr w:type="spellStart"/>
      <w:r w:rsidRPr="00CE5B3A">
        <w:rPr>
          <w:rFonts w:ascii="Bahnschrift" w:hAnsi="Bahnschrift"/>
          <w:sz w:val="24"/>
        </w:rPr>
        <w:t>discontínua</w:t>
      </w:r>
      <w:proofErr w:type="spellEnd"/>
      <w:r w:rsidRPr="00CE5B3A">
        <w:rPr>
          <w:rFonts w:ascii="Bahnschrift" w:hAnsi="Bahnschrift"/>
          <w:sz w:val="24"/>
        </w:rPr>
        <w:t xml:space="preserve"> dentro de una misma región y se encuentran aisladas en lugares aislados de condiciones semejantes.</w:t>
      </w:r>
    </w:p>
    <w:p w:rsidR="00CE5B3A" w:rsidRPr="00CE5B3A" w:rsidRDefault="00CE5B3A" w:rsidP="00CE5B3A">
      <w:pPr>
        <w:jc w:val="both"/>
        <w:rPr>
          <w:rFonts w:ascii="Bahnschrift" w:hAnsi="Bahnschrift"/>
          <w:sz w:val="24"/>
        </w:rPr>
      </w:pPr>
      <w:r w:rsidRPr="00CE5B3A">
        <w:rPr>
          <w:rFonts w:ascii="Bahnschrift" w:hAnsi="Bahnschrift"/>
          <w:sz w:val="24"/>
        </w:rPr>
        <w:t>Para cada región hay fauna y flora exclusivas pero se pueden hacer analogías.</w:t>
      </w:r>
    </w:p>
    <w:p w:rsidR="00CE5B3A" w:rsidRPr="00CE5B3A" w:rsidRDefault="00CE5B3A" w:rsidP="00CE5B3A">
      <w:pPr>
        <w:jc w:val="both"/>
        <w:rPr>
          <w:rFonts w:ascii="Bahnschrift" w:hAnsi="Bahnschrift"/>
          <w:sz w:val="24"/>
        </w:rPr>
      </w:pPr>
      <w:r w:rsidRPr="00CE5B3A">
        <w:rPr>
          <w:rFonts w:ascii="Bahnschrift" w:hAnsi="Bahnschrift"/>
          <w:sz w:val="24"/>
        </w:rPr>
        <w:t>Los fósiles representan especies existentes y ahora extinguidas cosa que nos indica una sucesión en la fauna y en la flora.</w:t>
      </w:r>
    </w:p>
    <w:p w:rsidR="00CE5B3A" w:rsidRPr="00B87B37" w:rsidRDefault="00CE5B3A" w:rsidP="00CE5B3A">
      <w:pPr>
        <w:jc w:val="both"/>
        <w:rPr>
          <w:rFonts w:ascii="Bahnschrift" w:hAnsi="Bahnschrift"/>
          <w:sz w:val="24"/>
        </w:rPr>
      </w:pPr>
      <w:r w:rsidRPr="00CE5B3A">
        <w:rPr>
          <w:rFonts w:ascii="Bahnschrift" w:hAnsi="Bahnschrift"/>
          <w:sz w:val="24"/>
        </w:rPr>
        <w:t>Darwin y Wallace enunciaron la teoría de la evolución basada en la selección natural de manera que el ambiente afectaba a la supervivencia de los individuos, sólo sobrevivían los mejor adaptados y con mayor capacidad de reproducirse.</w:t>
      </w:r>
    </w:p>
    <w:sectPr w:rsidR="00CE5B3A" w:rsidRPr="00B87B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7C"/>
    <w:rsid w:val="000564A6"/>
    <w:rsid w:val="002D7603"/>
    <w:rsid w:val="003818AB"/>
    <w:rsid w:val="00445A7C"/>
    <w:rsid w:val="006547E3"/>
    <w:rsid w:val="00853F61"/>
    <w:rsid w:val="00B87B37"/>
    <w:rsid w:val="00C6449F"/>
    <w:rsid w:val="00CE5B3A"/>
    <w:rsid w:val="00F06494"/>
    <w:rsid w:val="00F5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AF1EE-0F2F-4922-9FE2-F7B4C33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Harumy Hernandez</dc:creator>
  <cp:keywords/>
  <dc:description/>
  <cp:lastModifiedBy>Harumy Hernandez</cp:lastModifiedBy>
  <cp:revision>7</cp:revision>
  <dcterms:created xsi:type="dcterms:W3CDTF">2019-02-27T21:11:00Z</dcterms:created>
  <dcterms:modified xsi:type="dcterms:W3CDTF">2019-02-27T23:07:00Z</dcterms:modified>
</cp:coreProperties>
</file>