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F0" w:rsidRDefault="007927A2" w:rsidP="007927A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27A2">
        <w:rPr>
          <w:rFonts w:ascii="Arial" w:hAnsi="Arial" w:cs="Arial"/>
          <w:b/>
          <w:sz w:val="36"/>
          <w:szCs w:val="36"/>
          <w:u w:val="single"/>
        </w:rPr>
        <w:t>Bioma</w:t>
      </w:r>
    </w:p>
    <w:p w:rsidR="007927A2" w:rsidRP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7927A2">
        <w:rPr>
          <w:rFonts w:ascii="Arial" w:hAnsi="Arial" w:cs="Arial"/>
          <w:sz w:val="22"/>
          <w:szCs w:val="22"/>
        </w:rPr>
        <w:t>Un </w:t>
      </w:r>
      <w:r w:rsidRPr="007927A2">
        <w:rPr>
          <w:rFonts w:ascii="Arial" w:hAnsi="Arial" w:cs="Arial"/>
          <w:bCs/>
          <w:sz w:val="22"/>
          <w:szCs w:val="22"/>
        </w:rPr>
        <w:t>bioma</w:t>
      </w:r>
      <w:r w:rsidRPr="007927A2">
        <w:rPr>
          <w:rFonts w:ascii="Arial" w:hAnsi="Arial" w:cs="Arial"/>
          <w:sz w:val="22"/>
          <w:szCs w:val="22"/>
        </w:rPr>
        <w:t> también llamado </w:t>
      </w:r>
      <w:r w:rsidRPr="007927A2">
        <w:rPr>
          <w:rFonts w:ascii="Arial" w:hAnsi="Arial" w:cs="Arial"/>
          <w:bCs/>
          <w:sz w:val="22"/>
          <w:szCs w:val="22"/>
        </w:rPr>
        <w:t>paisaje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927A2">
        <w:rPr>
          <w:rFonts w:ascii="Arial" w:hAnsi="Arial" w:cs="Arial"/>
          <w:bCs/>
          <w:sz w:val="22"/>
          <w:szCs w:val="22"/>
        </w:rPr>
        <w:t>bioclimático</w:t>
      </w:r>
      <w:r w:rsidRPr="007927A2">
        <w:rPr>
          <w:rFonts w:ascii="Arial" w:hAnsi="Arial" w:cs="Arial"/>
          <w:sz w:val="22"/>
          <w:szCs w:val="22"/>
        </w:rPr>
        <w:t> o </w:t>
      </w:r>
      <w:r w:rsidRPr="007927A2">
        <w:rPr>
          <w:rFonts w:ascii="Arial" w:hAnsi="Arial" w:cs="Arial"/>
          <w:bCs/>
          <w:sz w:val="22"/>
          <w:szCs w:val="22"/>
        </w:rPr>
        <w:t>áreas</w:t>
      </w:r>
      <w:r w:rsidRPr="007927A2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27A2">
        <w:rPr>
          <w:rFonts w:ascii="Arial" w:hAnsi="Arial" w:cs="Arial"/>
          <w:bCs/>
          <w:sz w:val="22"/>
          <w:szCs w:val="22"/>
        </w:rPr>
        <w:t>bióticas</w:t>
      </w:r>
      <w:r w:rsidRPr="007927A2">
        <w:rPr>
          <w:rFonts w:ascii="Arial" w:hAnsi="Arial" w:cs="Arial"/>
          <w:sz w:val="22"/>
          <w:szCs w:val="22"/>
        </w:rPr>
        <w:t> (y que no debe confundirse con una </w:t>
      </w:r>
      <w:hyperlink r:id="rId5" w:tooltip="Ecozona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ecozona</w:t>
        </w:r>
      </w:hyperlink>
      <w:r w:rsidRPr="007927A2">
        <w:rPr>
          <w:rFonts w:ascii="Arial" w:hAnsi="Arial" w:cs="Arial"/>
          <w:sz w:val="22"/>
          <w:szCs w:val="22"/>
        </w:rPr>
        <w:t> o una </w:t>
      </w:r>
      <w:hyperlink r:id="rId6" w:tooltip="Ecorregión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ecorregión</w:t>
        </w:r>
      </w:hyperlink>
      <w:r w:rsidRPr="007927A2">
        <w:rPr>
          <w:rFonts w:ascii="Arial" w:hAnsi="Arial" w:cs="Arial"/>
          <w:sz w:val="22"/>
          <w:szCs w:val="22"/>
        </w:rPr>
        <w:t>), es una determinada parte del planeta que comparte el clima, flora y fauna. Un bioma es el conjunto de </w:t>
      </w:r>
      <w:r w:rsidRPr="007927A2">
        <w:rPr>
          <w:rFonts w:ascii="Arial" w:hAnsi="Arial" w:cs="Arial"/>
          <w:sz w:val="22"/>
          <w:szCs w:val="22"/>
        </w:rPr>
        <w:t>ecosistemas característicos</w:t>
      </w:r>
      <w:r w:rsidRPr="007927A2">
        <w:rPr>
          <w:rFonts w:ascii="Arial" w:hAnsi="Arial" w:cs="Arial"/>
          <w:sz w:val="22"/>
          <w:szCs w:val="22"/>
        </w:rPr>
        <w:t xml:space="preserve">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7927A2" w:rsidRP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7927A2">
        <w:rPr>
          <w:rFonts w:ascii="Arial" w:hAnsi="Arial" w:cs="Arial"/>
          <w:sz w:val="22"/>
          <w:szCs w:val="22"/>
        </w:rPr>
        <w:t>En función de la latitud, la temperatura, las precipitaciones y la altitud, en definitiva, y de las características básicas del clima, se puede dividir la tierra en zonas de características semejantes; en cada una de esas zonas se desarrolla una vegetación (</w:t>
      </w:r>
      <w:hyperlink r:id="rId7" w:tooltip="Fitocenosis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fitocenosis</w:t>
        </w:r>
      </w:hyperlink>
      <w:r w:rsidRPr="007927A2">
        <w:rPr>
          <w:rFonts w:ascii="Arial" w:hAnsi="Arial" w:cs="Arial"/>
          <w:sz w:val="22"/>
          <w:szCs w:val="22"/>
        </w:rPr>
        <w:t>) y una fauna (</w:t>
      </w:r>
      <w:hyperlink r:id="rId8" w:tooltip="Zoocenosis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zoocenosis</w:t>
        </w:r>
      </w:hyperlink>
      <w:r w:rsidRPr="007927A2">
        <w:rPr>
          <w:rFonts w:ascii="Arial" w:hAnsi="Arial" w:cs="Arial"/>
          <w:sz w:val="22"/>
          <w:szCs w:val="22"/>
        </w:rPr>
        <w:t>) que cuando están relacionadas, definen un bioma, que comprende las nociones de comunidad y la interacción entre suelo, plantas y animales.</w:t>
      </w:r>
    </w:p>
    <w:p w:rsid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7927A2">
        <w:rPr>
          <w:rFonts w:ascii="Arial" w:hAnsi="Arial" w:cs="Arial"/>
          <w:sz w:val="22"/>
          <w:szCs w:val="22"/>
        </w:rPr>
        <w:t>Hay diferentes sistemas para la clasificación de biomas, que en general suelen dividir la tierra en dos grandes grupos</w:t>
      </w:r>
      <w:r>
        <w:rPr>
          <w:rFonts w:ascii="Arial" w:hAnsi="Arial" w:cs="Arial"/>
          <w:sz w:val="22"/>
          <w:szCs w:val="22"/>
        </w:rPr>
        <w:t xml:space="preserve"> </w:t>
      </w:r>
      <w:r w:rsidRPr="007927A2">
        <w:rPr>
          <w:rFonts w:ascii="Arial" w:hAnsi="Arial" w:cs="Arial"/>
          <w:b/>
          <w:sz w:val="22"/>
          <w:szCs w:val="22"/>
        </w:rPr>
        <w:t>biomas terrestres y biomas acuáticos</w:t>
      </w:r>
      <w:r w:rsidRPr="007927A2">
        <w:rPr>
          <w:rFonts w:ascii="Arial" w:hAnsi="Arial" w:cs="Arial"/>
          <w:sz w:val="22"/>
          <w:szCs w:val="22"/>
        </w:rPr>
        <w:t>, con un número no demasiado grande de biomas. A escala planetaria, la </w:t>
      </w:r>
      <w:hyperlink r:id="rId9" w:tooltip="Selva tropical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selva tropical</w:t>
        </w:r>
      </w:hyperlink>
      <w:r w:rsidRPr="007927A2">
        <w:rPr>
          <w:rFonts w:ascii="Arial" w:hAnsi="Arial" w:cs="Arial"/>
          <w:sz w:val="22"/>
          <w:szCs w:val="22"/>
        </w:rPr>
        <w:t> densa, la </w:t>
      </w:r>
      <w:hyperlink r:id="rId10" w:tooltip="Sabana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sabana</w:t>
        </w:r>
      </w:hyperlink>
      <w:r w:rsidRPr="007927A2">
        <w:rPr>
          <w:rFonts w:ascii="Arial" w:hAnsi="Arial" w:cs="Arial"/>
          <w:sz w:val="22"/>
          <w:szCs w:val="22"/>
        </w:rPr>
        <w:t>, la </w:t>
      </w:r>
      <w:hyperlink r:id="rId11" w:tooltip="Estepa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estepa</w:t>
        </w:r>
      </w:hyperlink>
      <w:r w:rsidRPr="007927A2">
        <w:rPr>
          <w:rFonts w:ascii="Arial" w:hAnsi="Arial" w:cs="Arial"/>
          <w:sz w:val="22"/>
          <w:szCs w:val="22"/>
        </w:rPr>
        <w:t>, los </w:t>
      </w:r>
      <w:hyperlink r:id="rId12" w:tooltip="Bosque templado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bosques templados</w:t>
        </w:r>
      </w:hyperlink>
      <w:r w:rsidRPr="007927A2">
        <w:rPr>
          <w:rFonts w:ascii="Arial" w:hAnsi="Arial" w:cs="Arial"/>
          <w:sz w:val="22"/>
          <w:szCs w:val="22"/>
        </w:rPr>
        <w:t> y la </w:t>
      </w:r>
      <w:hyperlink r:id="rId13" w:tooltip="Tundra" w:history="1">
        <w:r w:rsidRPr="007927A2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tundra</w:t>
        </w:r>
      </w:hyperlink>
      <w:r w:rsidRPr="007927A2">
        <w:rPr>
          <w:rFonts w:ascii="Arial" w:hAnsi="Arial" w:cs="Arial"/>
          <w:sz w:val="22"/>
          <w:szCs w:val="22"/>
        </w:rPr>
        <w:t>, son los grandes biomas que caracterizan la biósfera y que tienen un reparto zonal, es decir, que no superan ciertos valores latitudinales. A escala regional o continental, los biomas son difíciles de definir, en parte porque existen diferentes patrones y también porque sus fronteras suelen ser difusas</w:t>
      </w:r>
      <w:r>
        <w:rPr>
          <w:rFonts w:ascii="Arial" w:hAnsi="Arial" w:cs="Arial"/>
          <w:sz w:val="22"/>
          <w:szCs w:val="22"/>
        </w:rPr>
        <w:t>.</w:t>
      </w:r>
    </w:p>
    <w:p w:rsid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27A2">
        <w:rPr>
          <w:rFonts w:ascii="Arial" w:hAnsi="Arial" w:cs="Arial"/>
          <w:b/>
          <w:sz w:val="36"/>
          <w:szCs w:val="36"/>
          <w:u w:val="single"/>
        </w:rPr>
        <w:t>Características de los Biomas</w:t>
      </w:r>
    </w:p>
    <w:p w:rsidR="007927A2" w:rsidRP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7927A2">
        <w:rPr>
          <w:rFonts w:ascii="Arial" w:hAnsi="Arial" w:cs="Arial"/>
        </w:rPr>
        <w:t>Los biomas son áreas definidas climática y geográficamente, con similares condiciones ecológicas, tales como las comunidades de plantas y animales,</w:t>
      </w:r>
      <w:r w:rsidRPr="007927A2">
        <w:rPr>
          <w:rFonts w:ascii="Arial" w:hAnsi="Arial" w:cs="Arial"/>
        </w:rPr>
        <w:t xml:space="preserve"> </w:t>
      </w:r>
      <w:r w:rsidRPr="007927A2">
        <w:rPr>
          <w:rFonts w:ascii="Arial" w:hAnsi="Arial" w:cs="Arial"/>
        </w:rPr>
        <w:t>(que a menudo se nombran como ecosistemas). Los biomas están definidos por factores tales como la estructura de las plantas (árboles, arbustos y hierbas), los tipos de hojas (hoja ancha y hoja acicular o agujas), el espaciado de las plantas (cerrado, abierto) y el clima. A diferencia de las ecozonas, los biomas no están definidos por semejanzas genéticas, taxonómicas o históricas. Los biomas con frecuencia se identifican con patrones particulares de </w:t>
      </w:r>
      <w:hyperlink r:id="rId14" w:tooltip="Sucesión ecológica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sucesión ecológica</w:t>
        </w:r>
      </w:hyperlink>
      <w:r w:rsidRPr="007927A2">
        <w:rPr>
          <w:rFonts w:ascii="Arial" w:hAnsi="Arial" w:cs="Arial"/>
        </w:rPr>
        <w:t> y </w:t>
      </w:r>
      <w:hyperlink r:id="rId15" w:tooltip="Vegetación clímax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vegetación clímax</w:t>
        </w:r>
      </w:hyperlink>
      <w:r w:rsidRPr="007927A2">
        <w:rPr>
          <w:rFonts w:ascii="Arial" w:hAnsi="Arial" w:cs="Arial"/>
        </w:rPr>
        <w:t> (casi-estado de equilibrio del ecosistema local). Un ecosistema tiene muchos </w:t>
      </w:r>
      <w:hyperlink r:id="rId16" w:tooltip="Biotopo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biotopos</w:t>
        </w:r>
      </w:hyperlink>
      <w:r w:rsidRPr="007927A2">
        <w:rPr>
          <w:rFonts w:ascii="Arial" w:hAnsi="Arial" w:cs="Arial"/>
        </w:rPr>
        <w:t> y un bioma es un tipo mayor de </w:t>
      </w:r>
      <w:hyperlink r:id="rId17" w:tooltip="Hábitat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hábitat</w:t>
        </w:r>
      </w:hyperlink>
      <w:r w:rsidRPr="007927A2">
        <w:rPr>
          <w:rFonts w:ascii="Arial" w:hAnsi="Arial" w:cs="Arial"/>
        </w:rPr>
        <w:t>. Un tipo principal de hábitats, sin embargo, es un compromiso ya que posee una falta de homogeneidad intrínseca.</w:t>
      </w:r>
    </w:p>
    <w:p w:rsid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7927A2">
        <w:rPr>
          <w:rFonts w:ascii="Arial" w:hAnsi="Arial" w:cs="Arial"/>
        </w:rPr>
        <w:t>La </w:t>
      </w:r>
      <w:hyperlink r:id="rId18" w:tooltip="Biodiversidad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biodiversidad</w:t>
        </w:r>
      </w:hyperlink>
      <w:r w:rsidRPr="007927A2">
        <w:rPr>
          <w:rFonts w:ascii="Arial" w:hAnsi="Arial" w:cs="Arial"/>
        </w:rPr>
        <w:t> característica de cada bioma, especialmente la diversidad de la flora y fauna, está en función de factores abióticos que determinan la productividad de la </w:t>
      </w:r>
      <w:hyperlink r:id="rId19" w:tooltip="Biomasa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biomasa</w:t>
        </w:r>
      </w:hyperlink>
      <w:r w:rsidRPr="007927A2">
        <w:rPr>
          <w:rFonts w:ascii="Arial" w:hAnsi="Arial" w:cs="Arial"/>
        </w:rPr>
        <w:t>de la vegetación dominante. En los biomas terrestres, la diversidad de especies tiende a correlacionarse positivamente con la </w:t>
      </w:r>
      <w:hyperlink r:id="rId20" w:tooltip="Producción primaria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producción primaria</w:t>
        </w:r>
      </w:hyperlink>
      <w:r w:rsidRPr="007927A2">
        <w:rPr>
          <w:rFonts w:ascii="Arial" w:hAnsi="Arial" w:cs="Arial"/>
        </w:rPr>
        <w:t> neta, con la disponibilidad de humedad y con la </w:t>
      </w:r>
      <w:hyperlink r:id="rId21" w:tooltip="Temperatura" w:history="1">
        <w:r w:rsidRPr="007927A2">
          <w:rPr>
            <w:rStyle w:val="Hipervnculo"/>
            <w:rFonts w:ascii="Arial" w:hAnsi="Arial" w:cs="Arial"/>
            <w:color w:val="auto"/>
            <w:u w:val="none"/>
          </w:rPr>
          <w:t>temperatura</w:t>
        </w:r>
      </w:hyperlink>
      <w:r>
        <w:rPr>
          <w:rFonts w:ascii="Arial" w:hAnsi="Arial" w:cs="Arial"/>
        </w:rPr>
        <w:t>.</w:t>
      </w:r>
    </w:p>
    <w:p w:rsidR="007927A2" w:rsidRP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32"/>
          <w:szCs w:val="32"/>
          <w:u w:val="single"/>
        </w:rPr>
      </w:pPr>
    </w:p>
    <w:p w:rsidR="007927A2" w:rsidRPr="007927A2" w:rsidRDefault="007927A2" w:rsidP="007927A2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27A2" w:rsidRPr="007927A2" w:rsidRDefault="007927A2" w:rsidP="007927A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es-MX"/>
        </w:rPr>
      </w:pPr>
      <w:r w:rsidRPr="007927A2">
        <w:rPr>
          <w:rFonts w:ascii="Arial" w:eastAsia="Times New Roman" w:hAnsi="Arial" w:cs="Arial"/>
          <w:b/>
          <w:color w:val="222222"/>
          <w:sz w:val="36"/>
          <w:szCs w:val="36"/>
          <w:u w:val="single"/>
          <w:lang w:eastAsia="es-MX"/>
        </w:rPr>
        <w:lastRenderedPageBreak/>
        <w:t>El factor climático</w:t>
      </w:r>
    </w:p>
    <w:p w:rsidR="007927A2" w:rsidRPr="007927A2" w:rsidRDefault="007927A2" w:rsidP="007927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es-MX"/>
        </w:rPr>
      </w:pPr>
      <w:r w:rsidRPr="007927A2">
        <w:rPr>
          <w:rFonts w:ascii="Arial" w:eastAsia="Times New Roman" w:hAnsi="Arial" w:cs="Arial"/>
          <w:lang w:eastAsia="es-MX"/>
        </w:rPr>
        <w:t>El bioma está caracterizado fundamentalmente por el </w:t>
      </w:r>
      <w:hyperlink r:id="rId22" w:tooltip="Clima" w:history="1">
        <w:r w:rsidRPr="007927A2">
          <w:rPr>
            <w:rFonts w:ascii="Arial" w:eastAsia="Times New Roman" w:hAnsi="Arial" w:cs="Arial"/>
            <w:lang w:eastAsia="es-MX"/>
          </w:rPr>
          <w:t>clima</w:t>
        </w:r>
      </w:hyperlink>
      <w:r w:rsidRPr="007927A2">
        <w:rPr>
          <w:rFonts w:ascii="Arial" w:eastAsia="Times New Roman" w:hAnsi="Arial" w:cs="Arial"/>
          <w:lang w:eastAsia="es-MX"/>
        </w:rPr>
        <w:t>, en particular, por la temperatura y las precipitaciones. Fue de hecho la distribución zonal de los climas lo que llevó a poner de relieve la zonificación de las tierras a finales del siglo XIX, y después, los biomas. Hay algunos otros parámetros físicos que pueden estar involucrados, como una altitud particular o la existencia de un suelo periódicamente sumergido, por ejemplo. El clima es el factor más importante que determina la distribución de los biomas terrestres y depende de:</w:t>
      </w:r>
    </w:p>
    <w:p w:rsidR="007927A2" w:rsidRPr="007927A2" w:rsidRDefault="007927A2" w:rsidP="007927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lang w:eastAsia="es-MX"/>
        </w:rPr>
      </w:pPr>
      <w:r w:rsidRPr="007927A2">
        <w:rPr>
          <w:rFonts w:ascii="Arial" w:eastAsia="Times New Roman" w:hAnsi="Arial" w:cs="Arial"/>
          <w:lang w:eastAsia="es-MX"/>
        </w:rPr>
        <w:t>La </w:t>
      </w:r>
      <w:hyperlink r:id="rId23" w:tooltip="Latitud" w:history="1">
        <w:r w:rsidRPr="007927A2">
          <w:rPr>
            <w:rFonts w:ascii="Arial" w:eastAsia="Times New Roman" w:hAnsi="Arial" w:cs="Arial"/>
            <w:b/>
            <w:bCs/>
            <w:lang w:eastAsia="es-MX"/>
          </w:rPr>
          <w:t>latitud</w:t>
        </w:r>
      </w:hyperlink>
      <w:r w:rsidRPr="007927A2">
        <w:rPr>
          <w:rFonts w:ascii="Arial" w:eastAsia="Times New Roman" w:hAnsi="Arial" w:cs="Arial"/>
          <w:lang w:eastAsia="es-MX"/>
        </w:rPr>
        <w:t>, que al determinar la temperatura y estacionalidad, define los climas </w:t>
      </w:r>
      <w:hyperlink r:id="rId24" w:tooltip="Clima polar" w:history="1">
        <w:r w:rsidRPr="007927A2">
          <w:rPr>
            <w:rFonts w:ascii="Arial" w:eastAsia="Times New Roman" w:hAnsi="Arial" w:cs="Arial"/>
            <w:lang w:eastAsia="es-MX"/>
          </w:rPr>
          <w:t>polar</w:t>
        </w:r>
      </w:hyperlink>
      <w:r w:rsidRPr="007927A2">
        <w:rPr>
          <w:rFonts w:ascii="Arial" w:eastAsia="Times New Roman" w:hAnsi="Arial" w:cs="Arial"/>
          <w:lang w:eastAsia="es-MX"/>
        </w:rPr>
        <w:t>, </w:t>
      </w:r>
      <w:hyperlink r:id="rId25" w:tooltip="Clima subpolar" w:history="1">
        <w:r w:rsidRPr="007927A2">
          <w:rPr>
            <w:rFonts w:ascii="Arial" w:eastAsia="Times New Roman" w:hAnsi="Arial" w:cs="Arial"/>
            <w:lang w:eastAsia="es-MX"/>
          </w:rPr>
          <w:t>subpolar</w:t>
        </w:r>
      </w:hyperlink>
      <w:r w:rsidRPr="007927A2">
        <w:rPr>
          <w:rFonts w:ascii="Arial" w:eastAsia="Times New Roman" w:hAnsi="Arial" w:cs="Arial"/>
          <w:lang w:eastAsia="es-MX"/>
        </w:rPr>
        <w:t>, </w:t>
      </w:r>
      <w:hyperlink r:id="rId26" w:tooltip="Clima templado" w:history="1">
        <w:r w:rsidRPr="007927A2">
          <w:rPr>
            <w:rFonts w:ascii="Arial" w:eastAsia="Times New Roman" w:hAnsi="Arial" w:cs="Arial"/>
            <w:lang w:eastAsia="es-MX"/>
          </w:rPr>
          <w:t>templado</w:t>
        </w:r>
      </w:hyperlink>
      <w:r w:rsidRPr="007927A2">
        <w:rPr>
          <w:rFonts w:ascii="Arial" w:eastAsia="Times New Roman" w:hAnsi="Arial" w:cs="Arial"/>
          <w:lang w:eastAsia="es-MX"/>
        </w:rPr>
        <w:t>, </w:t>
      </w:r>
      <w:hyperlink r:id="rId27" w:tooltip="Clima subtropical" w:history="1">
        <w:r w:rsidRPr="007927A2">
          <w:rPr>
            <w:rFonts w:ascii="Arial" w:eastAsia="Times New Roman" w:hAnsi="Arial" w:cs="Arial"/>
            <w:lang w:eastAsia="es-MX"/>
          </w:rPr>
          <w:t>subtropical</w:t>
        </w:r>
      </w:hyperlink>
      <w:r w:rsidRPr="007927A2">
        <w:rPr>
          <w:rFonts w:ascii="Arial" w:eastAsia="Times New Roman" w:hAnsi="Arial" w:cs="Arial"/>
          <w:lang w:eastAsia="es-MX"/>
        </w:rPr>
        <w:t> y </w:t>
      </w:r>
      <w:hyperlink r:id="rId28" w:tooltip="Clima tropical" w:history="1">
        <w:r w:rsidRPr="007927A2">
          <w:rPr>
            <w:rFonts w:ascii="Arial" w:eastAsia="Times New Roman" w:hAnsi="Arial" w:cs="Arial"/>
            <w:lang w:eastAsia="es-MX"/>
          </w:rPr>
          <w:t>tropical</w:t>
        </w:r>
      </w:hyperlink>
      <w:r w:rsidRPr="007927A2">
        <w:rPr>
          <w:rFonts w:ascii="Arial" w:eastAsia="Times New Roman" w:hAnsi="Arial" w:cs="Arial"/>
          <w:lang w:eastAsia="es-MX"/>
        </w:rPr>
        <w:t>.</w:t>
      </w:r>
    </w:p>
    <w:p w:rsidR="007927A2" w:rsidRPr="007927A2" w:rsidRDefault="007927A2" w:rsidP="007927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lang w:eastAsia="es-MX"/>
        </w:rPr>
      </w:pPr>
      <w:r w:rsidRPr="007927A2">
        <w:rPr>
          <w:rFonts w:ascii="Arial" w:eastAsia="Times New Roman" w:hAnsi="Arial" w:cs="Arial"/>
          <w:lang w:eastAsia="es-MX"/>
        </w:rPr>
        <w:t>La </w:t>
      </w:r>
      <w:hyperlink r:id="rId29" w:tooltip="Precipitación (meteorología)" w:history="1">
        <w:r w:rsidRPr="007927A2">
          <w:rPr>
            <w:rFonts w:ascii="Arial" w:eastAsia="Times New Roman" w:hAnsi="Arial" w:cs="Arial"/>
            <w:b/>
            <w:bCs/>
            <w:lang w:eastAsia="es-MX"/>
          </w:rPr>
          <w:t>precipitación</w:t>
        </w:r>
      </w:hyperlink>
      <w:r w:rsidRPr="007927A2">
        <w:rPr>
          <w:rFonts w:ascii="Arial" w:eastAsia="Times New Roman" w:hAnsi="Arial" w:cs="Arial"/>
          <w:lang w:eastAsia="es-MX"/>
        </w:rPr>
        <w:t>, que determina los tipos húmedo, subhúmedo, seco o estacional, semiárido y árido. Además, influyen la variación estacional la lluvia puede estar distribuida uniformemente a lo largo del año o estar marcada por las variaciones estacionales y el tipo de estaciones veranos lluviosos, inviernos secos como en la mayoría de las regiones de la tierra, o a la inversa como en las regiones de clima mediterráneo.</w:t>
      </w:r>
    </w:p>
    <w:p w:rsidR="007927A2" w:rsidRPr="007927A2" w:rsidRDefault="007927A2" w:rsidP="007927A2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lang w:eastAsia="es-MX"/>
        </w:rPr>
      </w:pPr>
      <w:r w:rsidRPr="007927A2">
        <w:rPr>
          <w:rFonts w:ascii="Arial" w:eastAsia="Times New Roman" w:hAnsi="Arial" w:cs="Arial"/>
          <w:lang w:eastAsia="es-MX"/>
        </w:rPr>
        <w:t>La </w:t>
      </w:r>
      <w:hyperlink r:id="rId30" w:tooltip="Altitud" w:history="1">
        <w:r w:rsidRPr="007927A2">
          <w:rPr>
            <w:rFonts w:ascii="Arial" w:eastAsia="Times New Roman" w:hAnsi="Arial" w:cs="Arial"/>
            <w:b/>
            <w:bCs/>
            <w:lang w:eastAsia="es-MX"/>
          </w:rPr>
          <w:t>altitud</w:t>
        </w:r>
      </w:hyperlink>
      <w:r w:rsidRPr="007927A2">
        <w:rPr>
          <w:rFonts w:ascii="Arial" w:eastAsia="Times New Roman" w:hAnsi="Arial" w:cs="Arial"/>
          <w:lang w:eastAsia="es-MX"/>
        </w:rPr>
        <w:t>, que determina los tipos basal, premontano, montano, alpino y nival. En general, el aumento de la altitud causa una distribución de los tipos de hábitats similar al del aumento de la latitud.</w:t>
      </w:r>
    </w:p>
    <w:p w:rsidR="007927A2" w:rsidRDefault="007927A2" w:rsidP="007927A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es-MX"/>
        </w:rPr>
      </w:pPr>
      <w:r w:rsidRPr="007927A2">
        <w:rPr>
          <w:rFonts w:ascii="Arial" w:eastAsia="Times New Roman" w:hAnsi="Arial" w:cs="Arial"/>
          <w:lang w:eastAsia="es-MX"/>
        </w:rPr>
        <w:t>Los sistemas de clasificación de los biomas más utilizados corresponden a la latitud (o la zonificación de temperaturas) y la humedad. De hecho, el agua y la temperatura cuya distribución a escala global está en gran medida condicionada por la rotación de la Tierra sobre su eje son los dos factores clave para el establecimiento de un clima que presentan, a escala global y continental, variaciones según la latitud. Esta distribución está, por tanto, en correlación con bandas de vegetación homogéneas. Estas bandas latitudinales fueron observadas por primera vez por </w:t>
      </w:r>
      <w:hyperlink r:id="rId31" w:tooltip="Vasili Dokucháyev" w:history="1">
        <w:r w:rsidRPr="007927A2">
          <w:rPr>
            <w:rFonts w:ascii="Arial" w:eastAsia="Times New Roman" w:hAnsi="Arial" w:cs="Arial"/>
            <w:lang w:eastAsia="es-MX"/>
          </w:rPr>
          <w:t>Vasili Dokucháyev</w:t>
        </w:r>
      </w:hyperlink>
      <w:r w:rsidRPr="007927A2">
        <w:rPr>
          <w:rFonts w:ascii="Arial" w:eastAsia="Times New Roman" w:hAnsi="Arial" w:cs="Arial"/>
          <w:lang w:eastAsia="es-MX"/>
        </w:rPr>
        <w:t>, padre de la </w:t>
      </w:r>
      <w:hyperlink r:id="rId32" w:tooltip="Edafología" w:history="1">
        <w:r w:rsidRPr="007927A2">
          <w:rPr>
            <w:rFonts w:ascii="Arial" w:eastAsia="Times New Roman" w:hAnsi="Arial" w:cs="Arial"/>
            <w:lang w:eastAsia="es-MX"/>
          </w:rPr>
          <w:t>edafología</w:t>
        </w:r>
      </w:hyperlink>
      <w:r w:rsidRPr="007927A2">
        <w:rPr>
          <w:rFonts w:ascii="Arial" w:eastAsia="Times New Roman" w:hAnsi="Arial" w:cs="Arial"/>
          <w:lang w:eastAsia="es-MX"/>
        </w:rPr>
        <w:t> rusa, y se llamaron zonas, lo que dio a luz al concepto de </w:t>
      </w:r>
      <w:hyperlink r:id="rId33" w:tooltip="Zonificación" w:history="1">
        <w:r w:rsidRPr="007927A2">
          <w:rPr>
            <w:rFonts w:ascii="Arial" w:eastAsia="Times New Roman" w:hAnsi="Arial" w:cs="Arial"/>
            <w:lang w:eastAsia="es-MX"/>
          </w:rPr>
          <w:t>zonificación</w:t>
        </w:r>
      </w:hyperlink>
      <w:r w:rsidRPr="007927A2">
        <w:rPr>
          <w:rFonts w:ascii="Arial" w:eastAsia="Times New Roman" w:hAnsi="Arial" w:cs="Arial"/>
          <w:lang w:eastAsia="es-MX"/>
        </w:rPr>
        <w:t>, fundamental en la geografía del medio natural. Así por ejemplo, la biodiversidad es creciente, en general, desde los </w:t>
      </w:r>
      <w:hyperlink r:id="rId34" w:tooltip="Polo geográfico de la Tierra" w:history="1">
        <w:r w:rsidRPr="007927A2">
          <w:rPr>
            <w:rFonts w:ascii="Arial" w:eastAsia="Times New Roman" w:hAnsi="Arial" w:cs="Arial"/>
            <w:lang w:eastAsia="es-MX"/>
          </w:rPr>
          <w:t>polos</w:t>
        </w:r>
      </w:hyperlink>
      <w:r w:rsidRPr="007927A2">
        <w:rPr>
          <w:rFonts w:ascii="Arial" w:eastAsia="Times New Roman" w:hAnsi="Arial" w:cs="Arial"/>
          <w:lang w:eastAsia="es-MX"/>
        </w:rPr>
        <w:t> al </w:t>
      </w:r>
      <w:hyperlink r:id="rId35" w:tooltip="Ecuador" w:history="1">
        <w:r w:rsidRPr="007927A2">
          <w:rPr>
            <w:rFonts w:ascii="Arial" w:eastAsia="Times New Roman" w:hAnsi="Arial" w:cs="Arial"/>
            <w:lang w:eastAsia="es-MX"/>
          </w:rPr>
          <w:t>ecuador</w:t>
        </w:r>
      </w:hyperlink>
      <w:r w:rsidRPr="007927A2">
        <w:rPr>
          <w:rFonts w:ascii="Arial" w:eastAsia="Times New Roman" w:hAnsi="Arial" w:cs="Arial"/>
          <w:lang w:eastAsia="es-MX"/>
        </w:rPr>
        <w:t>, ya sea desde un punto de vista animal o vegetal, como en el caso de la </w:t>
      </w:r>
      <w:hyperlink r:id="rId36" w:tooltip="Selva" w:history="1">
        <w:r w:rsidRPr="007927A2">
          <w:rPr>
            <w:rFonts w:ascii="Arial" w:eastAsia="Times New Roman" w:hAnsi="Arial" w:cs="Arial"/>
            <w:lang w:eastAsia="es-MX"/>
          </w:rPr>
          <w:t>selva ecuatorial</w:t>
        </w:r>
      </w:hyperlink>
      <w:r w:rsidRPr="007927A2">
        <w:rPr>
          <w:rFonts w:ascii="Arial" w:eastAsia="Times New Roman" w:hAnsi="Arial" w:cs="Arial"/>
          <w:lang w:eastAsia="es-MX"/>
        </w:rPr>
        <w:t> densa que es el bioma más rico y diverso.</w:t>
      </w:r>
    </w:p>
    <w:p w:rsidR="007927A2" w:rsidRPr="00995562" w:rsidRDefault="007927A2" w:rsidP="0099556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196715" cy="2295939"/>
            <wp:effectExtent l="152400" t="152400" r="366395" b="371475"/>
            <wp:docPr id="1" name="Imagen 1" descr="Resultado de imagen para b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924" cy="23512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27A2" w:rsidRPr="007927A2" w:rsidRDefault="007927A2" w:rsidP="007927A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sectPr w:rsidR="007927A2" w:rsidRPr="007927A2" w:rsidSect="007927A2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24288"/>
    <w:multiLevelType w:val="multilevel"/>
    <w:tmpl w:val="5F4A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A2"/>
    <w:rsid w:val="00103BF0"/>
    <w:rsid w:val="007927A2"/>
    <w:rsid w:val="009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AC199-B444-4E39-94C8-62B41604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92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Zoocenosis" TargetMode="External"/><Relationship Id="rId13" Type="http://schemas.openxmlformats.org/officeDocument/2006/relationships/hyperlink" Target="https://es.wikipedia.org/wiki/Tundra" TargetMode="External"/><Relationship Id="rId18" Type="http://schemas.openxmlformats.org/officeDocument/2006/relationships/hyperlink" Target="https://es.wikipedia.org/wiki/Biodiversidad" TargetMode="External"/><Relationship Id="rId26" Type="http://schemas.openxmlformats.org/officeDocument/2006/relationships/hyperlink" Target="https://es.wikipedia.org/wiki/Clima_templado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Temperatura" TargetMode="External"/><Relationship Id="rId34" Type="http://schemas.openxmlformats.org/officeDocument/2006/relationships/hyperlink" Target="https://es.wikipedia.org/wiki/Polo_geogr%C3%A1fico_de_la_Tierra" TargetMode="External"/><Relationship Id="rId7" Type="http://schemas.openxmlformats.org/officeDocument/2006/relationships/hyperlink" Target="https://es.wikipedia.org/wiki/Fitocenosis" TargetMode="External"/><Relationship Id="rId12" Type="http://schemas.openxmlformats.org/officeDocument/2006/relationships/hyperlink" Target="https://es.wikipedia.org/wiki/Bosque_templado" TargetMode="External"/><Relationship Id="rId17" Type="http://schemas.openxmlformats.org/officeDocument/2006/relationships/hyperlink" Target="https://es.wikipedia.org/wiki/H%C3%A1bitat" TargetMode="External"/><Relationship Id="rId25" Type="http://schemas.openxmlformats.org/officeDocument/2006/relationships/hyperlink" Target="https://es.wikipedia.org/wiki/Clima_subpolar" TargetMode="External"/><Relationship Id="rId33" Type="http://schemas.openxmlformats.org/officeDocument/2006/relationships/hyperlink" Target="https://es.wikipedia.org/wiki/Zonificaci%C3%B3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Biotopo" TargetMode="External"/><Relationship Id="rId20" Type="http://schemas.openxmlformats.org/officeDocument/2006/relationships/hyperlink" Target="https://es.wikipedia.org/wiki/Producci%C3%B3n_primaria" TargetMode="External"/><Relationship Id="rId29" Type="http://schemas.openxmlformats.org/officeDocument/2006/relationships/hyperlink" Target="https://es.wikipedia.org/wiki/Precipitaci%C3%B3n_(meteorolog%C3%AD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Ecorregi%C3%B3n" TargetMode="External"/><Relationship Id="rId11" Type="http://schemas.openxmlformats.org/officeDocument/2006/relationships/hyperlink" Target="https://es.wikipedia.org/wiki/Estepa" TargetMode="External"/><Relationship Id="rId24" Type="http://schemas.openxmlformats.org/officeDocument/2006/relationships/hyperlink" Target="https://es.wikipedia.org/wiki/Clima_polar" TargetMode="External"/><Relationship Id="rId32" Type="http://schemas.openxmlformats.org/officeDocument/2006/relationships/hyperlink" Target="https://es.wikipedia.org/wiki/Edafolog%C3%ADa" TargetMode="External"/><Relationship Id="rId37" Type="http://schemas.openxmlformats.org/officeDocument/2006/relationships/image" Target="media/image1.png"/><Relationship Id="rId5" Type="http://schemas.openxmlformats.org/officeDocument/2006/relationships/hyperlink" Target="https://es.wikipedia.org/wiki/Ecozona" TargetMode="External"/><Relationship Id="rId15" Type="http://schemas.openxmlformats.org/officeDocument/2006/relationships/hyperlink" Target="https://es.wikipedia.org/wiki/Vegetaci%C3%B3n_cl%C3%ADmax" TargetMode="External"/><Relationship Id="rId23" Type="http://schemas.openxmlformats.org/officeDocument/2006/relationships/hyperlink" Target="https://es.wikipedia.org/wiki/Latitud" TargetMode="External"/><Relationship Id="rId28" Type="http://schemas.openxmlformats.org/officeDocument/2006/relationships/hyperlink" Target="https://es.wikipedia.org/wiki/Clima_tropical" TargetMode="External"/><Relationship Id="rId36" Type="http://schemas.openxmlformats.org/officeDocument/2006/relationships/hyperlink" Target="https://es.wikipedia.org/wiki/Selva" TargetMode="External"/><Relationship Id="rId10" Type="http://schemas.openxmlformats.org/officeDocument/2006/relationships/hyperlink" Target="https://es.wikipedia.org/wiki/Sabana" TargetMode="External"/><Relationship Id="rId19" Type="http://schemas.openxmlformats.org/officeDocument/2006/relationships/hyperlink" Target="https://es.wikipedia.org/wiki/Biomasa" TargetMode="External"/><Relationship Id="rId31" Type="http://schemas.openxmlformats.org/officeDocument/2006/relationships/hyperlink" Target="https://es.wikipedia.org/wiki/Vasili_Dokuch%C3%A1y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Selva_tropical" TargetMode="External"/><Relationship Id="rId14" Type="http://schemas.openxmlformats.org/officeDocument/2006/relationships/hyperlink" Target="https://es.wikipedia.org/wiki/Sucesi%C3%B3n_ecol%C3%B3gica" TargetMode="External"/><Relationship Id="rId22" Type="http://schemas.openxmlformats.org/officeDocument/2006/relationships/hyperlink" Target="https://es.wikipedia.org/wiki/Clima" TargetMode="External"/><Relationship Id="rId27" Type="http://schemas.openxmlformats.org/officeDocument/2006/relationships/hyperlink" Target="https://es.wikipedia.org/wiki/Clima_subtropical" TargetMode="External"/><Relationship Id="rId30" Type="http://schemas.openxmlformats.org/officeDocument/2006/relationships/hyperlink" Target="https://es.wikipedia.org/wiki/Altitud" TargetMode="External"/><Relationship Id="rId35" Type="http://schemas.openxmlformats.org/officeDocument/2006/relationships/hyperlink" Target="https://es.wikipedia.org/wiki/Ecuad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1192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Jair De la Cruz Orozco</dc:creator>
  <cp:keywords/>
  <dc:description/>
  <cp:lastModifiedBy>Freddy Jair De la Cruz Orozco</cp:lastModifiedBy>
  <cp:revision>1</cp:revision>
  <dcterms:created xsi:type="dcterms:W3CDTF">2019-03-05T05:04:00Z</dcterms:created>
  <dcterms:modified xsi:type="dcterms:W3CDTF">2019-03-05T05:16:00Z</dcterms:modified>
</cp:coreProperties>
</file>