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86" w:rsidRDefault="00D941A6" w:rsidP="00D941A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TRABAJO CELULAR</w:t>
      </w:r>
      <w:r>
        <w:rPr>
          <w:rFonts w:ascii="Arial Black" w:hAnsi="Arial Black"/>
        </w:rPr>
        <w:br/>
      </w:r>
    </w:p>
    <w:p w:rsidR="00D941A6" w:rsidRDefault="00D941A6" w:rsidP="00D941A6">
      <w:pPr>
        <w:jc w:val="center"/>
        <w:rPr>
          <w:sz w:val="28"/>
        </w:rPr>
      </w:pPr>
      <w:r>
        <w:rPr>
          <w:sz w:val="28"/>
        </w:rPr>
        <w:t xml:space="preserve">Ocurre cuando la energía química con tenida ene los enlaces fosfato de la molécula de ATP es utilizado por las células para realizar trabajo mecánico, la como la contracción muscular; eléctrico, como la conducción de impulsos nerviosos, y osmótico o paso de moléculas en contra de un gradiente de concentración. </w:t>
      </w:r>
    </w:p>
    <w:p w:rsidR="00D941A6" w:rsidRDefault="00D941A6" w:rsidP="00D941A6">
      <w:pPr>
        <w:jc w:val="center"/>
        <w:rPr>
          <w:sz w:val="28"/>
        </w:rPr>
      </w:pPr>
    </w:p>
    <w:p w:rsidR="00D941A6" w:rsidRDefault="00D941A6" w:rsidP="00D941A6">
      <w:pPr>
        <w:jc w:val="center"/>
        <w:rPr>
          <w:sz w:val="28"/>
        </w:rPr>
      </w:pPr>
      <w:r>
        <w:rPr>
          <w:sz w:val="28"/>
        </w:rPr>
        <w:t xml:space="preserve">La energía química se transforma en otros tipos, de acuerdo con las necesidades de la célula o del organismo. Por ejemplo, en el cerebro, en los órganos de los sentidos, los nervios y del oído interno se convierte en energía eléctrica para transmitir impulsos; para mantener el equilibrio químico de la sangre, y el musculo se transforma en energía mecánica, para realizar movimiento. </w:t>
      </w:r>
    </w:p>
    <w:p w:rsidR="00D941A6" w:rsidRDefault="00D941A6" w:rsidP="00D941A6">
      <w:pPr>
        <w:jc w:val="center"/>
        <w:rPr>
          <w:sz w:val="28"/>
        </w:rPr>
      </w:pPr>
    </w:p>
    <w:p w:rsidR="00D941A6" w:rsidRPr="00D941A6" w:rsidRDefault="00D941A6" w:rsidP="00D941A6">
      <w:pPr>
        <w:jc w:val="center"/>
        <w:rPr>
          <w:sz w:val="28"/>
        </w:rPr>
      </w:pPr>
      <w:r>
        <w:rPr>
          <w:noProof/>
          <w:lang w:eastAsia="es-MX"/>
        </w:rPr>
        <w:drawing>
          <wp:inline distT="0" distB="0" distL="0" distR="0">
            <wp:extent cx="3048000" cy="2362200"/>
            <wp:effectExtent l="0" t="0" r="0" b="0"/>
            <wp:docPr id="1" name="Imagen 1" descr="Resultado de imagen para trabajo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rabajo celu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41A6" w:rsidRPr="00D94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A6"/>
    <w:rsid w:val="00134286"/>
    <w:rsid w:val="00D941A6"/>
    <w:rsid w:val="00E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2019-03-02T17:34:00Z</dcterms:created>
  <dcterms:modified xsi:type="dcterms:W3CDTF">2019-03-02T18:01:00Z</dcterms:modified>
</cp:coreProperties>
</file>