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06" w:rsidRPr="00C40EAD" w:rsidRDefault="00A32806" w:rsidP="00C40EAD">
      <w:pPr>
        <w:keepNext/>
        <w:keepLines/>
        <w:spacing w:before="400" w:after="120" w:line="360" w:lineRule="auto"/>
        <w:jc w:val="both"/>
        <w:outlineLvl w:val="0"/>
        <w:rPr>
          <w:rFonts w:ascii="Tahoma" w:eastAsia="Arial" w:hAnsi="Tahoma" w:cs="Tahoma"/>
          <w:b/>
          <w:color w:val="008E40"/>
          <w:lang w:val="es" w:eastAsia="es-MX"/>
        </w:rPr>
      </w:pPr>
      <w:bookmarkStart w:id="0" w:name="_Toc4508751"/>
      <w:r w:rsidRPr="00C40EAD">
        <w:rPr>
          <w:rFonts w:ascii="Franklin Gothic Medium" w:eastAsia="Arial" w:hAnsi="Franklin Gothic Medium" w:cs="Arial"/>
          <w:b/>
          <w:color w:val="7030A0"/>
          <w:lang w:val="es" w:eastAsia="es-MX"/>
        </w:rPr>
        <w:t>SEGURIDAD DE DATOS</w:t>
      </w:r>
      <w:bookmarkEnd w:id="0"/>
      <w:r w:rsidR="00C40EAD">
        <w:rPr>
          <w:rFonts w:ascii="Franklin Gothic Medium" w:eastAsia="Arial" w:hAnsi="Franklin Gothic Medium" w:cs="Arial"/>
          <w:b/>
          <w:color w:val="7030A0"/>
          <w:lang w:val="es" w:eastAsia="es-MX"/>
        </w:rPr>
        <w:t xml:space="preserve">: </w:t>
      </w:r>
      <w:r w:rsidRPr="00C40EAD">
        <w:rPr>
          <w:rFonts w:ascii="Tahoma" w:eastAsia="Arial" w:hAnsi="Tahoma" w:cs="Tahoma"/>
          <w:color w:val="008E40"/>
          <w:lang w:val="es" w:eastAsia="es-MX"/>
        </w:rPr>
        <w:t>Copia de seguridad. Una utilidad de copia de seguridad crea una copia de respaldo de la base de datos, normalmente descargando la base de datos entera en una cinta. La copia de seguridad se puede utilizar para restaurar la base de datos en caso de un fallo desastroso. También se suelen utilizar las copias de seguridad incrementales, con las que sólo se hace copia de los cambios experimentados por la base de datos desde la última copia. La copia de seguridad incremental es más compleja, pero ahorra espacio.</w:t>
      </w:r>
    </w:p>
    <w:p w:rsidR="00A32806" w:rsidRPr="00C40EAD" w:rsidRDefault="00C40EAD" w:rsidP="00C40EAD">
      <w:pPr>
        <w:spacing w:after="0" w:line="360" w:lineRule="auto"/>
        <w:jc w:val="center"/>
        <w:rPr>
          <w:rFonts w:ascii="Franklin Gothic Medium" w:eastAsia="Arial" w:hAnsi="Franklin Gothic Medium" w:cs="Arial"/>
          <w:b/>
          <w:color w:val="7030A0"/>
          <w:lang w:val="es" w:eastAsia="es-MX"/>
        </w:rPr>
      </w:pPr>
      <w:sdt>
        <w:sdtPr>
          <w:rPr>
            <w:rFonts w:ascii="Franklin Gothic Medium" w:eastAsia="Arial" w:hAnsi="Franklin Gothic Medium" w:cs="Arial"/>
            <w:b/>
            <w:color w:val="7030A0"/>
            <w:lang w:val="es" w:eastAsia="es-MX"/>
          </w:rPr>
          <w:id w:val="-1618058069"/>
          <w:citation/>
        </w:sdtPr>
        <w:sdtEndPr/>
        <w:sdtContent>
          <w:r w:rsidR="00A32806" w:rsidRPr="00C40EAD">
            <w:rPr>
              <w:rFonts w:ascii="Franklin Gothic Medium" w:eastAsia="Arial" w:hAnsi="Franklin Gothic Medium" w:cs="Arial"/>
              <w:b/>
              <w:color w:val="7030A0"/>
              <w:lang w:val="es" w:eastAsia="es-MX"/>
            </w:rPr>
            <w:fldChar w:fldCharType="begin"/>
          </w:r>
          <w:r w:rsidR="00A32806" w:rsidRPr="00C40EAD">
            <w:rPr>
              <w:rFonts w:ascii="Franklin Gothic Medium" w:eastAsia="Arial" w:hAnsi="Franklin Gothic Medium" w:cs="Arial"/>
              <w:b/>
              <w:color w:val="7030A0"/>
              <w:lang w:eastAsia="es-MX"/>
            </w:rPr>
            <w:instrText xml:space="preserve">CITATION 24E \p 39 \l 2058 </w:instrText>
          </w:r>
          <w:r w:rsidR="00A32806" w:rsidRPr="00C40EAD">
            <w:rPr>
              <w:rFonts w:ascii="Franklin Gothic Medium" w:eastAsia="Arial" w:hAnsi="Franklin Gothic Medium" w:cs="Arial"/>
              <w:b/>
              <w:color w:val="7030A0"/>
              <w:lang w:val="es" w:eastAsia="es-MX"/>
            </w:rPr>
            <w:fldChar w:fldCharType="separate"/>
          </w:r>
          <w:r w:rsidR="00A32806" w:rsidRPr="00C40EAD">
            <w:rPr>
              <w:rFonts w:ascii="Franklin Gothic Medium" w:eastAsia="Arial" w:hAnsi="Franklin Gothic Medium" w:cs="Arial"/>
              <w:b/>
              <w:noProof/>
              <w:color w:val="7030A0"/>
              <w:lang w:eastAsia="es-MX"/>
            </w:rPr>
            <w:t>(2.4 Entorno de un sistema de base de datos, pág. 39)</w:t>
          </w:r>
          <w:r w:rsidR="00A32806" w:rsidRPr="00C40EAD">
            <w:rPr>
              <w:rFonts w:ascii="Franklin Gothic Medium" w:eastAsia="Arial" w:hAnsi="Franklin Gothic Medium" w:cs="Arial"/>
              <w:b/>
              <w:color w:val="7030A0"/>
              <w:lang w:val="es" w:eastAsia="es-MX"/>
            </w:rPr>
            <w:fldChar w:fldCharType="end"/>
          </w:r>
        </w:sdtContent>
      </w:sdt>
    </w:p>
    <w:p w:rsidR="00A32806" w:rsidRDefault="00A32806">
      <w:bookmarkStart w:id="1" w:name="_GoBack"/>
      <w:bookmarkEnd w:id="1"/>
    </w:p>
    <w:sectPr w:rsidR="00A328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06"/>
    <w:rsid w:val="00A32806"/>
    <w:rsid w:val="00C40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91E99-87D3-4D19-B09C-A456FBB8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24E</b:Tag>
    <b:SourceType>Book</b:SourceType>
    <b:Guid>{BEAFDE2D-423F-4550-A599-49AAB5181C33}</b:Guid>
    <b:Title>2.4 Entorno de un sistema de base de datos</b:Title>
    <b:RefOrder>10</b:RefOrder>
  </b:Source>
</b:Sources>
</file>

<file path=customXml/itemProps1.xml><?xml version="1.0" encoding="utf-8"?>
<ds:datastoreItem xmlns:ds="http://schemas.openxmlformats.org/officeDocument/2006/customXml" ds:itemID="{7110FC7E-DF47-4DEF-80C9-F8C42FD3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illuminati 666</dc:creator>
  <cp:keywords/>
  <dc:description/>
  <cp:lastModifiedBy>Lanix</cp:lastModifiedBy>
  <cp:revision>2</cp:revision>
  <dcterms:created xsi:type="dcterms:W3CDTF">2019-03-26T23:55:00Z</dcterms:created>
  <dcterms:modified xsi:type="dcterms:W3CDTF">2019-05-30T15:22:00Z</dcterms:modified>
</cp:coreProperties>
</file>