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E6" w:rsidRPr="000C3F1D" w:rsidRDefault="000C3F1D" w:rsidP="000C3F1D">
      <w:pPr>
        <w:jc w:val="center"/>
        <w:rPr>
          <w:rFonts w:ascii="Arial" w:hAnsi="Arial" w:cs="Arial"/>
          <w:b/>
          <w:sz w:val="28"/>
        </w:rPr>
      </w:pPr>
      <w:r w:rsidRPr="000C3F1D">
        <w:rPr>
          <w:rFonts w:ascii="Arial" w:hAnsi="Arial" w:cs="Arial"/>
          <w:b/>
          <w:sz w:val="28"/>
        </w:rPr>
        <w:t>Maquinaria para Movimiento de tierras</w:t>
      </w:r>
    </w:p>
    <w:p w:rsidR="000C3F1D" w:rsidRDefault="000C3F1D"/>
    <w:p w:rsidR="00C23263" w:rsidRDefault="00C23263" w:rsidP="003B150A">
      <w:pPr>
        <w:jc w:val="both"/>
        <w:rPr>
          <w:rFonts w:ascii="Arial" w:hAnsi="Arial" w:cs="Arial"/>
          <w:sz w:val="24"/>
        </w:rPr>
      </w:pPr>
      <w:r w:rsidRPr="00C23263">
        <w:rPr>
          <w:rFonts w:ascii="Arial" w:hAnsi="Arial" w:cs="Arial"/>
          <w:sz w:val="24"/>
        </w:rPr>
        <w:t>Los equipos de excavación y movimiento de tierra en su mayoría componen la familia de palas y excavadoras, las que se desarrollaron a partir de la creación de una máquina mecánica (alrededor de 18</w:t>
      </w:r>
      <w:r>
        <w:rPr>
          <w:rFonts w:ascii="Arial" w:hAnsi="Arial" w:cs="Arial"/>
          <w:sz w:val="24"/>
        </w:rPr>
        <w:t xml:space="preserve">36) que duplicó el movimiento y </w:t>
      </w:r>
      <w:r w:rsidRPr="00C23263">
        <w:rPr>
          <w:rFonts w:ascii="Arial" w:hAnsi="Arial" w:cs="Arial"/>
          <w:sz w:val="24"/>
        </w:rPr>
        <w:t xml:space="preserve">efectividad del trabajo de un hombre cavando con una pala de mano. </w:t>
      </w:r>
    </w:p>
    <w:p w:rsidR="000C3F1D" w:rsidRDefault="00C23263" w:rsidP="003B150A">
      <w:pPr>
        <w:jc w:val="both"/>
        <w:rPr>
          <w:rFonts w:ascii="Arial" w:hAnsi="Arial" w:cs="Arial"/>
          <w:sz w:val="24"/>
        </w:rPr>
      </w:pPr>
      <w:r w:rsidRPr="00C23263">
        <w:rPr>
          <w:rFonts w:ascii="Arial" w:hAnsi="Arial" w:cs="Arial"/>
          <w:sz w:val="24"/>
        </w:rPr>
        <w:t xml:space="preserve">Entre ellos tenemos: </w:t>
      </w:r>
      <w:proofErr w:type="spellStart"/>
      <w:r w:rsidRPr="00C23263">
        <w:rPr>
          <w:rFonts w:ascii="Arial" w:hAnsi="Arial" w:cs="Arial"/>
          <w:sz w:val="24"/>
        </w:rPr>
        <w:t>Bu</w:t>
      </w:r>
      <w:r w:rsidR="009E3673">
        <w:rPr>
          <w:rFonts w:ascii="Arial" w:hAnsi="Arial" w:cs="Arial"/>
          <w:sz w:val="24"/>
        </w:rPr>
        <w:t>l</w:t>
      </w:r>
      <w:r w:rsidRPr="00C23263">
        <w:rPr>
          <w:rFonts w:ascii="Arial" w:hAnsi="Arial" w:cs="Arial"/>
          <w:sz w:val="24"/>
        </w:rPr>
        <w:t>ldózer</w:t>
      </w:r>
      <w:proofErr w:type="spellEnd"/>
      <w:r w:rsidR="00311568">
        <w:rPr>
          <w:rFonts w:ascii="Arial" w:hAnsi="Arial" w:cs="Arial"/>
          <w:sz w:val="24"/>
        </w:rPr>
        <w:t xml:space="preserve"> o tractor oruga</w:t>
      </w:r>
      <w:r w:rsidRPr="00C23263">
        <w:rPr>
          <w:rFonts w:ascii="Arial" w:hAnsi="Arial" w:cs="Arial"/>
          <w:sz w:val="24"/>
        </w:rPr>
        <w:t xml:space="preserve">, </w:t>
      </w:r>
      <w:r w:rsidR="00DA0F59">
        <w:rPr>
          <w:rFonts w:ascii="Arial" w:hAnsi="Arial" w:cs="Arial"/>
          <w:sz w:val="24"/>
        </w:rPr>
        <w:t>Pala cargadora</w:t>
      </w:r>
      <w:r w:rsidRPr="00C23263">
        <w:rPr>
          <w:rFonts w:ascii="Arial" w:hAnsi="Arial" w:cs="Arial"/>
          <w:sz w:val="24"/>
        </w:rPr>
        <w:t>, Retroexcavadora</w:t>
      </w:r>
      <w:r w:rsidR="00311568">
        <w:rPr>
          <w:rFonts w:ascii="Arial" w:hAnsi="Arial" w:cs="Arial"/>
          <w:sz w:val="24"/>
        </w:rPr>
        <w:t xml:space="preserve"> o gallinita</w:t>
      </w:r>
      <w:r w:rsidR="00DA0F59">
        <w:rPr>
          <w:rFonts w:ascii="Arial" w:hAnsi="Arial" w:cs="Arial"/>
          <w:sz w:val="24"/>
        </w:rPr>
        <w:t>, excavadora</w:t>
      </w:r>
      <w:r w:rsidRPr="00C23263">
        <w:rPr>
          <w:rFonts w:ascii="Arial" w:hAnsi="Arial" w:cs="Arial"/>
          <w:sz w:val="24"/>
        </w:rPr>
        <w:t>.</w:t>
      </w:r>
    </w:p>
    <w:p w:rsidR="00C23263" w:rsidRDefault="00C23263" w:rsidP="003B150A">
      <w:pPr>
        <w:jc w:val="both"/>
        <w:rPr>
          <w:rFonts w:ascii="Arial" w:hAnsi="Arial" w:cs="Arial"/>
          <w:b/>
          <w:sz w:val="24"/>
        </w:rPr>
      </w:pPr>
      <w:proofErr w:type="spellStart"/>
      <w:r>
        <w:rPr>
          <w:rFonts w:ascii="Arial" w:hAnsi="Arial" w:cs="Arial"/>
          <w:b/>
          <w:sz w:val="24"/>
        </w:rPr>
        <w:t>Bu</w:t>
      </w:r>
      <w:r w:rsidR="009E3673">
        <w:rPr>
          <w:rFonts w:ascii="Arial" w:hAnsi="Arial" w:cs="Arial"/>
          <w:b/>
          <w:sz w:val="24"/>
        </w:rPr>
        <w:t>l</w:t>
      </w:r>
      <w:r>
        <w:rPr>
          <w:rFonts w:ascii="Arial" w:hAnsi="Arial" w:cs="Arial"/>
          <w:b/>
          <w:sz w:val="24"/>
        </w:rPr>
        <w:t>ldozer</w:t>
      </w:r>
      <w:proofErr w:type="spellEnd"/>
      <w:r w:rsidR="009E3673">
        <w:rPr>
          <w:rFonts w:ascii="Arial" w:hAnsi="Arial" w:cs="Arial"/>
          <w:b/>
          <w:sz w:val="24"/>
        </w:rPr>
        <w:t xml:space="preserve"> o tractor oruga</w:t>
      </w:r>
      <w:r>
        <w:rPr>
          <w:rFonts w:ascii="Arial" w:hAnsi="Arial" w:cs="Arial"/>
          <w:b/>
          <w:sz w:val="24"/>
        </w:rPr>
        <w:t>:</w:t>
      </w:r>
    </w:p>
    <w:p w:rsidR="009E3673" w:rsidRPr="009E3673" w:rsidRDefault="009E3673" w:rsidP="003B150A">
      <w:pPr>
        <w:jc w:val="both"/>
        <w:rPr>
          <w:rFonts w:ascii="Arial" w:hAnsi="Arial" w:cs="Arial"/>
          <w:sz w:val="24"/>
        </w:rPr>
      </w:pPr>
      <w:r w:rsidRPr="009E3673">
        <w:rPr>
          <w:rFonts w:ascii="Arial" w:hAnsi="Arial" w:cs="Arial"/>
          <w:sz w:val="24"/>
        </w:rPr>
        <w:t>Máquina para movimiento de tierra con una gran potencia y robustez en su estructura, diseñado</w:t>
      </w:r>
      <w:r w:rsidR="00237149">
        <w:rPr>
          <w:rFonts w:ascii="Arial" w:hAnsi="Arial" w:cs="Arial"/>
          <w:sz w:val="24"/>
        </w:rPr>
        <w:t xml:space="preserve"> </w:t>
      </w:r>
      <w:r w:rsidRPr="009E3673">
        <w:rPr>
          <w:rFonts w:ascii="Arial" w:hAnsi="Arial" w:cs="Arial"/>
          <w:sz w:val="24"/>
        </w:rPr>
        <w:t xml:space="preserve">especialmente para el trabajo de corte (excavando) y al mismo tiempo </w:t>
      </w:r>
      <w:proofErr w:type="spellStart"/>
      <w:r w:rsidRPr="009E3673">
        <w:rPr>
          <w:rFonts w:ascii="Arial" w:hAnsi="Arial" w:cs="Arial"/>
          <w:sz w:val="24"/>
        </w:rPr>
        <w:t>empujecon</w:t>
      </w:r>
      <w:proofErr w:type="spellEnd"/>
      <w:r w:rsidRPr="009E3673">
        <w:rPr>
          <w:rFonts w:ascii="Arial" w:hAnsi="Arial" w:cs="Arial"/>
          <w:sz w:val="24"/>
        </w:rPr>
        <w:t xml:space="preserve"> la hoja (transporte). En esta máquina son montados diversos equipos para poder ejecutar su trabajo, además, debido a su gran potencia, tiene la posibilidad de empujar o apoyar a otras máquinas cuando estas lo necesiten (Ej. una </w:t>
      </w:r>
      <w:proofErr w:type="spellStart"/>
      <w:r w:rsidRPr="009E3673">
        <w:rPr>
          <w:rFonts w:ascii="Arial" w:hAnsi="Arial" w:cs="Arial"/>
          <w:sz w:val="24"/>
        </w:rPr>
        <w:t>mototrailla</w:t>
      </w:r>
      <w:proofErr w:type="spellEnd"/>
      <w:r w:rsidRPr="009E3673">
        <w:rPr>
          <w:rFonts w:ascii="Arial" w:hAnsi="Arial" w:cs="Arial"/>
          <w:sz w:val="24"/>
        </w:rPr>
        <w:t>).</w:t>
      </w:r>
    </w:p>
    <w:p w:rsidR="009E3673" w:rsidRPr="009E3673" w:rsidRDefault="009E3673" w:rsidP="009E3673">
      <w:pPr>
        <w:rPr>
          <w:rFonts w:ascii="Arial" w:hAnsi="Arial" w:cs="Arial"/>
          <w:sz w:val="24"/>
        </w:rPr>
      </w:pPr>
      <w:r w:rsidRPr="009E3673">
        <w:rPr>
          <w:rFonts w:ascii="Arial" w:hAnsi="Arial" w:cs="Arial"/>
          <w:sz w:val="24"/>
        </w:rPr>
        <w:t>Estas máquinas se utilizan durante el proyecto de construcción en operaciones tales como:</w:t>
      </w:r>
    </w:p>
    <w:p w:rsidR="009E3673" w:rsidRPr="009E3673" w:rsidRDefault="009E3673" w:rsidP="009E3673">
      <w:pPr>
        <w:pStyle w:val="Prrafodelista"/>
        <w:numPr>
          <w:ilvl w:val="0"/>
          <w:numId w:val="6"/>
        </w:numPr>
        <w:rPr>
          <w:rFonts w:ascii="Arial" w:hAnsi="Arial" w:cs="Arial"/>
          <w:sz w:val="24"/>
        </w:rPr>
      </w:pPr>
      <w:r w:rsidRPr="009E3673">
        <w:rPr>
          <w:rFonts w:ascii="Arial" w:hAnsi="Arial" w:cs="Arial"/>
          <w:sz w:val="24"/>
        </w:rPr>
        <w:t>limpieza del terreno de árboles y maleza,</w:t>
      </w:r>
    </w:p>
    <w:p w:rsidR="009E3673" w:rsidRPr="009E3673" w:rsidRDefault="009E3673" w:rsidP="009E3673">
      <w:pPr>
        <w:pStyle w:val="Prrafodelista"/>
        <w:numPr>
          <w:ilvl w:val="0"/>
          <w:numId w:val="6"/>
        </w:numPr>
        <w:rPr>
          <w:rFonts w:ascii="Arial" w:hAnsi="Arial" w:cs="Arial"/>
          <w:sz w:val="24"/>
        </w:rPr>
      </w:pPr>
      <w:r w:rsidRPr="009E3673">
        <w:rPr>
          <w:rFonts w:ascii="Arial" w:hAnsi="Arial" w:cs="Arial"/>
          <w:sz w:val="24"/>
        </w:rPr>
        <w:t>apertura de brechas en terrenos rocosos,</w:t>
      </w:r>
    </w:p>
    <w:p w:rsidR="009E3673" w:rsidRPr="009E3673" w:rsidRDefault="009E3673" w:rsidP="009E3673">
      <w:pPr>
        <w:pStyle w:val="Prrafodelista"/>
        <w:numPr>
          <w:ilvl w:val="0"/>
          <w:numId w:val="6"/>
        </w:numPr>
        <w:rPr>
          <w:rFonts w:ascii="Arial" w:hAnsi="Arial" w:cs="Arial"/>
          <w:sz w:val="24"/>
        </w:rPr>
      </w:pPr>
      <w:r w:rsidRPr="009E3673">
        <w:rPr>
          <w:rFonts w:ascii="Arial" w:hAnsi="Arial" w:cs="Arial"/>
          <w:sz w:val="24"/>
        </w:rPr>
        <w:t>movimientos de tierra en estanques,</w:t>
      </w:r>
    </w:p>
    <w:p w:rsidR="009E3673" w:rsidRPr="009E3673" w:rsidRDefault="009E3673" w:rsidP="009E3673">
      <w:pPr>
        <w:pStyle w:val="Prrafodelista"/>
        <w:numPr>
          <w:ilvl w:val="0"/>
          <w:numId w:val="6"/>
        </w:numPr>
        <w:rPr>
          <w:rFonts w:ascii="Arial" w:hAnsi="Arial" w:cs="Arial"/>
          <w:sz w:val="24"/>
        </w:rPr>
      </w:pPr>
      <w:r w:rsidRPr="009E3673">
        <w:rPr>
          <w:rFonts w:ascii="Arial" w:hAnsi="Arial" w:cs="Arial"/>
          <w:sz w:val="24"/>
        </w:rPr>
        <w:t>cortes carreteros u otros,</w:t>
      </w:r>
    </w:p>
    <w:p w:rsidR="009E3673" w:rsidRPr="009E3673" w:rsidRDefault="009E3673" w:rsidP="009E3673">
      <w:pPr>
        <w:pStyle w:val="Prrafodelista"/>
        <w:numPr>
          <w:ilvl w:val="0"/>
          <w:numId w:val="6"/>
        </w:numPr>
        <w:rPr>
          <w:rFonts w:ascii="Arial" w:hAnsi="Arial" w:cs="Arial"/>
          <w:sz w:val="24"/>
        </w:rPr>
      </w:pPr>
      <w:r w:rsidRPr="009E3673">
        <w:rPr>
          <w:rFonts w:ascii="Arial" w:hAnsi="Arial" w:cs="Arial"/>
          <w:sz w:val="24"/>
        </w:rPr>
        <w:t>esparcimiento de rellenos de tierra</w:t>
      </w:r>
    </w:p>
    <w:p w:rsidR="009E3673" w:rsidRPr="009E3673" w:rsidRDefault="009E3673" w:rsidP="009E3673">
      <w:pPr>
        <w:pStyle w:val="Prrafodelista"/>
        <w:numPr>
          <w:ilvl w:val="0"/>
          <w:numId w:val="6"/>
        </w:numPr>
        <w:rPr>
          <w:rFonts w:ascii="Arial" w:hAnsi="Arial" w:cs="Arial"/>
          <w:sz w:val="24"/>
        </w:rPr>
      </w:pPr>
      <w:r w:rsidRPr="009E3673">
        <w:rPr>
          <w:rFonts w:ascii="Arial" w:hAnsi="Arial" w:cs="Arial"/>
          <w:sz w:val="24"/>
        </w:rPr>
        <w:t>limpieza de escombros en sitios de construcción.</w:t>
      </w:r>
    </w:p>
    <w:p w:rsidR="009E3673" w:rsidRDefault="009E3673" w:rsidP="009E3673">
      <w:pPr>
        <w:rPr>
          <w:rFonts w:ascii="Arial" w:hAnsi="Arial" w:cs="Arial"/>
          <w:sz w:val="24"/>
        </w:rPr>
      </w:pPr>
      <w:r w:rsidRPr="009E3673">
        <w:rPr>
          <w:rFonts w:ascii="Arial" w:hAnsi="Arial" w:cs="Arial"/>
          <w:sz w:val="24"/>
        </w:rPr>
        <w:t xml:space="preserve">Algunos modelos poseen un </w:t>
      </w:r>
      <w:proofErr w:type="spellStart"/>
      <w:r w:rsidRPr="009E3673">
        <w:rPr>
          <w:rFonts w:ascii="Arial" w:hAnsi="Arial" w:cs="Arial"/>
          <w:sz w:val="24"/>
        </w:rPr>
        <w:t>rooter</w:t>
      </w:r>
      <w:proofErr w:type="spellEnd"/>
      <w:r w:rsidRPr="009E3673">
        <w:rPr>
          <w:rFonts w:ascii="Arial" w:hAnsi="Arial" w:cs="Arial"/>
          <w:sz w:val="24"/>
        </w:rPr>
        <w:t xml:space="preserve"> o diente escarificador, que permite la remoción de roca o terrenos duro</w:t>
      </w:r>
    </w:p>
    <w:p w:rsidR="00C863BD" w:rsidRDefault="00C863BD" w:rsidP="009E3673">
      <w:pPr>
        <w:rPr>
          <w:rFonts w:ascii="Arial" w:hAnsi="Arial" w:cs="Arial"/>
          <w:sz w:val="24"/>
        </w:rPr>
      </w:pPr>
      <w:r>
        <w:rPr>
          <w:rFonts w:ascii="Arial" w:hAnsi="Arial" w:cs="Arial"/>
          <w:sz w:val="24"/>
        </w:rPr>
        <w:t>Se clasifican:</w:t>
      </w:r>
    </w:p>
    <w:p w:rsidR="00C863BD" w:rsidRPr="00C863BD" w:rsidRDefault="00C863BD" w:rsidP="00C863BD">
      <w:pPr>
        <w:rPr>
          <w:rFonts w:ascii="Arial" w:hAnsi="Arial" w:cs="Arial"/>
          <w:sz w:val="24"/>
        </w:rPr>
      </w:pPr>
      <w:r w:rsidRPr="00C863BD">
        <w:rPr>
          <w:rFonts w:ascii="Arial" w:hAnsi="Arial" w:cs="Arial"/>
          <w:sz w:val="24"/>
        </w:rPr>
        <w:t>Por la forma en que mueve su hoja</w:t>
      </w:r>
    </w:p>
    <w:p w:rsidR="00C863BD" w:rsidRPr="00C863BD" w:rsidRDefault="00C863BD" w:rsidP="00C863BD">
      <w:pPr>
        <w:pStyle w:val="Prrafodelista"/>
        <w:numPr>
          <w:ilvl w:val="0"/>
          <w:numId w:val="7"/>
        </w:numPr>
        <w:rPr>
          <w:rFonts w:ascii="Arial" w:hAnsi="Arial" w:cs="Arial"/>
          <w:sz w:val="24"/>
        </w:rPr>
      </w:pPr>
      <w:proofErr w:type="spellStart"/>
      <w:r w:rsidRPr="00C863BD">
        <w:rPr>
          <w:rFonts w:ascii="Arial" w:hAnsi="Arial" w:cs="Arial"/>
          <w:sz w:val="24"/>
        </w:rPr>
        <w:t>tildozer</w:t>
      </w:r>
      <w:proofErr w:type="spellEnd"/>
    </w:p>
    <w:p w:rsidR="00C863BD" w:rsidRPr="00C863BD" w:rsidRDefault="00C863BD" w:rsidP="00C863BD">
      <w:pPr>
        <w:pStyle w:val="Prrafodelista"/>
        <w:numPr>
          <w:ilvl w:val="0"/>
          <w:numId w:val="7"/>
        </w:numPr>
        <w:rPr>
          <w:rFonts w:ascii="Arial" w:hAnsi="Arial" w:cs="Arial"/>
          <w:sz w:val="24"/>
        </w:rPr>
      </w:pPr>
      <w:proofErr w:type="spellStart"/>
      <w:r w:rsidRPr="00C863BD">
        <w:rPr>
          <w:rFonts w:ascii="Arial" w:hAnsi="Arial" w:cs="Arial"/>
          <w:sz w:val="24"/>
        </w:rPr>
        <w:t>push</w:t>
      </w:r>
      <w:proofErr w:type="spellEnd"/>
      <w:r w:rsidRPr="00C863BD">
        <w:rPr>
          <w:rFonts w:ascii="Arial" w:hAnsi="Arial" w:cs="Arial"/>
          <w:sz w:val="24"/>
        </w:rPr>
        <w:t xml:space="preserve"> </w:t>
      </w:r>
      <w:proofErr w:type="spellStart"/>
      <w:r w:rsidRPr="00C863BD">
        <w:rPr>
          <w:rFonts w:ascii="Arial" w:hAnsi="Arial" w:cs="Arial"/>
          <w:sz w:val="24"/>
        </w:rPr>
        <w:t>dozer</w:t>
      </w:r>
      <w:proofErr w:type="spellEnd"/>
    </w:p>
    <w:p w:rsidR="00C863BD" w:rsidRPr="00C863BD" w:rsidRDefault="00C863BD" w:rsidP="00C863BD">
      <w:pPr>
        <w:pStyle w:val="Prrafodelista"/>
        <w:numPr>
          <w:ilvl w:val="0"/>
          <w:numId w:val="7"/>
        </w:numPr>
        <w:rPr>
          <w:rFonts w:ascii="Arial" w:hAnsi="Arial" w:cs="Arial"/>
          <w:sz w:val="24"/>
        </w:rPr>
      </w:pPr>
      <w:proofErr w:type="spellStart"/>
      <w:r w:rsidRPr="00C863BD">
        <w:rPr>
          <w:rFonts w:ascii="Arial" w:hAnsi="Arial" w:cs="Arial"/>
          <w:sz w:val="24"/>
        </w:rPr>
        <w:t>angledozer</w:t>
      </w:r>
      <w:proofErr w:type="spellEnd"/>
    </w:p>
    <w:p w:rsidR="00C863BD" w:rsidRPr="00C863BD" w:rsidRDefault="00C863BD" w:rsidP="00C863BD">
      <w:pPr>
        <w:pStyle w:val="Prrafodelista"/>
        <w:numPr>
          <w:ilvl w:val="0"/>
          <w:numId w:val="7"/>
        </w:numPr>
        <w:rPr>
          <w:rFonts w:ascii="Arial" w:hAnsi="Arial" w:cs="Arial"/>
          <w:sz w:val="24"/>
        </w:rPr>
      </w:pPr>
      <w:proofErr w:type="spellStart"/>
      <w:r w:rsidRPr="00C863BD">
        <w:rPr>
          <w:rFonts w:ascii="Arial" w:hAnsi="Arial" w:cs="Arial"/>
          <w:sz w:val="24"/>
        </w:rPr>
        <w:t>tipdozer</w:t>
      </w:r>
      <w:proofErr w:type="spellEnd"/>
    </w:p>
    <w:p w:rsidR="00C863BD" w:rsidRPr="00C863BD" w:rsidRDefault="00C863BD" w:rsidP="00C863BD">
      <w:pPr>
        <w:rPr>
          <w:rFonts w:ascii="Arial" w:hAnsi="Arial" w:cs="Arial"/>
          <w:sz w:val="24"/>
        </w:rPr>
      </w:pPr>
      <w:r w:rsidRPr="00C863BD">
        <w:rPr>
          <w:rFonts w:ascii="Arial" w:hAnsi="Arial" w:cs="Arial"/>
          <w:sz w:val="24"/>
        </w:rPr>
        <w:t>De acuerdo a la forma de rodamiento:</w:t>
      </w:r>
    </w:p>
    <w:p w:rsidR="00C863BD" w:rsidRPr="00C863BD" w:rsidRDefault="00C863BD" w:rsidP="00C863BD">
      <w:pPr>
        <w:pStyle w:val="Prrafodelista"/>
        <w:numPr>
          <w:ilvl w:val="0"/>
          <w:numId w:val="8"/>
        </w:numPr>
        <w:rPr>
          <w:rFonts w:ascii="Arial" w:hAnsi="Arial" w:cs="Arial"/>
          <w:sz w:val="24"/>
        </w:rPr>
      </w:pPr>
      <w:r w:rsidRPr="00C863BD">
        <w:rPr>
          <w:rFonts w:ascii="Arial" w:hAnsi="Arial" w:cs="Arial"/>
          <w:sz w:val="24"/>
        </w:rPr>
        <w:t>Sobre cadena</w:t>
      </w:r>
    </w:p>
    <w:p w:rsidR="00C863BD" w:rsidRDefault="00C863BD" w:rsidP="00C863BD">
      <w:pPr>
        <w:pStyle w:val="Prrafodelista"/>
        <w:numPr>
          <w:ilvl w:val="0"/>
          <w:numId w:val="8"/>
        </w:numPr>
        <w:rPr>
          <w:rFonts w:ascii="Arial" w:hAnsi="Arial" w:cs="Arial"/>
          <w:sz w:val="24"/>
        </w:rPr>
      </w:pPr>
      <w:r w:rsidRPr="00C863BD">
        <w:rPr>
          <w:rFonts w:ascii="Arial" w:hAnsi="Arial" w:cs="Arial"/>
          <w:sz w:val="24"/>
        </w:rPr>
        <w:t>Sobre neumático (Bastidor rígido o articulado)</w:t>
      </w:r>
    </w:p>
    <w:p w:rsidR="00D26ADA" w:rsidRDefault="00D26ADA" w:rsidP="00D26ADA">
      <w:pPr>
        <w:rPr>
          <w:rFonts w:ascii="Arial" w:hAnsi="Arial" w:cs="Arial"/>
          <w:sz w:val="24"/>
        </w:rPr>
      </w:pPr>
    </w:p>
    <w:p w:rsidR="00D26ADA" w:rsidRDefault="00D26ADA" w:rsidP="00D26ADA">
      <w:pPr>
        <w:rPr>
          <w:rFonts w:ascii="Arial" w:hAnsi="Arial" w:cs="Arial"/>
          <w:sz w:val="24"/>
        </w:rPr>
      </w:pPr>
    </w:p>
    <w:p w:rsidR="00D26ADA" w:rsidRDefault="00D26ADA" w:rsidP="00D26ADA">
      <w:pPr>
        <w:rPr>
          <w:rFonts w:ascii="Arial" w:hAnsi="Arial" w:cs="Arial"/>
          <w:sz w:val="24"/>
        </w:rPr>
      </w:pPr>
    </w:p>
    <w:p w:rsidR="00D26ADA" w:rsidRDefault="00D26ADA" w:rsidP="00D26ADA">
      <w:pPr>
        <w:rPr>
          <w:rFonts w:ascii="Arial" w:hAnsi="Arial" w:cs="Arial"/>
          <w:sz w:val="24"/>
        </w:rPr>
      </w:pPr>
    </w:p>
    <w:p w:rsidR="00D26ADA" w:rsidRDefault="00D26ADA" w:rsidP="00D26ADA">
      <w:pPr>
        <w:rPr>
          <w:rFonts w:ascii="Arial" w:hAnsi="Arial" w:cs="Arial"/>
          <w:sz w:val="24"/>
        </w:rPr>
      </w:pPr>
    </w:p>
    <w:p w:rsidR="00D26ADA" w:rsidRPr="00D26ADA" w:rsidRDefault="00D26ADA" w:rsidP="00D26ADA">
      <w:pPr>
        <w:jc w:val="center"/>
        <w:rPr>
          <w:rFonts w:ascii="Arial" w:hAnsi="Arial" w:cs="Arial"/>
          <w:b/>
          <w:sz w:val="24"/>
        </w:rPr>
      </w:pPr>
      <w:r w:rsidRPr="00D26ADA">
        <w:rPr>
          <w:rFonts w:ascii="Arial" w:hAnsi="Arial" w:cs="Arial"/>
          <w:b/>
          <w:sz w:val="24"/>
        </w:rPr>
        <w:lastRenderedPageBreak/>
        <w:t xml:space="preserve">Diferencia entre un tractor oruga y un tractor de </w:t>
      </w:r>
      <w:proofErr w:type="spellStart"/>
      <w:r w:rsidRPr="00D26ADA">
        <w:rPr>
          <w:rFonts w:ascii="Arial" w:hAnsi="Arial" w:cs="Arial"/>
          <w:b/>
          <w:sz w:val="24"/>
        </w:rPr>
        <w:t>neuomaticos</w:t>
      </w:r>
      <w:proofErr w:type="spellEnd"/>
    </w:p>
    <w:p w:rsidR="00C863BD" w:rsidRDefault="00D26ADA" w:rsidP="00D26ADA">
      <w:pPr>
        <w:jc w:val="center"/>
        <w:rPr>
          <w:rFonts w:ascii="Arial" w:hAnsi="Arial" w:cs="Arial"/>
          <w:sz w:val="24"/>
        </w:rPr>
      </w:pPr>
      <w:r>
        <w:rPr>
          <w:noProof/>
          <w:lang w:eastAsia="es-MX"/>
        </w:rPr>
        <w:drawing>
          <wp:inline distT="0" distB="0" distL="0" distR="0" wp14:anchorId="6B5DA3ED" wp14:editId="562E3B9C">
            <wp:extent cx="5934075" cy="2809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4075" cy="2809875"/>
                    </a:xfrm>
                    <a:prstGeom prst="rect">
                      <a:avLst/>
                    </a:prstGeom>
                  </pic:spPr>
                </pic:pic>
              </a:graphicData>
            </a:graphic>
          </wp:inline>
        </w:drawing>
      </w:r>
    </w:p>
    <w:p w:rsidR="00C23263" w:rsidRDefault="00C23263" w:rsidP="00C23263">
      <w:pPr>
        <w:rPr>
          <w:rFonts w:ascii="Arial" w:hAnsi="Arial" w:cs="Arial"/>
          <w:b/>
          <w:sz w:val="24"/>
        </w:rPr>
      </w:pPr>
      <w:r>
        <w:rPr>
          <w:rFonts w:ascii="Arial" w:hAnsi="Arial" w:cs="Arial"/>
          <w:b/>
          <w:sz w:val="24"/>
        </w:rPr>
        <w:t xml:space="preserve">Pala </w:t>
      </w:r>
      <w:r w:rsidR="00237149">
        <w:rPr>
          <w:rFonts w:ascii="Arial" w:hAnsi="Arial" w:cs="Arial"/>
          <w:b/>
          <w:sz w:val="24"/>
        </w:rPr>
        <w:t>cargadora</w:t>
      </w:r>
      <w:r>
        <w:rPr>
          <w:rFonts w:ascii="Arial" w:hAnsi="Arial" w:cs="Arial"/>
          <w:b/>
          <w:sz w:val="24"/>
        </w:rPr>
        <w:t>:</w:t>
      </w:r>
    </w:p>
    <w:p w:rsidR="00311568" w:rsidRPr="00311568" w:rsidRDefault="00311568" w:rsidP="00311568">
      <w:pPr>
        <w:jc w:val="both"/>
        <w:rPr>
          <w:rFonts w:ascii="Arial" w:hAnsi="Arial" w:cs="Arial"/>
          <w:sz w:val="24"/>
        </w:rPr>
      </w:pPr>
      <w:r w:rsidRPr="00311568">
        <w:rPr>
          <w:rFonts w:ascii="Arial" w:hAnsi="Arial" w:cs="Arial"/>
          <w:sz w:val="24"/>
        </w:rPr>
        <w:t xml:space="preserve">El cargador frontal </w:t>
      </w:r>
      <w:r>
        <w:rPr>
          <w:rFonts w:ascii="Arial" w:hAnsi="Arial" w:cs="Arial"/>
          <w:sz w:val="24"/>
        </w:rPr>
        <w:t xml:space="preserve">o pala cargadora </w:t>
      </w:r>
      <w:r w:rsidRPr="00311568">
        <w:rPr>
          <w:rFonts w:ascii="Arial" w:hAnsi="Arial" w:cs="Arial"/>
          <w:sz w:val="24"/>
        </w:rPr>
        <w:t>es un equipo tractor, montado en orugas o en ruedas, que tiene un cucharón de gran tamaño en su extremo frontal. Los cargadores son equipos de carga, acarreo y eventualmente excavación en el caso de acarreo solo se recomienda realizarlo en distancias cortas.</w:t>
      </w:r>
    </w:p>
    <w:p w:rsidR="00311568" w:rsidRPr="00311568" w:rsidRDefault="00311568" w:rsidP="00311568">
      <w:pPr>
        <w:jc w:val="both"/>
        <w:rPr>
          <w:rFonts w:ascii="Arial" w:hAnsi="Arial" w:cs="Arial"/>
          <w:sz w:val="24"/>
        </w:rPr>
      </w:pPr>
      <w:r w:rsidRPr="00311568">
        <w:rPr>
          <w:rFonts w:ascii="Arial" w:hAnsi="Arial" w:cs="Arial"/>
          <w:sz w:val="24"/>
        </w:rPr>
        <w:t>El uso de cargadores da soluciones modernas a un problema de acarreo y carga de materiales, con la finalidad de reducir los costos y aumentar la producción.</w:t>
      </w:r>
    </w:p>
    <w:p w:rsidR="00311568" w:rsidRPr="00311568" w:rsidRDefault="00311568" w:rsidP="00311568">
      <w:pPr>
        <w:jc w:val="both"/>
        <w:rPr>
          <w:rFonts w:ascii="Arial" w:hAnsi="Arial" w:cs="Arial"/>
          <w:sz w:val="24"/>
        </w:rPr>
      </w:pPr>
      <w:r w:rsidRPr="00311568">
        <w:rPr>
          <w:rFonts w:ascii="Arial" w:hAnsi="Arial" w:cs="Arial"/>
          <w:sz w:val="24"/>
        </w:rPr>
        <w:t>En el caso de excavaciones con explosivos, la buena movilidad de éste le permite moverse fuera del lugar de voladura rápidamente y con seguridad; y antes de que el polvo de la explosión se disipe, el cargador puede estar recogiendo la roca regada y preparándose para la entrega del material.</w:t>
      </w:r>
    </w:p>
    <w:p w:rsidR="00311568" w:rsidRPr="00311568" w:rsidRDefault="00311568" w:rsidP="00311568">
      <w:pPr>
        <w:jc w:val="both"/>
        <w:rPr>
          <w:rFonts w:ascii="Arial" w:hAnsi="Arial" w:cs="Arial"/>
          <w:sz w:val="24"/>
        </w:rPr>
      </w:pPr>
      <w:r w:rsidRPr="00311568">
        <w:rPr>
          <w:rFonts w:ascii="Arial" w:hAnsi="Arial" w:cs="Arial"/>
          <w:sz w:val="24"/>
        </w:rPr>
        <w:t>Originalmente los tractores cargadores sólo tenían movimiento de giro del cucharón y vertical a lo largo de un marco que le servía de guía al cucharón, que se colocaba en la parte delantera del tractor.</w:t>
      </w:r>
    </w:p>
    <w:p w:rsidR="00C23263" w:rsidRDefault="00311568" w:rsidP="00311568">
      <w:pPr>
        <w:jc w:val="both"/>
        <w:rPr>
          <w:rFonts w:ascii="Arial" w:hAnsi="Arial" w:cs="Arial"/>
          <w:sz w:val="24"/>
        </w:rPr>
      </w:pPr>
      <w:r w:rsidRPr="00311568">
        <w:rPr>
          <w:rFonts w:ascii="Arial" w:hAnsi="Arial" w:cs="Arial"/>
          <w:sz w:val="24"/>
        </w:rPr>
        <w:t>Los cucharones del cargador frontal varía en tamaño desde 0.2 m³ hasta modelos de 20.0 m³ de capacidad, colmado.</w:t>
      </w:r>
      <w:r w:rsidR="00D26ADA">
        <w:rPr>
          <w:rFonts w:ascii="Arial" w:hAnsi="Arial" w:cs="Arial"/>
          <w:sz w:val="24"/>
        </w:rPr>
        <w:t xml:space="preserve"> </w:t>
      </w:r>
      <w:r w:rsidRPr="00311568">
        <w:rPr>
          <w:rFonts w:ascii="Arial" w:hAnsi="Arial" w:cs="Arial"/>
          <w:sz w:val="24"/>
        </w:rPr>
        <w:t>El tamaño del cucharón está estrictamente relacionado con el tamaño de la máquina.</w:t>
      </w:r>
    </w:p>
    <w:p w:rsidR="006067CD" w:rsidRPr="006067CD" w:rsidRDefault="006067CD" w:rsidP="006067CD">
      <w:pPr>
        <w:spacing w:before="200"/>
        <w:rPr>
          <w:rFonts w:ascii="Arial" w:hAnsi="Arial" w:cs="Arial"/>
          <w:sz w:val="24"/>
          <w:szCs w:val="24"/>
        </w:rPr>
      </w:pPr>
      <w:r w:rsidRPr="006067CD">
        <w:rPr>
          <w:rFonts w:ascii="Arial" w:hAnsi="Arial" w:cs="Arial"/>
          <w:sz w:val="24"/>
          <w:szCs w:val="24"/>
        </w:rPr>
        <w:t>Clasificación de los cargadores frontales:</w:t>
      </w:r>
    </w:p>
    <w:p w:rsidR="006067CD" w:rsidRPr="006067CD" w:rsidRDefault="006067CD" w:rsidP="006067CD">
      <w:pPr>
        <w:pStyle w:val="Textoindependiente"/>
        <w:spacing w:before="10"/>
        <w:rPr>
          <w:b/>
        </w:rPr>
      </w:pPr>
    </w:p>
    <w:p w:rsidR="006067CD" w:rsidRPr="006067CD" w:rsidRDefault="006067CD" w:rsidP="006067CD">
      <w:pPr>
        <w:pStyle w:val="Ttulo4"/>
      </w:pPr>
      <w:r w:rsidRPr="006067CD">
        <w:t>De acuerdo a la forma de efectuar la descarga:</w:t>
      </w:r>
    </w:p>
    <w:p w:rsidR="006067CD" w:rsidRPr="006067CD" w:rsidRDefault="006067CD" w:rsidP="006067CD">
      <w:pPr>
        <w:pStyle w:val="Textoindependiente"/>
        <w:spacing w:before="10"/>
        <w:rPr>
          <w:b/>
        </w:rPr>
      </w:pPr>
    </w:p>
    <w:p w:rsidR="006067CD" w:rsidRPr="006067CD" w:rsidRDefault="006067CD" w:rsidP="006067CD">
      <w:pPr>
        <w:pStyle w:val="Prrafodelista"/>
        <w:widowControl w:val="0"/>
        <w:numPr>
          <w:ilvl w:val="0"/>
          <w:numId w:val="9"/>
        </w:numPr>
        <w:tabs>
          <w:tab w:val="left" w:pos="1362"/>
        </w:tabs>
        <w:autoSpaceDE w:val="0"/>
        <w:autoSpaceDN w:val="0"/>
        <w:spacing w:after="0" w:line="240" w:lineRule="auto"/>
        <w:ind w:hanging="361"/>
        <w:contextualSpacing w:val="0"/>
        <w:rPr>
          <w:rFonts w:ascii="Arial" w:hAnsi="Arial" w:cs="Arial"/>
          <w:sz w:val="24"/>
          <w:szCs w:val="24"/>
        </w:rPr>
      </w:pPr>
      <w:r w:rsidRPr="006067CD">
        <w:rPr>
          <w:rFonts w:ascii="Arial" w:hAnsi="Arial" w:cs="Arial"/>
          <w:sz w:val="24"/>
          <w:szCs w:val="24"/>
        </w:rPr>
        <w:t>Descarga</w:t>
      </w:r>
      <w:r w:rsidRPr="006067CD">
        <w:rPr>
          <w:rFonts w:ascii="Arial" w:hAnsi="Arial" w:cs="Arial"/>
          <w:spacing w:val="-2"/>
          <w:sz w:val="24"/>
          <w:szCs w:val="24"/>
        </w:rPr>
        <w:t xml:space="preserve"> </w:t>
      </w:r>
      <w:r w:rsidRPr="006067CD">
        <w:rPr>
          <w:rFonts w:ascii="Arial" w:hAnsi="Arial" w:cs="Arial"/>
          <w:sz w:val="24"/>
          <w:szCs w:val="24"/>
        </w:rPr>
        <w:t>Frontal</w:t>
      </w:r>
    </w:p>
    <w:p w:rsidR="006067CD" w:rsidRPr="006067CD" w:rsidRDefault="006067CD" w:rsidP="006067CD">
      <w:pPr>
        <w:pStyle w:val="Prrafodelista"/>
        <w:widowControl w:val="0"/>
        <w:numPr>
          <w:ilvl w:val="0"/>
          <w:numId w:val="9"/>
        </w:numPr>
        <w:tabs>
          <w:tab w:val="left" w:pos="1362"/>
        </w:tabs>
        <w:autoSpaceDE w:val="0"/>
        <w:autoSpaceDN w:val="0"/>
        <w:spacing w:after="0" w:line="240" w:lineRule="auto"/>
        <w:ind w:hanging="361"/>
        <w:contextualSpacing w:val="0"/>
        <w:rPr>
          <w:rFonts w:ascii="Arial" w:hAnsi="Arial" w:cs="Arial"/>
          <w:sz w:val="24"/>
          <w:szCs w:val="24"/>
        </w:rPr>
      </w:pPr>
      <w:r w:rsidRPr="006067CD">
        <w:rPr>
          <w:rFonts w:ascii="Arial" w:hAnsi="Arial" w:cs="Arial"/>
          <w:sz w:val="24"/>
          <w:szCs w:val="24"/>
        </w:rPr>
        <w:t>Descarga</w:t>
      </w:r>
      <w:r w:rsidRPr="006067CD">
        <w:rPr>
          <w:rFonts w:ascii="Arial" w:hAnsi="Arial" w:cs="Arial"/>
          <w:spacing w:val="-2"/>
          <w:sz w:val="24"/>
          <w:szCs w:val="24"/>
        </w:rPr>
        <w:t xml:space="preserve"> </w:t>
      </w:r>
      <w:r w:rsidRPr="006067CD">
        <w:rPr>
          <w:rFonts w:ascii="Arial" w:hAnsi="Arial" w:cs="Arial"/>
          <w:sz w:val="24"/>
          <w:szCs w:val="24"/>
        </w:rPr>
        <w:t>Lateral</w:t>
      </w:r>
    </w:p>
    <w:p w:rsidR="006067CD" w:rsidRDefault="006067CD" w:rsidP="006067CD">
      <w:pPr>
        <w:pStyle w:val="Prrafodelista"/>
        <w:widowControl w:val="0"/>
        <w:numPr>
          <w:ilvl w:val="0"/>
          <w:numId w:val="9"/>
        </w:numPr>
        <w:tabs>
          <w:tab w:val="left" w:pos="1362"/>
        </w:tabs>
        <w:autoSpaceDE w:val="0"/>
        <w:autoSpaceDN w:val="0"/>
        <w:spacing w:after="0" w:line="240" w:lineRule="auto"/>
        <w:ind w:hanging="361"/>
        <w:contextualSpacing w:val="0"/>
        <w:rPr>
          <w:rFonts w:ascii="Arial" w:hAnsi="Arial" w:cs="Arial"/>
          <w:sz w:val="24"/>
          <w:szCs w:val="24"/>
        </w:rPr>
      </w:pPr>
      <w:r w:rsidRPr="006067CD">
        <w:rPr>
          <w:rFonts w:ascii="Arial" w:hAnsi="Arial" w:cs="Arial"/>
          <w:sz w:val="24"/>
          <w:szCs w:val="24"/>
        </w:rPr>
        <w:t>Descarga</w:t>
      </w:r>
      <w:r w:rsidRPr="006067CD">
        <w:rPr>
          <w:rFonts w:ascii="Arial" w:hAnsi="Arial" w:cs="Arial"/>
          <w:spacing w:val="-1"/>
          <w:sz w:val="24"/>
          <w:szCs w:val="24"/>
        </w:rPr>
        <w:t xml:space="preserve"> </w:t>
      </w:r>
      <w:r w:rsidRPr="006067CD">
        <w:rPr>
          <w:rFonts w:ascii="Arial" w:hAnsi="Arial" w:cs="Arial"/>
          <w:sz w:val="24"/>
          <w:szCs w:val="24"/>
        </w:rPr>
        <w:t>Trasera</w:t>
      </w:r>
    </w:p>
    <w:p w:rsidR="00D26ADA" w:rsidRDefault="00D26ADA" w:rsidP="00D26ADA">
      <w:pPr>
        <w:widowControl w:val="0"/>
        <w:tabs>
          <w:tab w:val="left" w:pos="1362"/>
        </w:tabs>
        <w:autoSpaceDE w:val="0"/>
        <w:autoSpaceDN w:val="0"/>
        <w:spacing w:after="0" w:line="240" w:lineRule="auto"/>
        <w:rPr>
          <w:rFonts w:ascii="Arial" w:hAnsi="Arial" w:cs="Arial"/>
          <w:sz w:val="24"/>
          <w:szCs w:val="24"/>
        </w:rPr>
      </w:pPr>
    </w:p>
    <w:p w:rsidR="00D26ADA" w:rsidRPr="00D26ADA" w:rsidRDefault="00D26ADA" w:rsidP="00D26ADA">
      <w:pPr>
        <w:widowControl w:val="0"/>
        <w:tabs>
          <w:tab w:val="left" w:pos="1362"/>
        </w:tabs>
        <w:autoSpaceDE w:val="0"/>
        <w:autoSpaceDN w:val="0"/>
        <w:spacing w:after="0" w:line="240" w:lineRule="auto"/>
        <w:rPr>
          <w:rFonts w:ascii="Arial" w:hAnsi="Arial" w:cs="Arial"/>
          <w:sz w:val="24"/>
          <w:szCs w:val="24"/>
        </w:rPr>
      </w:pPr>
    </w:p>
    <w:p w:rsidR="006067CD" w:rsidRPr="006067CD" w:rsidRDefault="006067CD" w:rsidP="006067CD">
      <w:pPr>
        <w:pStyle w:val="Textoindependiente"/>
        <w:spacing w:before="2"/>
      </w:pPr>
    </w:p>
    <w:p w:rsidR="006067CD" w:rsidRPr="006067CD" w:rsidRDefault="006067CD" w:rsidP="006067CD">
      <w:pPr>
        <w:pStyle w:val="Ttulo4"/>
      </w:pPr>
      <w:r w:rsidRPr="006067CD">
        <w:t>De acuerdo a la forma de rodamiento:</w:t>
      </w:r>
    </w:p>
    <w:p w:rsidR="006067CD" w:rsidRPr="006067CD" w:rsidRDefault="006067CD" w:rsidP="006067CD">
      <w:pPr>
        <w:pStyle w:val="Textoindependiente"/>
        <w:spacing w:before="10"/>
        <w:rPr>
          <w:b/>
        </w:rPr>
      </w:pPr>
    </w:p>
    <w:p w:rsidR="006067CD" w:rsidRPr="006067CD" w:rsidRDefault="006067CD" w:rsidP="006067CD">
      <w:pPr>
        <w:pStyle w:val="Prrafodelista"/>
        <w:widowControl w:val="0"/>
        <w:numPr>
          <w:ilvl w:val="0"/>
          <w:numId w:val="9"/>
        </w:numPr>
        <w:tabs>
          <w:tab w:val="left" w:pos="1362"/>
        </w:tabs>
        <w:autoSpaceDE w:val="0"/>
        <w:autoSpaceDN w:val="0"/>
        <w:spacing w:after="0" w:line="240" w:lineRule="auto"/>
        <w:ind w:hanging="361"/>
        <w:contextualSpacing w:val="0"/>
        <w:rPr>
          <w:rFonts w:ascii="Arial" w:hAnsi="Arial" w:cs="Arial"/>
          <w:sz w:val="24"/>
          <w:szCs w:val="24"/>
        </w:rPr>
      </w:pPr>
      <w:r w:rsidRPr="006067CD">
        <w:rPr>
          <w:rFonts w:ascii="Arial" w:hAnsi="Arial" w:cs="Arial"/>
          <w:sz w:val="24"/>
          <w:szCs w:val="24"/>
        </w:rPr>
        <w:t>De Neumáticos (Bastidor rígido o</w:t>
      </w:r>
      <w:r w:rsidRPr="006067CD">
        <w:rPr>
          <w:rFonts w:ascii="Arial" w:hAnsi="Arial" w:cs="Arial"/>
          <w:spacing w:val="-3"/>
          <w:sz w:val="24"/>
          <w:szCs w:val="24"/>
        </w:rPr>
        <w:t xml:space="preserve"> </w:t>
      </w:r>
      <w:r w:rsidRPr="006067CD">
        <w:rPr>
          <w:rFonts w:ascii="Arial" w:hAnsi="Arial" w:cs="Arial"/>
          <w:sz w:val="24"/>
          <w:szCs w:val="24"/>
        </w:rPr>
        <w:t>articulado)</w:t>
      </w:r>
    </w:p>
    <w:p w:rsidR="006067CD" w:rsidRPr="006067CD" w:rsidRDefault="006067CD" w:rsidP="006067CD">
      <w:pPr>
        <w:pStyle w:val="Prrafodelista"/>
        <w:widowControl w:val="0"/>
        <w:numPr>
          <w:ilvl w:val="0"/>
          <w:numId w:val="9"/>
        </w:numPr>
        <w:tabs>
          <w:tab w:val="left" w:pos="1362"/>
        </w:tabs>
        <w:autoSpaceDE w:val="0"/>
        <w:autoSpaceDN w:val="0"/>
        <w:spacing w:after="0" w:line="240" w:lineRule="auto"/>
        <w:ind w:hanging="361"/>
        <w:contextualSpacing w:val="0"/>
        <w:rPr>
          <w:rFonts w:ascii="Arial" w:hAnsi="Arial" w:cs="Arial"/>
          <w:sz w:val="24"/>
          <w:szCs w:val="24"/>
        </w:rPr>
      </w:pPr>
      <w:r w:rsidRPr="006067CD">
        <w:rPr>
          <w:rFonts w:ascii="Arial" w:hAnsi="Arial" w:cs="Arial"/>
          <w:sz w:val="24"/>
          <w:szCs w:val="24"/>
        </w:rPr>
        <w:t>De</w:t>
      </w:r>
      <w:r w:rsidRPr="006067CD">
        <w:rPr>
          <w:rFonts w:ascii="Arial" w:hAnsi="Arial" w:cs="Arial"/>
          <w:spacing w:val="-1"/>
          <w:sz w:val="24"/>
          <w:szCs w:val="24"/>
        </w:rPr>
        <w:t xml:space="preserve"> </w:t>
      </w:r>
      <w:r w:rsidRPr="006067CD">
        <w:rPr>
          <w:rFonts w:ascii="Arial" w:hAnsi="Arial" w:cs="Arial"/>
          <w:sz w:val="24"/>
          <w:szCs w:val="24"/>
        </w:rPr>
        <w:t>Orugas</w:t>
      </w:r>
    </w:p>
    <w:p w:rsidR="006067CD" w:rsidRDefault="006067CD" w:rsidP="006067CD">
      <w:pPr>
        <w:rPr>
          <w:sz w:val="24"/>
        </w:rPr>
      </w:pPr>
    </w:p>
    <w:p w:rsidR="00C23263" w:rsidRDefault="00C23263" w:rsidP="00C23263">
      <w:pPr>
        <w:rPr>
          <w:rFonts w:ascii="Arial" w:hAnsi="Arial" w:cs="Arial"/>
          <w:b/>
          <w:sz w:val="24"/>
        </w:rPr>
      </w:pPr>
      <w:r>
        <w:rPr>
          <w:rFonts w:ascii="Arial" w:hAnsi="Arial" w:cs="Arial"/>
          <w:b/>
          <w:sz w:val="24"/>
        </w:rPr>
        <w:t>Retroexcavadora:</w:t>
      </w:r>
    </w:p>
    <w:p w:rsidR="00C23263" w:rsidRDefault="00C23263" w:rsidP="003B150A">
      <w:pPr>
        <w:jc w:val="both"/>
        <w:rPr>
          <w:rFonts w:ascii="Arial" w:hAnsi="Arial" w:cs="Arial"/>
          <w:sz w:val="24"/>
        </w:rPr>
      </w:pPr>
      <w:r w:rsidRPr="00C23263">
        <w:rPr>
          <w:rFonts w:ascii="Arial" w:hAnsi="Arial" w:cs="Arial"/>
          <w:sz w:val="24"/>
        </w:rPr>
        <w:t>La retroexcavadora cargadora consta de un tractor al que se le ha acoplado una pala cargadora en la parte delantera, y un brazo excavador en la parte posterior. Ahora bien, técnicamente, ese brazo es en realidad una retroexcavadora, ya que su cuchara se inserta en el suelo de arriba abajo y no al contrario, como sucede con una excavadora.</w:t>
      </w:r>
    </w:p>
    <w:p w:rsidR="00ED2811" w:rsidRPr="00ED2811" w:rsidRDefault="00ED2811" w:rsidP="00ED2811">
      <w:pPr>
        <w:pStyle w:val="Prrafodelista"/>
        <w:numPr>
          <w:ilvl w:val="0"/>
          <w:numId w:val="1"/>
        </w:numPr>
        <w:rPr>
          <w:rFonts w:ascii="Arial" w:hAnsi="Arial" w:cs="Arial"/>
          <w:sz w:val="24"/>
        </w:rPr>
      </w:pPr>
      <w:r w:rsidRPr="00ED2811">
        <w:rPr>
          <w:rFonts w:ascii="Arial" w:hAnsi="Arial" w:cs="Arial"/>
          <w:sz w:val="24"/>
        </w:rPr>
        <w:t>Consta de un ensamblaje de tres diferentes piezas de equipo móvil de tierras: un tractor, un cargador y una retroexcavadora.</w:t>
      </w:r>
    </w:p>
    <w:p w:rsidR="00ED2811" w:rsidRPr="00ED2811" w:rsidRDefault="00ED2811" w:rsidP="00ED2811">
      <w:pPr>
        <w:pStyle w:val="Prrafodelista"/>
        <w:numPr>
          <w:ilvl w:val="0"/>
          <w:numId w:val="1"/>
        </w:numPr>
        <w:rPr>
          <w:rFonts w:ascii="Arial" w:hAnsi="Arial" w:cs="Arial"/>
          <w:sz w:val="24"/>
        </w:rPr>
      </w:pPr>
      <w:r w:rsidRPr="00ED2811">
        <w:rPr>
          <w:rFonts w:ascii="Arial" w:hAnsi="Arial" w:cs="Arial"/>
          <w:sz w:val="24"/>
        </w:rPr>
        <w:t>Permite a las herramientas desplazarse con rapidez y seguridad.</w:t>
      </w:r>
    </w:p>
    <w:p w:rsidR="00ED2811" w:rsidRPr="00ED2811" w:rsidRDefault="00ED2811" w:rsidP="00ED2811">
      <w:pPr>
        <w:pStyle w:val="Prrafodelista"/>
        <w:numPr>
          <w:ilvl w:val="0"/>
          <w:numId w:val="1"/>
        </w:numPr>
        <w:rPr>
          <w:rFonts w:ascii="Arial" w:hAnsi="Arial" w:cs="Arial"/>
          <w:sz w:val="24"/>
        </w:rPr>
      </w:pPr>
      <w:r w:rsidRPr="00ED2811">
        <w:rPr>
          <w:rFonts w:ascii="Arial" w:hAnsi="Arial" w:cs="Arial"/>
          <w:sz w:val="24"/>
        </w:rPr>
        <w:t>Puede transportar grandes cantidades de material dependiendo del tamaño del recipiente.</w:t>
      </w:r>
    </w:p>
    <w:p w:rsidR="00ED2811" w:rsidRPr="00ED2811" w:rsidRDefault="00ED2811" w:rsidP="00ED2811">
      <w:pPr>
        <w:pStyle w:val="Prrafodelista"/>
        <w:numPr>
          <w:ilvl w:val="0"/>
          <w:numId w:val="1"/>
        </w:numPr>
        <w:rPr>
          <w:rFonts w:ascii="Arial" w:hAnsi="Arial" w:cs="Arial"/>
          <w:sz w:val="24"/>
        </w:rPr>
      </w:pPr>
      <w:r w:rsidRPr="00ED2811">
        <w:rPr>
          <w:rFonts w:ascii="Arial" w:hAnsi="Arial" w:cs="Arial"/>
          <w:sz w:val="24"/>
        </w:rPr>
        <w:t>Está diseñado principalmente para excavar terrenos.</w:t>
      </w:r>
    </w:p>
    <w:p w:rsidR="00ED2811" w:rsidRPr="00ED2811" w:rsidRDefault="00ED2811" w:rsidP="00ED2811">
      <w:pPr>
        <w:pStyle w:val="Prrafodelista"/>
        <w:numPr>
          <w:ilvl w:val="0"/>
          <w:numId w:val="1"/>
        </w:numPr>
        <w:rPr>
          <w:rFonts w:ascii="Arial" w:hAnsi="Arial" w:cs="Arial"/>
          <w:sz w:val="24"/>
        </w:rPr>
      </w:pPr>
      <w:r w:rsidRPr="00ED2811">
        <w:rPr>
          <w:rFonts w:ascii="Arial" w:hAnsi="Arial" w:cs="Arial"/>
          <w:sz w:val="24"/>
        </w:rPr>
        <w:t>El recipiente donde se deposita el material se conoce como cucharón.</w:t>
      </w:r>
    </w:p>
    <w:p w:rsidR="00ED2811" w:rsidRPr="00ED2811" w:rsidRDefault="00ED2811" w:rsidP="00ED2811">
      <w:pPr>
        <w:pStyle w:val="Prrafodelista"/>
        <w:numPr>
          <w:ilvl w:val="0"/>
          <w:numId w:val="1"/>
        </w:numPr>
        <w:rPr>
          <w:rFonts w:ascii="Arial" w:hAnsi="Arial" w:cs="Arial"/>
          <w:sz w:val="24"/>
        </w:rPr>
      </w:pPr>
      <w:r w:rsidRPr="00ED2811">
        <w:rPr>
          <w:rFonts w:ascii="Arial" w:hAnsi="Arial" w:cs="Arial"/>
          <w:sz w:val="24"/>
        </w:rPr>
        <w:t>La retroexcavadora en sí tiene tres partes: el cucharón, el palillo y la pluma.</w:t>
      </w:r>
    </w:p>
    <w:p w:rsidR="00C23263" w:rsidRDefault="00C23263" w:rsidP="00C23263">
      <w:pPr>
        <w:rPr>
          <w:rFonts w:ascii="Arial" w:hAnsi="Arial" w:cs="Arial"/>
          <w:b/>
          <w:sz w:val="24"/>
        </w:rPr>
      </w:pPr>
      <w:r>
        <w:rPr>
          <w:rFonts w:ascii="Arial" w:hAnsi="Arial" w:cs="Arial"/>
          <w:b/>
          <w:sz w:val="24"/>
        </w:rPr>
        <w:t>Excavadora:</w:t>
      </w:r>
    </w:p>
    <w:p w:rsidR="00ED2811" w:rsidRPr="00ED2811" w:rsidRDefault="00ED2811" w:rsidP="003B150A">
      <w:pPr>
        <w:jc w:val="both"/>
        <w:rPr>
          <w:rFonts w:ascii="Arial" w:hAnsi="Arial" w:cs="Arial"/>
          <w:sz w:val="24"/>
        </w:rPr>
      </w:pPr>
      <w:r w:rsidRPr="00ED2811">
        <w:rPr>
          <w:rFonts w:ascii="Arial" w:hAnsi="Arial" w:cs="Arial"/>
          <w:sz w:val="24"/>
        </w:rPr>
        <w:t>Maquina autopropulsada sobre ruedas o cadenas con una superestructura capaz de efectuar una rotación de 360°, que excava, carga, eleva, gira y descarga materiales por la acción de una cuchara fijada a un conjunto de pluma y balance,</w:t>
      </w:r>
      <w:r w:rsidR="003B150A">
        <w:rPr>
          <w:rFonts w:ascii="Arial" w:hAnsi="Arial" w:cs="Arial"/>
          <w:sz w:val="24"/>
        </w:rPr>
        <w:t xml:space="preserve"> </w:t>
      </w:r>
      <w:r w:rsidRPr="00ED2811">
        <w:rPr>
          <w:rFonts w:ascii="Arial" w:hAnsi="Arial" w:cs="Arial"/>
          <w:sz w:val="24"/>
        </w:rPr>
        <w:t>sin que el chasis o la estructura portante se desplace.</w:t>
      </w:r>
    </w:p>
    <w:p w:rsidR="00ED2811" w:rsidRPr="00ED2811" w:rsidRDefault="00ED2811" w:rsidP="003B150A">
      <w:pPr>
        <w:jc w:val="both"/>
        <w:rPr>
          <w:rFonts w:ascii="Arial" w:hAnsi="Arial" w:cs="Arial"/>
          <w:sz w:val="24"/>
        </w:rPr>
      </w:pPr>
      <w:r w:rsidRPr="00ED2811">
        <w:rPr>
          <w:rFonts w:ascii="Arial" w:hAnsi="Arial" w:cs="Arial"/>
          <w:sz w:val="24"/>
        </w:rPr>
        <w:t>La definición anterior, precisa que si la máquina descrita no es capaz de girar su superestructura una vuelta completa (360°), no es considerada como excavadora.</w:t>
      </w:r>
    </w:p>
    <w:p w:rsidR="00ED2811" w:rsidRPr="00ED2811" w:rsidRDefault="00ED2811" w:rsidP="003B150A">
      <w:pPr>
        <w:jc w:val="both"/>
        <w:rPr>
          <w:rFonts w:ascii="Arial" w:hAnsi="Arial" w:cs="Arial"/>
          <w:sz w:val="24"/>
        </w:rPr>
      </w:pPr>
      <w:r w:rsidRPr="00ED2811">
        <w:rPr>
          <w:rFonts w:ascii="Arial" w:hAnsi="Arial" w:cs="Arial"/>
          <w:sz w:val="24"/>
        </w:rPr>
        <w:t>La precisión de los planos de trabajo, tales como pluma, balance, estructura portante, etc.; fija y unifica los criterios clasificadores.</w:t>
      </w:r>
    </w:p>
    <w:p w:rsidR="00ED2811" w:rsidRPr="00ED2811" w:rsidRDefault="00ED2811" w:rsidP="00ED2811">
      <w:pPr>
        <w:rPr>
          <w:rFonts w:ascii="Arial" w:hAnsi="Arial" w:cs="Arial"/>
          <w:sz w:val="24"/>
        </w:rPr>
      </w:pPr>
      <w:r w:rsidRPr="00ED2811">
        <w:rPr>
          <w:rFonts w:ascii="Arial" w:hAnsi="Arial" w:cs="Arial"/>
          <w:sz w:val="24"/>
        </w:rPr>
        <w:t>Clasificación de las Excavadoras</w:t>
      </w:r>
    </w:p>
    <w:p w:rsidR="00ED2811" w:rsidRPr="00ED2811" w:rsidRDefault="00ED2811" w:rsidP="00ED2811">
      <w:pPr>
        <w:pStyle w:val="Prrafodelista"/>
        <w:numPr>
          <w:ilvl w:val="0"/>
          <w:numId w:val="5"/>
        </w:numPr>
        <w:rPr>
          <w:rFonts w:ascii="Arial" w:hAnsi="Arial" w:cs="Arial"/>
          <w:sz w:val="24"/>
        </w:rPr>
      </w:pPr>
      <w:r w:rsidRPr="00ED2811">
        <w:rPr>
          <w:rFonts w:ascii="Arial" w:hAnsi="Arial" w:cs="Arial"/>
          <w:sz w:val="24"/>
        </w:rPr>
        <w:t>Por su accionamiento</w:t>
      </w:r>
    </w:p>
    <w:p w:rsidR="00ED2811" w:rsidRPr="00ED2811" w:rsidRDefault="00ED2811" w:rsidP="00ED2811">
      <w:pPr>
        <w:pStyle w:val="Prrafodelista"/>
        <w:numPr>
          <w:ilvl w:val="0"/>
          <w:numId w:val="2"/>
        </w:numPr>
        <w:rPr>
          <w:rFonts w:ascii="Arial" w:hAnsi="Arial" w:cs="Arial"/>
          <w:sz w:val="24"/>
        </w:rPr>
      </w:pPr>
      <w:r w:rsidRPr="00ED2811">
        <w:rPr>
          <w:rFonts w:ascii="Arial" w:hAnsi="Arial" w:cs="Arial"/>
          <w:sz w:val="24"/>
        </w:rPr>
        <w:t>Excavadoras de cable o mecánicas.</w:t>
      </w:r>
    </w:p>
    <w:p w:rsidR="00ED2811" w:rsidRPr="00ED2811" w:rsidRDefault="00ED2811" w:rsidP="00ED2811">
      <w:pPr>
        <w:pStyle w:val="Prrafodelista"/>
        <w:numPr>
          <w:ilvl w:val="0"/>
          <w:numId w:val="2"/>
        </w:numPr>
        <w:rPr>
          <w:rFonts w:ascii="Arial" w:hAnsi="Arial" w:cs="Arial"/>
          <w:sz w:val="24"/>
        </w:rPr>
      </w:pPr>
      <w:r w:rsidRPr="00ED2811">
        <w:rPr>
          <w:rFonts w:ascii="Arial" w:hAnsi="Arial" w:cs="Arial"/>
          <w:sz w:val="24"/>
        </w:rPr>
        <w:t>Excavadoras Hidráulicas.</w:t>
      </w:r>
    </w:p>
    <w:p w:rsidR="00ED2811" w:rsidRPr="00ED2811" w:rsidRDefault="00ED2811" w:rsidP="00ED2811">
      <w:pPr>
        <w:pStyle w:val="Prrafodelista"/>
        <w:numPr>
          <w:ilvl w:val="0"/>
          <w:numId w:val="4"/>
        </w:numPr>
        <w:rPr>
          <w:rFonts w:ascii="Arial" w:hAnsi="Arial" w:cs="Arial"/>
          <w:sz w:val="24"/>
        </w:rPr>
      </w:pPr>
      <w:r w:rsidRPr="00ED2811">
        <w:rPr>
          <w:rFonts w:ascii="Arial" w:hAnsi="Arial" w:cs="Arial"/>
          <w:sz w:val="24"/>
        </w:rPr>
        <w:t>Por su sistema de traslación:</w:t>
      </w:r>
    </w:p>
    <w:p w:rsidR="00ED2811" w:rsidRPr="00ED2811" w:rsidRDefault="00ED2811" w:rsidP="00ED2811">
      <w:pPr>
        <w:pStyle w:val="Prrafodelista"/>
        <w:numPr>
          <w:ilvl w:val="0"/>
          <w:numId w:val="3"/>
        </w:numPr>
        <w:rPr>
          <w:rFonts w:ascii="Arial" w:hAnsi="Arial" w:cs="Arial"/>
          <w:sz w:val="24"/>
        </w:rPr>
      </w:pPr>
      <w:r w:rsidRPr="00ED2811">
        <w:rPr>
          <w:rFonts w:ascii="Arial" w:hAnsi="Arial" w:cs="Arial"/>
          <w:sz w:val="24"/>
        </w:rPr>
        <w:t>Excavadoras montadas sobre cadenas (orugas)</w:t>
      </w:r>
    </w:p>
    <w:p w:rsidR="00C23263" w:rsidRDefault="00ED2811" w:rsidP="00ED2811">
      <w:pPr>
        <w:pStyle w:val="Prrafodelista"/>
        <w:numPr>
          <w:ilvl w:val="0"/>
          <w:numId w:val="3"/>
        </w:numPr>
        <w:rPr>
          <w:rFonts w:ascii="Arial" w:hAnsi="Arial" w:cs="Arial"/>
          <w:sz w:val="24"/>
        </w:rPr>
      </w:pPr>
      <w:r w:rsidRPr="00ED2811">
        <w:rPr>
          <w:rFonts w:ascii="Arial" w:hAnsi="Arial" w:cs="Arial"/>
          <w:sz w:val="24"/>
        </w:rPr>
        <w:t>Excavadoras montadas sobre ruedas (neumáticos)</w:t>
      </w:r>
    </w:p>
    <w:p w:rsidR="00C863BD" w:rsidRDefault="00C863BD" w:rsidP="00C863BD">
      <w:pPr>
        <w:ind w:right="659"/>
        <w:jc w:val="both"/>
        <w:rPr>
          <w:rFonts w:ascii="Arial" w:hAnsi="Arial" w:cs="Arial"/>
          <w:sz w:val="24"/>
        </w:rPr>
      </w:pPr>
      <w:r w:rsidRPr="00C863BD">
        <w:rPr>
          <w:rFonts w:ascii="Arial" w:hAnsi="Arial" w:cs="Arial"/>
          <w:sz w:val="24"/>
        </w:rPr>
        <w:t>Se utiliza mucho también para el trabajo en zanjas en el que trabaja retrocediendo. Además a esta máquina se le pueden adaptar según la capacidad, otros accesorios para desempeñar otras labores, tal es el caso de los martinetes que se ubican en vez del cucharón, lo que permite al equipo, realizar labores de excavación en suelos rocosos.</w:t>
      </w:r>
    </w:p>
    <w:p w:rsidR="00D26ADA" w:rsidRPr="00C863BD" w:rsidRDefault="00D26ADA" w:rsidP="00C863BD">
      <w:pPr>
        <w:ind w:right="659"/>
        <w:jc w:val="both"/>
        <w:rPr>
          <w:rFonts w:ascii="Arial" w:hAnsi="Arial" w:cs="Arial"/>
          <w:sz w:val="24"/>
        </w:rPr>
      </w:pPr>
      <w:bookmarkStart w:id="0" w:name="_GoBack"/>
      <w:bookmarkEnd w:id="0"/>
    </w:p>
    <w:p w:rsidR="00C863BD" w:rsidRPr="00C863BD" w:rsidRDefault="00C863BD" w:rsidP="00C863BD">
      <w:pPr>
        <w:pStyle w:val="Textoindependiente"/>
        <w:spacing w:before="5"/>
        <w:jc w:val="center"/>
        <w:rPr>
          <w:b/>
          <w:sz w:val="41"/>
        </w:rPr>
      </w:pPr>
      <w:r w:rsidRPr="00C863BD">
        <w:rPr>
          <w:b/>
        </w:rPr>
        <w:lastRenderedPageBreak/>
        <w:t xml:space="preserve">Principales diferencias entre una excavadora montada sobre orugas y </w:t>
      </w:r>
      <w:proofErr w:type="gramStart"/>
      <w:r w:rsidRPr="00C863BD">
        <w:rPr>
          <w:b/>
        </w:rPr>
        <w:t>una</w:t>
      </w:r>
      <w:proofErr w:type="gramEnd"/>
      <w:r w:rsidRPr="00C863BD">
        <w:rPr>
          <w:b/>
        </w:rPr>
        <w:t xml:space="preserve"> sobre ruedas</w:t>
      </w:r>
    </w:p>
    <w:p w:rsidR="00C863BD" w:rsidRDefault="00C863BD" w:rsidP="00C863BD">
      <w:pPr>
        <w:pStyle w:val="Textoindependiente"/>
        <w:numPr>
          <w:ilvl w:val="0"/>
          <w:numId w:val="3"/>
        </w:numPr>
        <w:spacing w:before="9"/>
        <w:rPr>
          <w:b/>
          <w:sz w:val="8"/>
        </w:rPr>
      </w:pPr>
    </w:p>
    <w:tbl>
      <w:tblPr>
        <w:tblStyle w:val="TableNormal"/>
        <w:tblW w:w="0" w:type="auto"/>
        <w:tblInd w:w="4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952"/>
        <w:gridCol w:w="4220"/>
      </w:tblGrid>
      <w:tr w:rsidR="00C863BD" w:rsidTr="00F16557">
        <w:trPr>
          <w:trHeight w:val="475"/>
        </w:trPr>
        <w:tc>
          <w:tcPr>
            <w:tcW w:w="4952" w:type="dxa"/>
            <w:tcBorders>
              <w:left w:val="single" w:sz="18" w:space="0" w:color="C0C0C0"/>
              <w:right w:val="single" w:sz="18" w:space="0" w:color="C0C0C0"/>
            </w:tcBorders>
          </w:tcPr>
          <w:p w:rsidR="00C863BD" w:rsidRDefault="00C863BD" w:rsidP="00F16557">
            <w:pPr>
              <w:pStyle w:val="TableParagraph"/>
              <w:spacing w:before="99"/>
              <w:ind w:left="1240"/>
              <w:rPr>
                <w:b/>
                <w:i/>
                <w:sz w:val="24"/>
              </w:rPr>
            </w:pPr>
            <w:r>
              <w:rPr>
                <w:b/>
                <w:i/>
                <w:sz w:val="24"/>
              </w:rPr>
              <w:t>CADENAS (ORUGAS)</w:t>
            </w:r>
          </w:p>
        </w:tc>
        <w:tc>
          <w:tcPr>
            <w:tcW w:w="4220" w:type="dxa"/>
            <w:tcBorders>
              <w:left w:val="single" w:sz="18" w:space="0" w:color="C0C0C0"/>
            </w:tcBorders>
          </w:tcPr>
          <w:p w:rsidR="00C863BD" w:rsidRDefault="00C863BD" w:rsidP="00F16557">
            <w:pPr>
              <w:pStyle w:val="TableParagraph"/>
              <w:spacing w:before="99"/>
              <w:ind w:left="1581" w:right="1540"/>
              <w:jc w:val="center"/>
              <w:rPr>
                <w:b/>
                <w:i/>
                <w:sz w:val="24"/>
              </w:rPr>
            </w:pPr>
            <w:r>
              <w:rPr>
                <w:b/>
                <w:i/>
                <w:sz w:val="24"/>
              </w:rPr>
              <w:t>RUEDAS</w:t>
            </w:r>
          </w:p>
        </w:tc>
      </w:tr>
      <w:tr w:rsidR="00C863BD" w:rsidTr="00F16557">
        <w:trPr>
          <w:trHeight w:val="475"/>
        </w:trPr>
        <w:tc>
          <w:tcPr>
            <w:tcW w:w="4952" w:type="dxa"/>
            <w:tcBorders>
              <w:left w:val="single" w:sz="18" w:space="0" w:color="C0C0C0"/>
              <w:right w:val="single" w:sz="18" w:space="0" w:color="C0C0C0"/>
            </w:tcBorders>
          </w:tcPr>
          <w:p w:rsidR="00C863BD" w:rsidRDefault="00C863BD" w:rsidP="00F16557">
            <w:pPr>
              <w:pStyle w:val="TableParagraph"/>
              <w:rPr>
                <w:rFonts w:ascii="Times New Roman"/>
                <w:sz w:val="24"/>
              </w:rPr>
            </w:pPr>
          </w:p>
        </w:tc>
        <w:tc>
          <w:tcPr>
            <w:tcW w:w="4220" w:type="dxa"/>
            <w:tcBorders>
              <w:left w:val="single" w:sz="18" w:space="0" w:color="C0C0C0"/>
            </w:tcBorders>
          </w:tcPr>
          <w:p w:rsidR="00C863BD" w:rsidRDefault="00C863BD" w:rsidP="00F16557">
            <w:pPr>
              <w:pStyle w:val="TableParagraph"/>
              <w:spacing w:before="99"/>
              <w:ind w:left="59"/>
              <w:rPr>
                <w:sz w:val="24"/>
              </w:rPr>
            </w:pPr>
            <w:r>
              <w:rPr>
                <w:sz w:val="24"/>
              </w:rPr>
              <w:t>Mayor movilidad</w:t>
            </w:r>
          </w:p>
        </w:tc>
      </w:tr>
      <w:tr w:rsidR="00C863BD" w:rsidTr="00F16557">
        <w:trPr>
          <w:trHeight w:val="475"/>
        </w:trPr>
        <w:tc>
          <w:tcPr>
            <w:tcW w:w="4952" w:type="dxa"/>
            <w:tcBorders>
              <w:left w:val="single" w:sz="18" w:space="0" w:color="C0C0C0"/>
              <w:right w:val="single" w:sz="18" w:space="0" w:color="C0C0C0"/>
            </w:tcBorders>
          </w:tcPr>
          <w:p w:rsidR="00C863BD" w:rsidRDefault="00C863BD" w:rsidP="00F16557">
            <w:pPr>
              <w:pStyle w:val="TableParagraph"/>
              <w:spacing w:before="99"/>
              <w:ind w:left="57"/>
              <w:rPr>
                <w:sz w:val="24"/>
              </w:rPr>
            </w:pPr>
            <w:r>
              <w:rPr>
                <w:sz w:val="24"/>
              </w:rPr>
              <w:t>Mayor flotación</w:t>
            </w:r>
          </w:p>
        </w:tc>
        <w:tc>
          <w:tcPr>
            <w:tcW w:w="4220" w:type="dxa"/>
            <w:tcBorders>
              <w:left w:val="single" w:sz="18" w:space="0" w:color="C0C0C0"/>
            </w:tcBorders>
          </w:tcPr>
          <w:p w:rsidR="00C863BD" w:rsidRDefault="00C863BD" w:rsidP="00F16557">
            <w:pPr>
              <w:pStyle w:val="TableParagraph"/>
              <w:spacing w:before="99"/>
              <w:ind w:left="59"/>
              <w:rPr>
                <w:sz w:val="24"/>
              </w:rPr>
            </w:pPr>
            <w:r>
              <w:rPr>
                <w:sz w:val="24"/>
              </w:rPr>
              <w:t>No dañan el pavimento</w:t>
            </w:r>
          </w:p>
        </w:tc>
      </w:tr>
      <w:tr w:rsidR="00C863BD" w:rsidTr="00F16557">
        <w:trPr>
          <w:trHeight w:val="477"/>
        </w:trPr>
        <w:tc>
          <w:tcPr>
            <w:tcW w:w="4952" w:type="dxa"/>
            <w:tcBorders>
              <w:left w:val="single" w:sz="18" w:space="0" w:color="C0C0C0"/>
              <w:right w:val="single" w:sz="18" w:space="0" w:color="C0C0C0"/>
            </w:tcBorders>
          </w:tcPr>
          <w:p w:rsidR="00C863BD" w:rsidRDefault="00C863BD" w:rsidP="00F16557">
            <w:pPr>
              <w:pStyle w:val="TableParagraph"/>
              <w:spacing w:before="99"/>
              <w:ind w:left="57"/>
              <w:rPr>
                <w:sz w:val="24"/>
              </w:rPr>
            </w:pPr>
            <w:r>
              <w:rPr>
                <w:sz w:val="24"/>
              </w:rPr>
              <w:t>Mayor tracción</w:t>
            </w:r>
          </w:p>
        </w:tc>
        <w:tc>
          <w:tcPr>
            <w:tcW w:w="4220" w:type="dxa"/>
            <w:tcBorders>
              <w:left w:val="single" w:sz="18" w:space="0" w:color="C0C0C0"/>
            </w:tcBorders>
          </w:tcPr>
          <w:p w:rsidR="00C863BD" w:rsidRDefault="00C863BD" w:rsidP="00F16557">
            <w:pPr>
              <w:pStyle w:val="TableParagraph"/>
              <w:spacing w:before="99"/>
              <w:ind w:left="59"/>
              <w:rPr>
                <w:sz w:val="24"/>
              </w:rPr>
            </w:pPr>
            <w:r>
              <w:rPr>
                <w:sz w:val="24"/>
              </w:rPr>
              <w:t>Mejor estabilidad con estabilizadores</w:t>
            </w:r>
          </w:p>
        </w:tc>
      </w:tr>
      <w:tr w:rsidR="00C863BD" w:rsidTr="00F16557">
        <w:trPr>
          <w:trHeight w:val="751"/>
        </w:trPr>
        <w:tc>
          <w:tcPr>
            <w:tcW w:w="4952" w:type="dxa"/>
            <w:tcBorders>
              <w:left w:val="single" w:sz="18" w:space="0" w:color="C0C0C0"/>
              <w:right w:val="single" w:sz="18" w:space="0" w:color="C0C0C0"/>
            </w:tcBorders>
          </w:tcPr>
          <w:p w:rsidR="00C863BD" w:rsidRDefault="00C863BD" w:rsidP="00F16557">
            <w:pPr>
              <w:pStyle w:val="TableParagraph"/>
              <w:spacing w:before="98"/>
              <w:ind w:left="57" w:right="454"/>
              <w:rPr>
                <w:sz w:val="24"/>
              </w:rPr>
            </w:pPr>
            <w:r>
              <w:rPr>
                <w:sz w:val="24"/>
              </w:rPr>
              <w:t>Mejor maniobrabilidad para terrenos muy difíciles</w:t>
            </w:r>
          </w:p>
        </w:tc>
        <w:tc>
          <w:tcPr>
            <w:tcW w:w="4220" w:type="dxa"/>
            <w:tcBorders>
              <w:left w:val="single" w:sz="18" w:space="0" w:color="C0C0C0"/>
            </w:tcBorders>
          </w:tcPr>
          <w:p w:rsidR="00C863BD" w:rsidRDefault="00C863BD" w:rsidP="00F16557">
            <w:pPr>
              <w:pStyle w:val="TableParagraph"/>
              <w:spacing w:before="98"/>
              <w:ind w:left="59" w:right="960"/>
              <w:rPr>
                <w:sz w:val="24"/>
              </w:rPr>
            </w:pPr>
            <w:r>
              <w:rPr>
                <w:sz w:val="24"/>
              </w:rPr>
              <w:t>Nivelación de la máquina con estabilizadores</w:t>
            </w:r>
          </w:p>
        </w:tc>
      </w:tr>
      <w:tr w:rsidR="00C863BD" w:rsidTr="00F16557">
        <w:trPr>
          <w:trHeight w:val="871"/>
        </w:trPr>
        <w:tc>
          <w:tcPr>
            <w:tcW w:w="4952" w:type="dxa"/>
            <w:tcBorders>
              <w:left w:val="single" w:sz="18" w:space="0" w:color="C0C0C0"/>
              <w:bottom w:val="single" w:sz="18" w:space="0" w:color="C0C0C0"/>
              <w:right w:val="single" w:sz="18" w:space="0" w:color="C0C0C0"/>
            </w:tcBorders>
          </w:tcPr>
          <w:p w:rsidR="00C863BD" w:rsidRDefault="00C863BD" w:rsidP="00F16557">
            <w:pPr>
              <w:pStyle w:val="TableParagraph"/>
              <w:spacing w:before="7"/>
              <w:rPr>
                <w:b/>
                <w:sz w:val="25"/>
              </w:rPr>
            </w:pPr>
          </w:p>
          <w:p w:rsidR="00C863BD" w:rsidRDefault="00C863BD" w:rsidP="00F16557">
            <w:pPr>
              <w:pStyle w:val="TableParagraph"/>
              <w:ind w:left="57"/>
              <w:rPr>
                <w:sz w:val="24"/>
              </w:rPr>
            </w:pPr>
            <w:r>
              <w:rPr>
                <w:sz w:val="24"/>
              </w:rPr>
              <w:t>Reubicación más rápida de la máquina</w:t>
            </w:r>
          </w:p>
        </w:tc>
        <w:tc>
          <w:tcPr>
            <w:tcW w:w="4220" w:type="dxa"/>
            <w:tcBorders>
              <w:left w:val="single" w:sz="18" w:space="0" w:color="C0C0C0"/>
              <w:bottom w:val="single" w:sz="18" w:space="0" w:color="C0C0C0"/>
              <w:right w:val="single" w:sz="18" w:space="0" w:color="C0C0C0"/>
            </w:tcBorders>
          </w:tcPr>
          <w:p w:rsidR="00C863BD" w:rsidRDefault="00C863BD" w:rsidP="00F16557">
            <w:pPr>
              <w:pStyle w:val="TableParagraph"/>
              <w:spacing w:before="156"/>
              <w:ind w:left="59" w:right="427"/>
              <w:rPr>
                <w:sz w:val="24"/>
              </w:rPr>
            </w:pPr>
            <w:r>
              <w:rPr>
                <w:sz w:val="24"/>
              </w:rPr>
              <w:t>Mayor capacidad de trabajo con la hoja</w:t>
            </w:r>
          </w:p>
        </w:tc>
      </w:tr>
    </w:tbl>
    <w:p w:rsidR="00C863BD" w:rsidRPr="00C863BD" w:rsidRDefault="00C863BD" w:rsidP="00C863BD">
      <w:pPr>
        <w:pStyle w:val="Prrafodelista"/>
        <w:numPr>
          <w:ilvl w:val="0"/>
          <w:numId w:val="3"/>
        </w:numPr>
        <w:rPr>
          <w:sz w:val="24"/>
        </w:rPr>
        <w:sectPr w:rsidR="00C863BD" w:rsidRPr="00C863BD">
          <w:pgSz w:w="12250" w:h="15850"/>
          <w:pgMar w:top="1500" w:right="1040" w:bottom="280" w:left="1060" w:header="720" w:footer="720" w:gutter="0"/>
          <w:cols w:space="720"/>
        </w:sectPr>
      </w:pPr>
    </w:p>
    <w:p w:rsidR="00C863BD" w:rsidRPr="00C863BD" w:rsidRDefault="00C863BD" w:rsidP="00C863BD">
      <w:pPr>
        <w:rPr>
          <w:rFonts w:ascii="Arial" w:hAnsi="Arial" w:cs="Arial"/>
          <w:sz w:val="24"/>
        </w:rPr>
      </w:pPr>
    </w:p>
    <w:sectPr w:rsidR="00C863BD" w:rsidRPr="00C863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81D4E"/>
    <w:multiLevelType w:val="hybridMultilevel"/>
    <w:tmpl w:val="C81EE2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A54E0A"/>
    <w:multiLevelType w:val="hybridMultilevel"/>
    <w:tmpl w:val="43E05B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29499D"/>
    <w:multiLevelType w:val="hybridMultilevel"/>
    <w:tmpl w:val="A27E3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606B17"/>
    <w:multiLevelType w:val="hybridMultilevel"/>
    <w:tmpl w:val="44FA9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633087"/>
    <w:multiLevelType w:val="hybridMultilevel"/>
    <w:tmpl w:val="BEEAA0FE"/>
    <w:lvl w:ilvl="0" w:tplc="B044B202">
      <w:numFmt w:val="bullet"/>
      <w:lvlText w:val=""/>
      <w:lvlJc w:val="left"/>
      <w:pPr>
        <w:ind w:left="1362" w:hanging="360"/>
      </w:pPr>
      <w:rPr>
        <w:rFonts w:ascii="Wingdings" w:eastAsia="Wingdings" w:hAnsi="Wingdings" w:cs="Wingdings" w:hint="default"/>
        <w:w w:val="100"/>
        <w:sz w:val="24"/>
        <w:szCs w:val="24"/>
        <w:lang w:val="es-ES" w:eastAsia="es-ES" w:bidi="es-ES"/>
      </w:rPr>
    </w:lvl>
    <w:lvl w:ilvl="1" w:tplc="776E201A">
      <w:numFmt w:val="bullet"/>
      <w:lvlText w:val="•"/>
      <w:lvlJc w:val="left"/>
      <w:pPr>
        <w:ind w:left="2238" w:hanging="360"/>
      </w:pPr>
      <w:rPr>
        <w:rFonts w:hint="default"/>
        <w:lang w:val="es-ES" w:eastAsia="es-ES" w:bidi="es-ES"/>
      </w:rPr>
    </w:lvl>
    <w:lvl w:ilvl="2" w:tplc="E6889628">
      <w:numFmt w:val="bullet"/>
      <w:lvlText w:val="•"/>
      <w:lvlJc w:val="left"/>
      <w:pPr>
        <w:ind w:left="3116" w:hanging="360"/>
      </w:pPr>
      <w:rPr>
        <w:rFonts w:hint="default"/>
        <w:lang w:val="es-ES" w:eastAsia="es-ES" w:bidi="es-ES"/>
      </w:rPr>
    </w:lvl>
    <w:lvl w:ilvl="3" w:tplc="01765256">
      <w:numFmt w:val="bullet"/>
      <w:lvlText w:val="•"/>
      <w:lvlJc w:val="left"/>
      <w:pPr>
        <w:ind w:left="3994" w:hanging="360"/>
      </w:pPr>
      <w:rPr>
        <w:rFonts w:hint="default"/>
        <w:lang w:val="es-ES" w:eastAsia="es-ES" w:bidi="es-ES"/>
      </w:rPr>
    </w:lvl>
    <w:lvl w:ilvl="4" w:tplc="2C5E78F4">
      <w:numFmt w:val="bullet"/>
      <w:lvlText w:val="•"/>
      <w:lvlJc w:val="left"/>
      <w:pPr>
        <w:ind w:left="4872" w:hanging="360"/>
      </w:pPr>
      <w:rPr>
        <w:rFonts w:hint="default"/>
        <w:lang w:val="es-ES" w:eastAsia="es-ES" w:bidi="es-ES"/>
      </w:rPr>
    </w:lvl>
    <w:lvl w:ilvl="5" w:tplc="CCBE159E">
      <w:numFmt w:val="bullet"/>
      <w:lvlText w:val="•"/>
      <w:lvlJc w:val="left"/>
      <w:pPr>
        <w:ind w:left="5751" w:hanging="360"/>
      </w:pPr>
      <w:rPr>
        <w:rFonts w:hint="default"/>
        <w:lang w:val="es-ES" w:eastAsia="es-ES" w:bidi="es-ES"/>
      </w:rPr>
    </w:lvl>
    <w:lvl w:ilvl="6" w:tplc="A9C2E9BE">
      <w:numFmt w:val="bullet"/>
      <w:lvlText w:val="•"/>
      <w:lvlJc w:val="left"/>
      <w:pPr>
        <w:ind w:left="6629" w:hanging="360"/>
      </w:pPr>
      <w:rPr>
        <w:rFonts w:hint="default"/>
        <w:lang w:val="es-ES" w:eastAsia="es-ES" w:bidi="es-ES"/>
      </w:rPr>
    </w:lvl>
    <w:lvl w:ilvl="7" w:tplc="C6401D98">
      <w:numFmt w:val="bullet"/>
      <w:lvlText w:val="•"/>
      <w:lvlJc w:val="left"/>
      <w:pPr>
        <w:ind w:left="7507" w:hanging="360"/>
      </w:pPr>
      <w:rPr>
        <w:rFonts w:hint="default"/>
        <w:lang w:val="es-ES" w:eastAsia="es-ES" w:bidi="es-ES"/>
      </w:rPr>
    </w:lvl>
    <w:lvl w:ilvl="8" w:tplc="9E5E2002">
      <w:numFmt w:val="bullet"/>
      <w:lvlText w:val="•"/>
      <w:lvlJc w:val="left"/>
      <w:pPr>
        <w:ind w:left="8385" w:hanging="360"/>
      </w:pPr>
      <w:rPr>
        <w:rFonts w:hint="default"/>
        <w:lang w:val="es-ES" w:eastAsia="es-ES" w:bidi="es-ES"/>
      </w:rPr>
    </w:lvl>
  </w:abstractNum>
  <w:abstractNum w:abstractNumId="5">
    <w:nsid w:val="627327E0"/>
    <w:multiLevelType w:val="hybridMultilevel"/>
    <w:tmpl w:val="CE1219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68525960"/>
    <w:multiLevelType w:val="hybridMultilevel"/>
    <w:tmpl w:val="257ECF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8163A5D"/>
    <w:multiLevelType w:val="hybridMultilevel"/>
    <w:tmpl w:val="66F4350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7CB02D58"/>
    <w:multiLevelType w:val="hybridMultilevel"/>
    <w:tmpl w:val="9914F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3A"/>
    <w:rsid w:val="000C3F1D"/>
    <w:rsid w:val="00237149"/>
    <w:rsid w:val="00311568"/>
    <w:rsid w:val="003B150A"/>
    <w:rsid w:val="006067CD"/>
    <w:rsid w:val="00672A3A"/>
    <w:rsid w:val="009E3673"/>
    <w:rsid w:val="00AB0A68"/>
    <w:rsid w:val="00C13CE6"/>
    <w:rsid w:val="00C23263"/>
    <w:rsid w:val="00C863BD"/>
    <w:rsid w:val="00D26ADA"/>
    <w:rsid w:val="00DA0F59"/>
    <w:rsid w:val="00ED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207D-D6C4-45F5-9ED7-D9970C57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1"/>
    <w:qFormat/>
    <w:rsid w:val="00C863BD"/>
    <w:pPr>
      <w:widowControl w:val="0"/>
      <w:autoSpaceDE w:val="0"/>
      <w:autoSpaceDN w:val="0"/>
      <w:spacing w:after="0" w:line="240" w:lineRule="auto"/>
      <w:ind w:left="641"/>
      <w:outlineLvl w:val="3"/>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D2811"/>
    <w:pPr>
      <w:ind w:left="720"/>
      <w:contextualSpacing/>
    </w:pPr>
  </w:style>
  <w:style w:type="table" w:customStyle="1" w:styleId="TableNormal">
    <w:name w:val="Table Normal"/>
    <w:uiPriority w:val="2"/>
    <w:semiHidden/>
    <w:unhideWhenUsed/>
    <w:qFormat/>
    <w:rsid w:val="00C863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63BD"/>
    <w:pPr>
      <w:widowControl w:val="0"/>
      <w:autoSpaceDE w:val="0"/>
      <w:autoSpaceDN w:val="0"/>
      <w:spacing w:after="0" w:line="240" w:lineRule="auto"/>
    </w:pPr>
    <w:rPr>
      <w:rFonts w:ascii="Arial" w:eastAsia="Arial" w:hAnsi="Arial" w:cs="Arial"/>
      <w:lang w:val="es-ES" w:eastAsia="es-ES" w:bidi="es-ES"/>
    </w:rPr>
  </w:style>
  <w:style w:type="character" w:customStyle="1" w:styleId="Ttulo4Car">
    <w:name w:val="Título 4 Car"/>
    <w:basedOn w:val="Fuentedeprrafopredeter"/>
    <w:link w:val="Ttulo4"/>
    <w:uiPriority w:val="1"/>
    <w:rsid w:val="00C863BD"/>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C863BD"/>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863BD"/>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6236">
      <w:bodyDiv w:val="1"/>
      <w:marLeft w:val="0"/>
      <w:marRight w:val="0"/>
      <w:marTop w:val="0"/>
      <w:marBottom w:val="0"/>
      <w:divBdr>
        <w:top w:val="none" w:sz="0" w:space="0" w:color="auto"/>
        <w:left w:val="none" w:sz="0" w:space="0" w:color="auto"/>
        <w:bottom w:val="none" w:sz="0" w:space="0" w:color="auto"/>
        <w:right w:val="none" w:sz="0" w:space="0" w:color="auto"/>
      </w:divBdr>
    </w:div>
    <w:div w:id="619841088">
      <w:bodyDiv w:val="1"/>
      <w:marLeft w:val="0"/>
      <w:marRight w:val="0"/>
      <w:marTop w:val="0"/>
      <w:marBottom w:val="0"/>
      <w:divBdr>
        <w:top w:val="none" w:sz="0" w:space="0" w:color="auto"/>
        <w:left w:val="none" w:sz="0" w:space="0" w:color="auto"/>
        <w:bottom w:val="none" w:sz="0" w:space="0" w:color="auto"/>
        <w:right w:val="none" w:sz="0" w:space="0" w:color="auto"/>
      </w:divBdr>
    </w:div>
    <w:div w:id="978455031">
      <w:bodyDiv w:val="1"/>
      <w:marLeft w:val="0"/>
      <w:marRight w:val="0"/>
      <w:marTop w:val="0"/>
      <w:marBottom w:val="0"/>
      <w:divBdr>
        <w:top w:val="none" w:sz="0" w:space="0" w:color="auto"/>
        <w:left w:val="none" w:sz="0" w:space="0" w:color="auto"/>
        <w:bottom w:val="none" w:sz="0" w:space="0" w:color="auto"/>
        <w:right w:val="none" w:sz="0" w:space="0" w:color="auto"/>
      </w:divBdr>
    </w:div>
    <w:div w:id="1058820224">
      <w:bodyDiv w:val="1"/>
      <w:marLeft w:val="0"/>
      <w:marRight w:val="0"/>
      <w:marTop w:val="0"/>
      <w:marBottom w:val="0"/>
      <w:divBdr>
        <w:top w:val="none" w:sz="0" w:space="0" w:color="auto"/>
        <w:left w:val="none" w:sz="0" w:space="0" w:color="auto"/>
        <w:bottom w:val="none" w:sz="0" w:space="0" w:color="auto"/>
        <w:right w:val="none" w:sz="0" w:space="0" w:color="auto"/>
      </w:divBdr>
    </w:div>
    <w:div w:id="16870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826</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PRP3</dc:creator>
  <cp:keywords/>
  <dc:description/>
  <cp:lastModifiedBy>PRP3</cp:lastModifiedBy>
  <cp:revision>12</cp:revision>
  <dcterms:created xsi:type="dcterms:W3CDTF">2020-07-15T05:51:00Z</dcterms:created>
  <dcterms:modified xsi:type="dcterms:W3CDTF">2020-07-15T06:58:00Z</dcterms:modified>
</cp:coreProperties>
</file>