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23BEF" w14:textId="77777777" w:rsidR="00B07430" w:rsidRPr="00B07430" w:rsidRDefault="00B07430" w:rsidP="00B07430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</w:pPr>
      <w:r w:rsidRPr="00B07430"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  <w:t>Indefinite Adjectives:</w:t>
      </w:r>
    </w:p>
    <w:p w14:paraId="242208E2" w14:textId="77777777" w:rsidR="00B07430" w:rsidRPr="00B07430" w:rsidRDefault="00B07430" w:rsidP="00B07430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B07430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An </w:t>
      </w:r>
      <w:r w:rsidRPr="00B07430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indefinite adjective</w:t>
      </w:r>
      <w:r w:rsidRPr="00B07430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 xml:space="preserve"> describes or modifies a noun </w:t>
      </w:r>
      <w:proofErr w:type="spellStart"/>
      <w:r w:rsidRPr="00B07430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unspecifically</w:t>
      </w:r>
      <w:proofErr w:type="spellEnd"/>
      <w:r w:rsidRPr="00B07430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. They provide indefinite/unspecific information about the noun. The common indefinite adjectives are </w:t>
      </w:r>
      <w:r w:rsidRPr="00B07430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es-CO"/>
        </w:rPr>
        <w:t xml:space="preserve">few, many, much, most, all, any, each, every, </w:t>
      </w:r>
      <w:proofErr w:type="gramStart"/>
      <w:r w:rsidRPr="00B07430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es-CO"/>
        </w:rPr>
        <w:t>either,</w:t>
      </w:r>
      <w:proofErr w:type="gramEnd"/>
      <w:r w:rsidRPr="00B07430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es-CO"/>
        </w:rPr>
        <w:t xml:space="preserve"> nobody, several, some,</w:t>
      </w:r>
      <w:r w:rsidRPr="00B07430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 etc.  </w:t>
      </w:r>
    </w:p>
    <w:p w14:paraId="48BB7D66" w14:textId="77777777" w:rsidR="00B07430" w:rsidRPr="00B07430" w:rsidRDefault="00B07430" w:rsidP="00B07430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</w:pPr>
      <w:proofErr w:type="spellStart"/>
      <w:r w:rsidRPr="00B07430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Examples</w:t>
      </w:r>
      <w:proofErr w:type="spellEnd"/>
      <w:r w:rsidRPr="00B07430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:</w:t>
      </w:r>
    </w:p>
    <w:p w14:paraId="5BC68DD7" w14:textId="77777777" w:rsidR="00B07430" w:rsidRPr="00B07430" w:rsidRDefault="00B07430" w:rsidP="00B074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B07430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gave </w:t>
      </w:r>
      <w:r w:rsidRPr="00B07430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some</w:t>
      </w:r>
      <w:r w:rsidRPr="00B07430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candy to her.</w:t>
      </w:r>
    </w:p>
    <w:p w14:paraId="6B3C5E80" w14:textId="77777777" w:rsidR="00B07430" w:rsidRPr="00B07430" w:rsidRDefault="00B07430" w:rsidP="00B074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B07430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want </w:t>
      </w:r>
      <w:r w:rsidRPr="00B07430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a few</w:t>
      </w:r>
      <w:r w:rsidRPr="00B07430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moments alone.</w:t>
      </w:r>
    </w:p>
    <w:p w14:paraId="060235D6" w14:textId="77777777" w:rsidR="00B07430" w:rsidRPr="00B07430" w:rsidRDefault="00B07430" w:rsidP="00B074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B07430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Several</w:t>
      </w:r>
      <w:r w:rsidRPr="00B07430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writers wrote about the recent incidents.</w:t>
      </w:r>
    </w:p>
    <w:p w14:paraId="1DD8046C" w14:textId="77777777" w:rsidR="00B07430" w:rsidRPr="00B07430" w:rsidRDefault="00B07430" w:rsidP="00B074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B07430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Each</w:t>
      </w:r>
      <w:r w:rsidRPr="00B07430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student will have to submit homework tomorrow</w:t>
      </w:r>
    </w:p>
    <w:p w14:paraId="42A296A3" w14:textId="77777777" w:rsidR="008E657E" w:rsidRPr="00B07430" w:rsidRDefault="008E657E">
      <w:pPr>
        <w:rPr>
          <w:lang w:val="en-US"/>
        </w:rPr>
      </w:pPr>
    </w:p>
    <w:sectPr w:rsidR="008E657E" w:rsidRPr="00B07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53EF1"/>
    <w:multiLevelType w:val="multilevel"/>
    <w:tmpl w:val="CD04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30"/>
    <w:rsid w:val="008E657E"/>
    <w:rsid w:val="00B0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3A69"/>
  <w15:chartTrackingRefBased/>
  <w15:docId w15:val="{4B819CC2-6E84-46F5-B517-733DAD0C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07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0743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0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07430"/>
    <w:rPr>
      <w:b/>
      <w:bCs/>
    </w:rPr>
  </w:style>
  <w:style w:type="character" w:styleId="nfasis">
    <w:name w:val="Emphasis"/>
    <w:basedOn w:val="Fuentedeprrafopredeter"/>
    <w:uiPriority w:val="20"/>
    <w:qFormat/>
    <w:rsid w:val="00B07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2020-09-25T02:42:00Z</dcterms:created>
  <dcterms:modified xsi:type="dcterms:W3CDTF">2020-09-25T02:42:00Z</dcterms:modified>
</cp:coreProperties>
</file>