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23619" w:rsidRPr="00C06003" w:rsidRDefault="00B23619" w:rsidP="00B23619">
      <w:pPr>
        <w:jc w:val="center"/>
        <w:rPr>
          <w:b/>
          <w:bCs/>
          <w:sz w:val="40"/>
          <w:szCs w:val="40"/>
        </w:rPr>
      </w:pPr>
      <w:r w:rsidRPr="00C06003">
        <w:rPr>
          <w:b/>
          <w:bCs/>
          <w:sz w:val="40"/>
          <w:szCs w:val="40"/>
        </w:rPr>
        <w:t>CINEMA</w:t>
      </w:r>
    </w:p>
    <w:p w:rsidR="00B23619" w:rsidRPr="00301B92" w:rsidRDefault="00B23619" w:rsidP="00B23619">
      <w:pPr>
        <w:jc w:val="center"/>
        <w:rPr>
          <w:sz w:val="20"/>
          <w:szCs w:val="20"/>
        </w:rPr>
      </w:pPr>
    </w:p>
    <w:tbl>
      <w:tblPr>
        <w:tblStyle w:val="Grigliatabella"/>
        <w:tblW w:w="9207" w:type="dxa"/>
        <w:jc w:val="center"/>
        <w:tblLook w:val="0420" w:firstRow="1" w:lastRow="0" w:firstColumn="0" w:lastColumn="0" w:noHBand="0" w:noVBand="1"/>
      </w:tblPr>
      <w:tblGrid>
        <w:gridCol w:w="1067"/>
        <w:gridCol w:w="2047"/>
        <w:gridCol w:w="3583"/>
        <w:gridCol w:w="2510"/>
      </w:tblGrid>
      <w:tr w:rsidR="00B23619" w:rsidRPr="00CD10CA" w:rsidTr="000A7B20">
        <w:trPr>
          <w:trHeight w:val="533"/>
          <w:jc w:val="center"/>
        </w:trPr>
        <w:tc>
          <w:tcPr>
            <w:tcW w:w="1067" w:type="dxa"/>
          </w:tcPr>
          <w:p w:rsidR="00B23619" w:rsidRPr="00CD10CA" w:rsidRDefault="00B23619" w:rsidP="000A7B2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047" w:type="dxa"/>
            <w:hideMark/>
          </w:tcPr>
          <w:p w:rsidR="00B23619" w:rsidRPr="00CD10CA" w:rsidRDefault="00B23619" w:rsidP="000A7B20">
            <w:pPr>
              <w:rPr>
                <w:rFonts w:cstheme="minorHAnsi"/>
                <w:b/>
                <w:bCs/>
              </w:rPr>
            </w:pPr>
            <w:r w:rsidRPr="00CD10CA">
              <w:rPr>
                <w:rFonts w:cstheme="minorHAnsi"/>
                <w:b/>
                <w:bCs/>
              </w:rPr>
              <w:t>AUTORE</w:t>
            </w:r>
          </w:p>
        </w:tc>
        <w:tc>
          <w:tcPr>
            <w:tcW w:w="3583" w:type="dxa"/>
            <w:hideMark/>
          </w:tcPr>
          <w:p w:rsidR="00B23619" w:rsidRPr="00CD10CA" w:rsidRDefault="00B23619" w:rsidP="000A7B20">
            <w:pPr>
              <w:rPr>
                <w:rFonts w:cstheme="minorHAnsi"/>
                <w:b/>
                <w:bCs/>
              </w:rPr>
            </w:pPr>
            <w:r w:rsidRPr="00CD10CA">
              <w:rPr>
                <w:rFonts w:cstheme="minorHAnsi"/>
                <w:b/>
                <w:bCs/>
              </w:rPr>
              <w:t>TITOLO</w:t>
            </w:r>
          </w:p>
        </w:tc>
        <w:tc>
          <w:tcPr>
            <w:tcW w:w="2510" w:type="dxa"/>
            <w:hideMark/>
          </w:tcPr>
          <w:p w:rsidR="00B23619" w:rsidRPr="00CD10CA" w:rsidRDefault="00B23619" w:rsidP="000A7B20">
            <w:pPr>
              <w:rPr>
                <w:rFonts w:cstheme="minorHAnsi"/>
                <w:b/>
                <w:bCs/>
              </w:rPr>
            </w:pPr>
            <w:r w:rsidRPr="00CD10CA">
              <w:rPr>
                <w:rFonts w:cstheme="minorHAnsi"/>
                <w:b/>
                <w:bCs/>
              </w:rPr>
              <w:t>CASA EDITRICE - ANNO</w:t>
            </w:r>
          </w:p>
        </w:tc>
      </w:tr>
      <w:tr w:rsidR="00B23619" w:rsidRPr="00301B92" w:rsidTr="000A7B20">
        <w:trPr>
          <w:trHeight w:val="533"/>
          <w:jc w:val="center"/>
        </w:trPr>
        <w:tc>
          <w:tcPr>
            <w:tcW w:w="1067" w:type="dxa"/>
          </w:tcPr>
          <w:p w:rsidR="00B23619" w:rsidRPr="00301B92" w:rsidRDefault="00B23619" w:rsidP="000A7B20">
            <w:pPr>
              <w:rPr>
                <w:rFonts w:cstheme="minorHAnsi"/>
              </w:rPr>
            </w:pPr>
          </w:p>
        </w:tc>
        <w:tc>
          <w:tcPr>
            <w:tcW w:w="2047" w:type="dxa"/>
          </w:tcPr>
          <w:p w:rsidR="00B23619" w:rsidRPr="00301B92" w:rsidRDefault="00B23619" w:rsidP="000A7B20">
            <w:pPr>
              <w:rPr>
                <w:rFonts w:cstheme="minorHAnsi"/>
              </w:rPr>
            </w:pPr>
            <w:r w:rsidRPr="00301B92">
              <w:rPr>
                <w:rFonts w:cstheme="minorHAnsi"/>
              </w:rPr>
              <w:t>AA.VV.</w:t>
            </w:r>
          </w:p>
        </w:tc>
        <w:tc>
          <w:tcPr>
            <w:tcW w:w="3583" w:type="dxa"/>
          </w:tcPr>
          <w:p w:rsidR="00B23619" w:rsidRPr="00C06003" w:rsidRDefault="00B23619" w:rsidP="000A7B20">
            <w:r w:rsidRPr="00C06003">
              <w:rPr>
                <w:u w:val="single"/>
              </w:rPr>
              <w:t>Storia del cinema italiano</w:t>
            </w:r>
          </w:p>
          <w:p w:rsidR="00B23619" w:rsidRPr="00C06003" w:rsidRDefault="00B23619" w:rsidP="00B23619">
            <w:pPr>
              <w:numPr>
                <w:ilvl w:val="0"/>
                <w:numId w:val="1"/>
              </w:numPr>
            </w:pPr>
            <w:r w:rsidRPr="00C06003">
              <w:t>1945/1948</w:t>
            </w:r>
          </w:p>
          <w:p w:rsidR="00B23619" w:rsidRPr="00C06003" w:rsidRDefault="00B23619" w:rsidP="00B23619">
            <w:pPr>
              <w:numPr>
                <w:ilvl w:val="0"/>
                <w:numId w:val="1"/>
              </w:numPr>
            </w:pPr>
            <w:r w:rsidRPr="00C06003">
              <w:t>1949/1953</w:t>
            </w:r>
          </w:p>
          <w:p w:rsidR="00B23619" w:rsidRPr="00C06003" w:rsidRDefault="00B23619" w:rsidP="00B23619">
            <w:pPr>
              <w:numPr>
                <w:ilvl w:val="0"/>
                <w:numId w:val="1"/>
              </w:numPr>
            </w:pPr>
            <w:r w:rsidRPr="00C06003">
              <w:t>1954/1959</w:t>
            </w:r>
          </w:p>
          <w:p w:rsidR="00B23619" w:rsidRPr="00C06003" w:rsidRDefault="00B23619" w:rsidP="00B23619">
            <w:pPr>
              <w:numPr>
                <w:ilvl w:val="0"/>
                <w:numId w:val="1"/>
              </w:numPr>
            </w:pPr>
            <w:r w:rsidRPr="00C06003">
              <w:t>1960/1964</w:t>
            </w:r>
          </w:p>
          <w:p w:rsidR="00B23619" w:rsidRPr="00C06003" w:rsidRDefault="00B23619" w:rsidP="00B23619">
            <w:pPr>
              <w:numPr>
                <w:ilvl w:val="0"/>
                <w:numId w:val="1"/>
              </w:numPr>
            </w:pPr>
            <w:r w:rsidRPr="00C06003">
              <w:t>1965/1969</w:t>
            </w:r>
          </w:p>
          <w:p w:rsidR="00B23619" w:rsidRPr="00301B92" w:rsidRDefault="00B23619" w:rsidP="00B23619">
            <w:pPr>
              <w:numPr>
                <w:ilvl w:val="0"/>
                <w:numId w:val="1"/>
              </w:numPr>
            </w:pPr>
            <w:r w:rsidRPr="00C06003">
              <w:t>1977/1985</w:t>
            </w:r>
          </w:p>
        </w:tc>
        <w:tc>
          <w:tcPr>
            <w:tcW w:w="2510" w:type="dxa"/>
          </w:tcPr>
          <w:p w:rsidR="00B23619" w:rsidRPr="00301B92" w:rsidRDefault="00B23619" w:rsidP="000A7B20">
            <w:pPr>
              <w:rPr>
                <w:rFonts w:cstheme="minorHAnsi"/>
              </w:rPr>
            </w:pPr>
            <w:r w:rsidRPr="00301B92">
              <w:rPr>
                <w:rFonts w:cstheme="minorHAnsi"/>
              </w:rPr>
              <w:t>Marsilio 2005</w:t>
            </w:r>
          </w:p>
        </w:tc>
      </w:tr>
      <w:tr w:rsidR="00B23619" w:rsidRPr="00301B92" w:rsidTr="000A7B20">
        <w:trPr>
          <w:trHeight w:val="340"/>
          <w:jc w:val="center"/>
        </w:trPr>
        <w:tc>
          <w:tcPr>
            <w:tcW w:w="1067" w:type="dxa"/>
          </w:tcPr>
          <w:p w:rsidR="00B23619" w:rsidRPr="00301B92" w:rsidRDefault="00B23619" w:rsidP="000A7B20">
            <w:pPr>
              <w:rPr>
                <w:rFonts w:cstheme="minorHAnsi"/>
              </w:rPr>
            </w:pPr>
          </w:p>
        </w:tc>
        <w:tc>
          <w:tcPr>
            <w:tcW w:w="2047" w:type="dxa"/>
          </w:tcPr>
          <w:p w:rsidR="00B23619" w:rsidRPr="00301B92" w:rsidRDefault="00B23619" w:rsidP="000A7B20">
            <w:pPr>
              <w:rPr>
                <w:rFonts w:cstheme="minorHAnsi"/>
              </w:rPr>
            </w:pPr>
            <w:r w:rsidRPr="00C06003">
              <w:t>A. Anile</w:t>
            </w:r>
          </w:p>
        </w:tc>
        <w:tc>
          <w:tcPr>
            <w:tcW w:w="3583" w:type="dxa"/>
          </w:tcPr>
          <w:p w:rsidR="00B23619" w:rsidRPr="00301B92" w:rsidRDefault="00B23619" w:rsidP="000A7B20">
            <w:r w:rsidRPr="00C06003">
              <w:t>Orson Welles in Italia</w:t>
            </w:r>
          </w:p>
        </w:tc>
        <w:tc>
          <w:tcPr>
            <w:tcW w:w="2510" w:type="dxa"/>
          </w:tcPr>
          <w:p w:rsidR="00B23619" w:rsidRPr="00301B92" w:rsidRDefault="00B23619" w:rsidP="000A7B20">
            <w:pPr>
              <w:rPr>
                <w:rFonts w:cstheme="minorHAnsi"/>
              </w:rPr>
            </w:pPr>
            <w:r w:rsidRPr="00C06003">
              <w:t>La nave di Teseo, 2023</w:t>
            </w:r>
          </w:p>
        </w:tc>
      </w:tr>
      <w:tr w:rsidR="00B23619" w:rsidRPr="00301B92" w:rsidTr="000A7B20">
        <w:trPr>
          <w:trHeight w:val="340"/>
          <w:jc w:val="center"/>
        </w:trPr>
        <w:tc>
          <w:tcPr>
            <w:tcW w:w="1067" w:type="dxa"/>
          </w:tcPr>
          <w:p w:rsidR="00B23619" w:rsidRPr="00301B92" w:rsidRDefault="00B23619" w:rsidP="000A7B20">
            <w:pPr>
              <w:rPr>
                <w:rFonts w:cstheme="minorHAnsi"/>
              </w:rPr>
            </w:pPr>
          </w:p>
        </w:tc>
        <w:tc>
          <w:tcPr>
            <w:tcW w:w="2047" w:type="dxa"/>
          </w:tcPr>
          <w:p w:rsidR="00B23619" w:rsidRPr="00301B92" w:rsidRDefault="00B23619" w:rsidP="000A7B20">
            <w:r w:rsidRPr="00C06003">
              <w:t xml:space="preserve">A. </w:t>
            </w:r>
            <w:proofErr w:type="spellStart"/>
            <w:r w:rsidRPr="00C06003">
              <w:t>Canadè</w:t>
            </w:r>
            <w:proofErr w:type="spellEnd"/>
          </w:p>
        </w:tc>
        <w:tc>
          <w:tcPr>
            <w:tcW w:w="3583" w:type="dxa"/>
          </w:tcPr>
          <w:p w:rsidR="00B23619" w:rsidRPr="00301B92" w:rsidRDefault="00B23619" w:rsidP="000A7B20">
            <w:r w:rsidRPr="00C06003">
              <w:t>Paul Schrader</w:t>
            </w:r>
          </w:p>
        </w:tc>
        <w:tc>
          <w:tcPr>
            <w:tcW w:w="2510" w:type="dxa"/>
          </w:tcPr>
          <w:p w:rsidR="00B23619" w:rsidRPr="00301B92" w:rsidRDefault="00B23619" w:rsidP="000A7B20">
            <w:r w:rsidRPr="00C06003">
              <w:t>Le Mani, 2004</w:t>
            </w:r>
          </w:p>
        </w:tc>
      </w:tr>
      <w:tr w:rsidR="00B23619" w:rsidRPr="00301B92" w:rsidTr="000A7B20">
        <w:trPr>
          <w:trHeight w:val="340"/>
          <w:jc w:val="center"/>
        </w:trPr>
        <w:tc>
          <w:tcPr>
            <w:tcW w:w="1067" w:type="dxa"/>
          </w:tcPr>
          <w:p w:rsidR="00B23619" w:rsidRPr="00301B92" w:rsidRDefault="00B23619" w:rsidP="000A7B20">
            <w:pPr>
              <w:rPr>
                <w:rFonts w:cstheme="minorHAnsi"/>
              </w:rPr>
            </w:pPr>
          </w:p>
        </w:tc>
        <w:tc>
          <w:tcPr>
            <w:tcW w:w="2047" w:type="dxa"/>
          </w:tcPr>
          <w:p w:rsidR="00B23619" w:rsidRPr="00301B92" w:rsidRDefault="00B23619" w:rsidP="000A7B20"/>
        </w:tc>
        <w:tc>
          <w:tcPr>
            <w:tcW w:w="3583" w:type="dxa"/>
          </w:tcPr>
          <w:p w:rsidR="00B23619" w:rsidRPr="00301B92" w:rsidRDefault="00B23619" w:rsidP="000A7B20">
            <w:r w:rsidRPr="00C06003">
              <w:t xml:space="preserve">Paradiso… non potevi attendere? Dedicato a… </w:t>
            </w:r>
            <w:proofErr w:type="spellStart"/>
            <w:proofErr w:type="gramStart"/>
            <w:r w:rsidRPr="00C06003">
              <w:t>M.Troisi</w:t>
            </w:r>
            <w:proofErr w:type="spellEnd"/>
            <w:proofErr w:type="gramEnd"/>
          </w:p>
        </w:tc>
        <w:tc>
          <w:tcPr>
            <w:tcW w:w="2510" w:type="dxa"/>
          </w:tcPr>
          <w:p w:rsidR="00B23619" w:rsidRPr="00301B92" w:rsidRDefault="00B23619" w:rsidP="000A7B20">
            <w:r w:rsidRPr="00C06003">
              <w:t>Emme edizioni, 1994</w:t>
            </w:r>
          </w:p>
        </w:tc>
      </w:tr>
      <w:tr w:rsidR="00B23619" w:rsidRPr="00301B92" w:rsidTr="000A7B20">
        <w:trPr>
          <w:trHeight w:val="340"/>
          <w:jc w:val="center"/>
        </w:trPr>
        <w:tc>
          <w:tcPr>
            <w:tcW w:w="1067" w:type="dxa"/>
          </w:tcPr>
          <w:p w:rsidR="00B23619" w:rsidRPr="00301B92" w:rsidRDefault="00B23619" w:rsidP="000A7B20">
            <w:pPr>
              <w:rPr>
                <w:rFonts w:cstheme="minorHAnsi"/>
              </w:rPr>
            </w:pPr>
          </w:p>
        </w:tc>
        <w:tc>
          <w:tcPr>
            <w:tcW w:w="2047" w:type="dxa"/>
          </w:tcPr>
          <w:p w:rsidR="00B23619" w:rsidRPr="00301B92" w:rsidRDefault="00B23619" w:rsidP="000A7B20">
            <w:r w:rsidRPr="00C06003">
              <w:t>A. Martini</w:t>
            </w:r>
          </w:p>
        </w:tc>
        <w:tc>
          <w:tcPr>
            <w:tcW w:w="3583" w:type="dxa"/>
          </w:tcPr>
          <w:p w:rsidR="00B23619" w:rsidRPr="00301B92" w:rsidRDefault="00B23619" w:rsidP="000A7B20">
            <w:r w:rsidRPr="00C06003">
              <w:t>Fratelli Marx</w:t>
            </w:r>
          </w:p>
        </w:tc>
        <w:tc>
          <w:tcPr>
            <w:tcW w:w="2510" w:type="dxa"/>
          </w:tcPr>
          <w:p w:rsidR="00B23619" w:rsidRPr="00301B92" w:rsidRDefault="00B23619" w:rsidP="000A7B20">
            <w:r w:rsidRPr="00C06003">
              <w:t>L’Unità, 1995</w:t>
            </w:r>
          </w:p>
        </w:tc>
      </w:tr>
      <w:tr w:rsidR="00B23619" w:rsidRPr="00301B92" w:rsidTr="000A7B20">
        <w:trPr>
          <w:trHeight w:val="340"/>
          <w:jc w:val="center"/>
        </w:trPr>
        <w:tc>
          <w:tcPr>
            <w:tcW w:w="1067" w:type="dxa"/>
          </w:tcPr>
          <w:p w:rsidR="00B23619" w:rsidRPr="00301B92" w:rsidRDefault="00B23619" w:rsidP="000A7B20">
            <w:pPr>
              <w:rPr>
                <w:rFonts w:cstheme="minorHAnsi"/>
              </w:rPr>
            </w:pPr>
          </w:p>
        </w:tc>
        <w:tc>
          <w:tcPr>
            <w:tcW w:w="2047" w:type="dxa"/>
          </w:tcPr>
          <w:p w:rsidR="00B23619" w:rsidRPr="00301B92" w:rsidRDefault="00B23619" w:rsidP="000A7B20">
            <w:r w:rsidRPr="00C06003">
              <w:t xml:space="preserve">P.E. Sales </w:t>
            </w:r>
            <w:proofErr w:type="spellStart"/>
            <w:r w:rsidRPr="00C06003">
              <w:t>Gómes</w:t>
            </w:r>
            <w:proofErr w:type="spellEnd"/>
          </w:p>
        </w:tc>
        <w:tc>
          <w:tcPr>
            <w:tcW w:w="3583" w:type="dxa"/>
          </w:tcPr>
          <w:p w:rsidR="00B23619" w:rsidRPr="00301B92" w:rsidRDefault="00B23619" w:rsidP="000A7B20">
            <w:r w:rsidRPr="00C06003">
              <w:t>Jean Vigo</w:t>
            </w:r>
          </w:p>
        </w:tc>
        <w:tc>
          <w:tcPr>
            <w:tcW w:w="2510" w:type="dxa"/>
          </w:tcPr>
          <w:p w:rsidR="00B23619" w:rsidRPr="00301B92" w:rsidRDefault="00B23619" w:rsidP="000A7B20">
            <w:r w:rsidRPr="00C06003">
              <w:t>Feltrinelli, 1979</w:t>
            </w:r>
          </w:p>
        </w:tc>
      </w:tr>
      <w:tr w:rsidR="00B23619" w:rsidRPr="00301B92" w:rsidTr="000A7B20">
        <w:trPr>
          <w:trHeight w:val="340"/>
          <w:jc w:val="center"/>
        </w:trPr>
        <w:tc>
          <w:tcPr>
            <w:tcW w:w="1067" w:type="dxa"/>
          </w:tcPr>
          <w:p w:rsidR="00B23619" w:rsidRPr="00301B92" w:rsidRDefault="00B23619" w:rsidP="000A7B20">
            <w:pPr>
              <w:rPr>
                <w:rFonts w:cstheme="minorHAnsi"/>
              </w:rPr>
            </w:pPr>
          </w:p>
        </w:tc>
        <w:tc>
          <w:tcPr>
            <w:tcW w:w="2047" w:type="dxa"/>
          </w:tcPr>
          <w:p w:rsidR="00B23619" w:rsidRPr="00301B92" w:rsidRDefault="00B23619" w:rsidP="000A7B20">
            <w:r w:rsidRPr="00C06003">
              <w:t>S. Chatman</w:t>
            </w:r>
          </w:p>
        </w:tc>
        <w:tc>
          <w:tcPr>
            <w:tcW w:w="3583" w:type="dxa"/>
          </w:tcPr>
          <w:p w:rsidR="00B23619" w:rsidRPr="00301B92" w:rsidRDefault="00B23619" w:rsidP="000A7B20">
            <w:r w:rsidRPr="00C06003">
              <w:t>Storia e discorso. La struttura narrativa nel romanzo e nel film</w:t>
            </w:r>
          </w:p>
        </w:tc>
        <w:tc>
          <w:tcPr>
            <w:tcW w:w="2510" w:type="dxa"/>
          </w:tcPr>
          <w:p w:rsidR="00B23619" w:rsidRPr="00301B92" w:rsidRDefault="00B23619" w:rsidP="000A7B20">
            <w:r w:rsidRPr="00C06003">
              <w:t>Pratiche editrice, 1981</w:t>
            </w:r>
          </w:p>
        </w:tc>
      </w:tr>
      <w:tr w:rsidR="00B23619" w:rsidRPr="00301B92" w:rsidTr="000A7B20">
        <w:trPr>
          <w:trHeight w:val="340"/>
          <w:jc w:val="center"/>
        </w:trPr>
        <w:tc>
          <w:tcPr>
            <w:tcW w:w="1067" w:type="dxa"/>
          </w:tcPr>
          <w:p w:rsidR="00B23619" w:rsidRPr="00301B92" w:rsidRDefault="00B23619" w:rsidP="000A7B20">
            <w:pPr>
              <w:rPr>
                <w:rFonts w:cstheme="minorHAnsi"/>
              </w:rPr>
            </w:pPr>
          </w:p>
        </w:tc>
        <w:tc>
          <w:tcPr>
            <w:tcW w:w="2047" w:type="dxa"/>
          </w:tcPr>
          <w:p w:rsidR="00B23619" w:rsidRPr="00301B92" w:rsidRDefault="00B23619" w:rsidP="000A7B20">
            <w:r w:rsidRPr="00C06003">
              <w:t>R. De Gaetano</w:t>
            </w:r>
          </w:p>
        </w:tc>
        <w:tc>
          <w:tcPr>
            <w:tcW w:w="3583" w:type="dxa"/>
          </w:tcPr>
          <w:p w:rsidR="00B23619" w:rsidRPr="00301B92" w:rsidRDefault="00B23619" w:rsidP="000A7B20">
            <w:r w:rsidRPr="00C06003">
              <w:t>Lo sguardo liminare. Breve saggio su Maurizio Grande</w:t>
            </w:r>
          </w:p>
        </w:tc>
        <w:tc>
          <w:tcPr>
            <w:tcW w:w="2510" w:type="dxa"/>
          </w:tcPr>
          <w:p w:rsidR="00B23619" w:rsidRPr="00301B92" w:rsidRDefault="00B23619" w:rsidP="000A7B20">
            <w:r w:rsidRPr="00C06003">
              <w:t>La balestra, 1999</w:t>
            </w:r>
          </w:p>
        </w:tc>
      </w:tr>
      <w:tr w:rsidR="00B23619" w:rsidRPr="00301B92" w:rsidTr="000A7B20">
        <w:trPr>
          <w:trHeight w:val="340"/>
          <w:jc w:val="center"/>
        </w:trPr>
        <w:tc>
          <w:tcPr>
            <w:tcW w:w="1067" w:type="dxa"/>
          </w:tcPr>
          <w:p w:rsidR="00B23619" w:rsidRPr="00301B92" w:rsidRDefault="00B23619" w:rsidP="000A7B20">
            <w:pPr>
              <w:rPr>
                <w:rFonts w:cstheme="minorHAnsi"/>
              </w:rPr>
            </w:pPr>
          </w:p>
        </w:tc>
        <w:tc>
          <w:tcPr>
            <w:tcW w:w="2047" w:type="dxa"/>
          </w:tcPr>
          <w:p w:rsidR="00B23619" w:rsidRPr="00301B92" w:rsidRDefault="00B23619" w:rsidP="000A7B20">
            <w:r w:rsidRPr="00C06003">
              <w:t>F. Fellini</w:t>
            </w:r>
          </w:p>
        </w:tc>
        <w:tc>
          <w:tcPr>
            <w:tcW w:w="3583" w:type="dxa"/>
          </w:tcPr>
          <w:p w:rsidR="00B23619" w:rsidRPr="00301B92" w:rsidRDefault="00B23619" w:rsidP="000A7B20">
            <w:r w:rsidRPr="00C06003">
              <w:t>Fare un film + Autobiografia di uno spettatore di I. Calvino</w:t>
            </w:r>
          </w:p>
        </w:tc>
        <w:tc>
          <w:tcPr>
            <w:tcW w:w="2510" w:type="dxa"/>
          </w:tcPr>
          <w:p w:rsidR="00B23619" w:rsidRPr="00301B92" w:rsidRDefault="00B23619" w:rsidP="000A7B20">
            <w:r w:rsidRPr="00C06003">
              <w:t>Einaudi, 2015</w:t>
            </w:r>
          </w:p>
        </w:tc>
      </w:tr>
      <w:tr w:rsidR="00B23619" w:rsidRPr="00301B92" w:rsidTr="000A7B20">
        <w:trPr>
          <w:trHeight w:val="340"/>
          <w:jc w:val="center"/>
        </w:trPr>
        <w:tc>
          <w:tcPr>
            <w:tcW w:w="1067" w:type="dxa"/>
          </w:tcPr>
          <w:p w:rsidR="00B23619" w:rsidRPr="00301B92" w:rsidRDefault="00B23619" w:rsidP="000A7B20">
            <w:pPr>
              <w:rPr>
                <w:rFonts w:cstheme="minorHAnsi"/>
              </w:rPr>
            </w:pPr>
          </w:p>
        </w:tc>
        <w:tc>
          <w:tcPr>
            <w:tcW w:w="2047" w:type="dxa"/>
          </w:tcPr>
          <w:p w:rsidR="00B23619" w:rsidRPr="00301B92" w:rsidRDefault="00B23619" w:rsidP="000A7B20">
            <w:r w:rsidRPr="00301B92">
              <w:t>S</w:t>
            </w:r>
            <w:r w:rsidRPr="00C06003">
              <w:t xml:space="preserve">. M. </w:t>
            </w:r>
            <w:proofErr w:type="spellStart"/>
            <w:r w:rsidRPr="00C06003">
              <w:t>Ėjzenštejn</w:t>
            </w:r>
            <w:proofErr w:type="spellEnd"/>
          </w:p>
        </w:tc>
        <w:tc>
          <w:tcPr>
            <w:tcW w:w="3583" w:type="dxa"/>
          </w:tcPr>
          <w:p w:rsidR="00B23619" w:rsidRPr="00301B92" w:rsidRDefault="00B23619" w:rsidP="000A7B20">
            <w:r w:rsidRPr="00C06003">
              <w:t>Lezioni di regia</w:t>
            </w:r>
          </w:p>
        </w:tc>
        <w:tc>
          <w:tcPr>
            <w:tcW w:w="2510" w:type="dxa"/>
          </w:tcPr>
          <w:p w:rsidR="00B23619" w:rsidRPr="00301B92" w:rsidRDefault="00B23619" w:rsidP="000A7B20">
            <w:r w:rsidRPr="00C06003">
              <w:t>P. Biblioteca Einaudi, 2000</w:t>
            </w:r>
          </w:p>
        </w:tc>
      </w:tr>
    </w:tbl>
    <w:p w:rsidR="00B23619" w:rsidRPr="00301B92" w:rsidRDefault="00B23619" w:rsidP="00B23619"/>
    <w:p w:rsidR="00B23619" w:rsidRDefault="00B23619" w:rsidP="00B23619"/>
    <w:p w:rsidR="00B23619" w:rsidRDefault="00B23619" w:rsidP="00B23619"/>
    <w:p w:rsidR="00B23619" w:rsidRDefault="00B23619" w:rsidP="00B23619"/>
    <w:p w:rsidR="00B23619" w:rsidRDefault="00B23619" w:rsidP="00B23619"/>
    <w:p w:rsidR="00B23619" w:rsidRDefault="00B23619" w:rsidP="00B23619"/>
    <w:p w:rsidR="00B23619" w:rsidRDefault="00B23619" w:rsidP="00B23619"/>
    <w:p w:rsidR="00B23619" w:rsidRDefault="00B23619" w:rsidP="00B23619"/>
    <w:p w:rsidR="00B23619" w:rsidRDefault="00B23619"/>
    <w:sectPr w:rsidR="00B236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290786"/>
    <w:multiLevelType w:val="hybridMultilevel"/>
    <w:tmpl w:val="A1BE7132"/>
    <w:lvl w:ilvl="0" w:tplc="F0A451B6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0B82BFC4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3B34C97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CF4AF240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42B0EBC6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C160F64E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D5662D5C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B1663204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4816FC1E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1470440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619"/>
    <w:rsid w:val="00B2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A7BC2F5F-0EB5-F14F-9D32-F916CF41D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2361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236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Fabiola Salerno</dc:creator>
  <cp:keywords/>
  <dc:description/>
  <cp:lastModifiedBy>Fabiola Salerno</cp:lastModifiedBy>
  <cp:revision>1</cp:revision>
  <dcterms:created xsi:type="dcterms:W3CDTF">2023-12-20T17:13:00Z</dcterms:created>
  <dcterms:modified xsi:type="dcterms:W3CDTF">2023-12-20T17:13:00Z</dcterms:modified>
</cp:coreProperties>
</file>